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5E06" w:rsidRPr="00250918" w:rsidRDefault="001021C8" w:rsidP="000F1162">
      <w:pPr>
        <w:spacing w:after="0" w:line="240" w:lineRule="auto"/>
        <w:rPr>
          <w:rFonts w:ascii="Times New Roman" w:hAnsi="Times New Roman"/>
          <w:b/>
          <w:color w:val="000000"/>
          <w:sz w:val="28"/>
          <w:szCs w:val="28"/>
          <w:shd w:val="clear" w:color="auto" w:fill="FFFFFF"/>
          <w:lang w:val="en-US"/>
        </w:rPr>
      </w:pPr>
      <w:r w:rsidRPr="001021C8">
        <w:rPr>
          <w:rFonts w:ascii="Times New Roman" w:hAnsi="Times New Roman"/>
          <w:b/>
          <w:color w:val="000000"/>
          <w:sz w:val="28"/>
          <w:szCs w:val="28"/>
          <w:shd w:val="clear" w:color="auto" w:fill="FFFFFF"/>
          <w:lang w:val="en-US"/>
        </w:rPr>
        <w:t xml:space="preserve">Enhancing the </w:t>
      </w:r>
      <w:r w:rsidR="00267D14" w:rsidRPr="001021C8">
        <w:rPr>
          <w:rFonts w:ascii="Times New Roman" w:hAnsi="Times New Roman"/>
          <w:b/>
          <w:color w:val="000000"/>
          <w:sz w:val="28"/>
          <w:szCs w:val="28"/>
          <w:shd w:val="clear" w:color="auto" w:fill="FFFFFF"/>
          <w:lang w:val="en-US"/>
        </w:rPr>
        <w:t xml:space="preserve">Role </w:t>
      </w:r>
      <w:r w:rsidRPr="001021C8">
        <w:rPr>
          <w:rFonts w:ascii="Times New Roman" w:hAnsi="Times New Roman"/>
          <w:b/>
          <w:color w:val="000000"/>
          <w:sz w:val="28"/>
          <w:szCs w:val="28"/>
          <w:shd w:val="clear" w:color="auto" w:fill="FFFFFF"/>
          <w:lang w:val="en-US"/>
        </w:rPr>
        <w:t xml:space="preserve">of </w:t>
      </w:r>
      <w:r w:rsidR="00267D14" w:rsidRPr="001021C8">
        <w:rPr>
          <w:rFonts w:ascii="Times New Roman" w:hAnsi="Times New Roman"/>
          <w:b/>
          <w:color w:val="000000"/>
          <w:sz w:val="28"/>
          <w:szCs w:val="28"/>
          <w:shd w:val="clear" w:color="auto" w:fill="FFFFFF"/>
          <w:lang w:val="en-US"/>
        </w:rPr>
        <w:t xml:space="preserve">Analytical Procedures </w:t>
      </w:r>
      <w:r w:rsidRPr="001021C8">
        <w:rPr>
          <w:rFonts w:ascii="Times New Roman" w:hAnsi="Times New Roman"/>
          <w:b/>
          <w:color w:val="000000"/>
          <w:sz w:val="28"/>
          <w:szCs w:val="28"/>
          <w:shd w:val="clear" w:color="auto" w:fill="FFFFFF"/>
          <w:lang w:val="en-US"/>
        </w:rPr>
        <w:t xml:space="preserve">in </w:t>
      </w:r>
      <w:r w:rsidR="00267D14" w:rsidRPr="001021C8">
        <w:rPr>
          <w:rFonts w:ascii="Times New Roman" w:hAnsi="Times New Roman"/>
          <w:b/>
          <w:color w:val="000000"/>
          <w:sz w:val="28"/>
          <w:szCs w:val="28"/>
          <w:shd w:val="clear" w:color="auto" w:fill="FFFFFF"/>
          <w:lang w:val="en-US"/>
        </w:rPr>
        <w:t xml:space="preserve">Financial Intelligence </w:t>
      </w:r>
      <w:r w:rsidR="00267D14">
        <w:rPr>
          <w:rFonts w:ascii="Times New Roman" w:hAnsi="Times New Roman"/>
          <w:b/>
          <w:color w:val="000000"/>
          <w:sz w:val="28"/>
          <w:szCs w:val="28"/>
          <w:shd w:val="clear" w:color="auto" w:fill="FFFFFF"/>
          <w:lang w:val="en-US"/>
        </w:rPr>
        <w:t>Service</w:t>
      </w:r>
      <w:r w:rsidR="00267D14" w:rsidRPr="001021C8">
        <w:rPr>
          <w:rFonts w:ascii="Times New Roman" w:hAnsi="Times New Roman"/>
          <w:b/>
          <w:color w:val="000000"/>
          <w:sz w:val="28"/>
          <w:szCs w:val="28"/>
          <w:shd w:val="clear" w:color="auto" w:fill="FFFFFF"/>
          <w:lang w:val="en-US"/>
        </w:rPr>
        <w:t xml:space="preserve"> </w:t>
      </w:r>
      <w:r w:rsidRPr="001021C8">
        <w:rPr>
          <w:rFonts w:ascii="Times New Roman" w:hAnsi="Times New Roman"/>
          <w:b/>
          <w:color w:val="000000"/>
          <w:sz w:val="28"/>
          <w:szCs w:val="28"/>
          <w:shd w:val="clear" w:color="auto" w:fill="FFFFFF"/>
          <w:lang w:val="en-US"/>
        </w:rPr>
        <w:t xml:space="preserve">as an </w:t>
      </w:r>
      <w:r w:rsidR="00267D14" w:rsidRPr="001021C8">
        <w:rPr>
          <w:rFonts w:ascii="Times New Roman" w:hAnsi="Times New Roman"/>
          <w:b/>
          <w:color w:val="000000"/>
          <w:sz w:val="28"/>
          <w:szCs w:val="28"/>
          <w:shd w:val="clear" w:color="auto" w:fill="FFFFFF"/>
          <w:lang w:val="en-US"/>
        </w:rPr>
        <w:t xml:space="preserve">Integral Part </w:t>
      </w:r>
      <w:r w:rsidRPr="001021C8">
        <w:rPr>
          <w:rFonts w:ascii="Times New Roman" w:hAnsi="Times New Roman"/>
          <w:b/>
          <w:color w:val="000000"/>
          <w:sz w:val="28"/>
          <w:szCs w:val="28"/>
          <w:shd w:val="clear" w:color="auto" w:fill="FFFFFF"/>
          <w:lang w:val="en-US"/>
        </w:rPr>
        <w:t>of the Regulatory and Fin</w:t>
      </w:r>
      <w:r w:rsidR="00E44BDD">
        <w:rPr>
          <w:rFonts w:ascii="Times New Roman" w:hAnsi="Times New Roman"/>
          <w:b/>
          <w:color w:val="000000"/>
          <w:sz w:val="28"/>
          <w:szCs w:val="28"/>
          <w:shd w:val="clear" w:color="auto" w:fill="FFFFFF"/>
          <w:lang w:val="en-US"/>
        </w:rPr>
        <w:t xml:space="preserve">ancial Technologies </w:t>
      </w:r>
      <w:r w:rsidR="00267D14">
        <w:rPr>
          <w:rFonts w:ascii="Times New Roman" w:hAnsi="Times New Roman"/>
          <w:b/>
          <w:color w:val="000000"/>
          <w:sz w:val="28"/>
          <w:szCs w:val="28"/>
          <w:shd w:val="clear" w:color="auto" w:fill="FFFFFF"/>
          <w:lang w:val="en-US"/>
        </w:rPr>
        <w:t>Development</w:t>
      </w:r>
    </w:p>
    <w:p w:rsidR="00F84992" w:rsidRDefault="00F84992" w:rsidP="00250918">
      <w:pPr>
        <w:spacing w:after="0" w:line="360" w:lineRule="auto"/>
        <w:ind w:firstLine="567"/>
        <w:jc w:val="both"/>
        <w:rPr>
          <w:rFonts w:ascii="Times New Roman" w:hAnsi="Times New Roman"/>
          <w:b/>
          <w:color w:val="000000"/>
          <w:sz w:val="24"/>
          <w:szCs w:val="28"/>
          <w:shd w:val="clear" w:color="auto" w:fill="FFFFFF"/>
          <w:lang w:val="en-US"/>
        </w:rPr>
      </w:pPr>
    </w:p>
    <w:p w:rsidR="00250918" w:rsidRPr="00250918" w:rsidRDefault="00250918" w:rsidP="00250918">
      <w:pPr>
        <w:spacing w:after="0" w:line="360" w:lineRule="auto"/>
        <w:ind w:firstLine="567"/>
        <w:jc w:val="both"/>
        <w:rPr>
          <w:rFonts w:ascii="Times New Roman" w:hAnsi="Times New Roman"/>
          <w:b/>
          <w:color w:val="000000"/>
          <w:sz w:val="24"/>
          <w:szCs w:val="28"/>
          <w:shd w:val="clear" w:color="auto" w:fill="FFFFFF"/>
          <w:lang w:val="en-US"/>
        </w:rPr>
      </w:pPr>
      <w:r w:rsidRPr="00250918">
        <w:rPr>
          <w:rFonts w:ascii="Times New Roman" w:hAnsi="Times New Roman"/>
          <w:b/>
          <w:color w:val="000000"/>
          <w:sz w:val="24"/>
          <w:szCs w:val="28"/>
          <w:shd w:val="clear" w:color="auto" w:fill="FFFFFF"/>
          <w:lang w:val="en-US"/>
        </w:rPr>
        <w:t>Stepanko A.D., Surnina K.S.</w:t>
      </w:r>
    </w:p>
    <w:p w:rsidR="00250918" w:rsidRPr="00250918" w:rsidRDefault="00250918" w:rsidP="008178E0">
      <w:pPr>
        <w:spacing w:after="0" w:line="240" w:lineRule="auto"/>
        <w:ind w:left="567"/>
        <w:jc w:val="both"/>
        <w:rPr>
          <w:rFonts w:ascii="Times New Roman" w:hAnsi="Times New Roman"/>
          <w:i/>
          <w:color w:val="000000"/>
          <w:sz w:val="24"/>
          <w:szCs w:val="28"/>
          <w:shd w:val="clear" w:color="auto" w:fill="FFFFFF"/>
          <w:lang w:val="en-US"/>
        </w:rPr>
      </w:pPr>
      <w:r w:rsidRPr="00250918">
        <w:rPr>
          <w:rFonts w:ascii="Times New Roman" w:hAnsi="Times New Roman"/>
          <w:i/>
          <w:color w:val="000000"/>
          <w:sz w:val="24"/>
          <w:szCs w:val="28"/>
          <w:shd w:val="clear" w:color="auto" w:fill="FFFFFF"/>
          <w:lang w:val="en-US"/>
        </w:rPr>
        <w:t xml:space="preserve">Institute of Economics and Management (structural unit) FGAOU VO "Crimean Federal University </w:t>
      </w:r>
      <w:r w:rsidR="00F84992">
        <w:rPr>
          <w:rFonts w:ascii="Times New Roman" w:hAnsi="Times New Roman"/>
          <w:i/>
          <w:color w:val="000000"/>
          <w:sz w:val="24"/>
          <w:szCs w:val="28"/>
          <w:shd w:val="clear" w:color="auto" w:fill="FFFFFF"/>
          <w:lang w:val="en-US"/>
        </w:rPr>
        <w:t>behalf of V.I. Vernadsky "</w:t>
      </w:r>
      <w:r w:rsidR="00F84992" w:rsidRPr="00F84992">
        <w:rPr>
          <w:rFonts w:ascii="Times New Roman" w:hAnsi="Times New Roman"/>
          <w:i/>
          <w:color w:val="000000"/>
          <w:sz w:val="24"/>
          <w:szCs w:val="28"/>
          <w:shd w:val="clear" w:color="auto" w:fill="FFFFFF"/>
          <w:lang w:val="en-US"/>
        </w:rPr>
        <w:t xml:space="preserve">, </w:t>
      </w:r>
      <w:r w:rsidRPr="00250918">
        <w:rPr>
          <w:rFonts w:ascii="Times New Roman" w:hAnsi="Times New Roman"/>
          <w:i/>
          <w:color w:val="000000"/>
          <w:sz w:val="24"/>
          <w:szCs w:val="28"/>
          <w:shd w:val="clear" w:color="auto" w:fill="FFFFFF"/>
          <w:lang w:val="en-US"/>
        </w:rPr>
        <w:t xml:space="preserve">Russia, </w:t>
      </w:r>
      <w:r>
        <w:rPr>
          <w:rFonts w:ascii="Times New Roman" w:hAnsi="Times New Roman"/>
          <w:i/>
          <w:color w:val="000000"/>
          <w:sz w:val="24"/>
          <w:szCs w:val="28"/>
          <w:shd w:val="clear" w:color="auto" w:fill="FFFFFF"/>
          <w:lang w:val="en-US"/>
        </w:rPr>
        <w:t>295015, the Republic of Crimea,</w:t>
      </w:r>
      <w:r w:rsidRPr="00250918">
        <w:rPr>
          <w:rFonts w:ascii="Times New Roman" w:hAnsi="Times New Roman"/>
          <w:i/>
          <w:color w:val="000000"/>
          <w:sz w:val="24"/>
          <w:szCs w:val="28"/>
          <w:shd w:val="clear" w:color="auto" w:fill="FFFFFF"/>
          <w:lang w:val="en-US"/>
        </w:rPr>
        <w:t xml:space="preserve"> </w:t>
      </w:r>
      <w:r>
        <w:rPr>
          <w:rFonts w:ascii="Times New Roman" w:hAnsi="Times New Roman"/>
          <w:i/>
          <w:color w:val="000000"/>
          <w:sz w:val="24"/>
          <w:szCs w:val="28"/>
          <w:shd w:val="clear" w:color="auto" w:fill="FFFFFF"/>
          <w:lang w:val="en-US"/>
        </w:rPr>
        <w:t>Simferopol</w:t>
      </w:r>
    </w:p>
    <w:p w:rsidR="00250918" w:rsidRPr="00F84992" w:rsidRDefault="00250918" w:rsidP="008178E0">
      <w:pPr>
        <w:spacing w:before="240" w:after="0" w:line="360" w:lineRule="auto"/>
        <w:ind w:left="567"/>
        <w:jc w:val="both"/>
        <w:rPr>
          <w:rFonts w:ascii="Times New Roman" w:hAnsi="Times New Roman"/>
          <w:sz w:val="24"/>
          <w:szCs w:val="24"/>
          <w:lang w:val="en-US"/>
        </w:rPr>
      </w:pPr>
      <w:r w:rsidRPr="00250918">
        <w:rPr>
          <w:rFonts w:ascii="Times New Roman" w:hAnsi="Times New Roman"/>
          <w:color w:val="000000"/>
          <w:sz w:val="24"/>
          <w:szCs w:val="24"/>
          <w:shd w:val="clear" w:color="auto" w:fill="FFFFFF"/>
          <w:lang w:val="en-US"/>
        </w:rPr>
        <w:t>Su</w:t>
      </w:r>
      <w:bookmarkStart w:id="0" w:name="_GoBack"/>
      <w:bookmarkEnd w:id="0"/>
      <w:r w:rsidRPr="00250918">
        <w:rPr>
          <w:rFonts w:ascii="Times New Roman" w:hAnsi="Times New Roman"/>
          <w:color w:val="000000"/>
          <w:sz w:val="24"/>
          <w:szCs w:val="24"/>
          <w:shd w:val="clear" w:color="auto" w:fill="FFFFFF"/>
          <w:lang w:val="en-US"/>
        </w:rPr>
        <w:t xml:space="preserve">rnina K.S.: </w:t>
      </w:r>
      <w:r w:rsidRPr="00250918">
        <w:rPr>
          <w:rFonts w:ascii="Times New Roman" w:hAnsi="Times New Roman"/>
          <w:sz w:val="24"/>
          <w:szCs w:val="24"/>
          <w:lang w:val="en-US"/>
        </w:rPr>
        <w:t xml:space="preserve">ORCiD 000-003-3112-2484; </w:t>
      </w:r>
      <w:r w:rsidR="00F84992" w:rsidRPr="00F84992">
        <w:rPr>
          <w:rFonts w:ascii="Times New Roman" w:hAnsi="Times New Roman"/>
          <w:sz w:val="24"/>
          <w:szCs w:val="24"/>
          <w:lang w:val="en-US"/>
        </w:rPr>
        <w:t>surnina20@mail.ru</w:t>
      </w:r>
    </w:p>
    <w:p w:rsidR="001021C8" w:rsidRPr="00250918" w:rsidRDefault="00250918" w:rsidP="00A369E3">
      <w:pPr>
        <w:spacing w:after="0" w:line="240" w:lineRule="auto"/>
        <w:ind w:left="567"/>
        <w:jc w:val="both"/>
        <w:rPr>
          <w:rFonts w:ascii="Times New Roman" w:hAnsi="Times New Roman"/>
          <w:i/>
          <w:color w:val="000000"/>
          <w:sz w:val="24"/>
          <w:szCs w:val="28"/>
          <w:shd w:val="clear" w:color="auto" w:fill="FFFFFF"/>
          <w:lang w:val="en-US"/>
        </w:rPr>
      </w:pPr>
      <w:r w:rsidRPr="00250918">
        <w:rPr>
          <w:rFonts w:ascii="Times New Roman" w:hAnsi="Times New Roman"/>
          <w:b/>
          <w:sz w:val="24"/>
          <w:szCs w:val="24"/>
          <w:lang w:val="en-US"/>
        </w:rPr>
        <w:t>Abstract:</w:t>
      </w:r>
      <w:r w:rsidR="001021C8" w:rsidRPr="00250918">
        <w:rPr>
          <w:rFonts w:ascii="Times New Roman" w:hAnsi="Times New Roman"/>
          <w:color w:val="000000"/>
          <w:sz w:val="24"/>
          <w:szCs w:val="24"/>
          <w:shd w:val="clear" w:color="auto" w:fill="FFFFFF"/>
          <w:lang w:val="en-US"/>
        </w:rPr>
        <w:t xml:space="preserve"> The article describes the main trends in the development of regulatory and financial technologies</w:t>
      </w:r>
      <w:r w:rsidR="00A369E3">
        <w:rPr>
          <w:rFonts w:ascii="Times New Roman" w:hAnsi="Times New Roman"/>
          <w:color w:val="000000"/>
          <w:sz w:val="24"/>
          <w:szCs w:val="24"/>
          <w:shd w:val="clear" w:color="auto" w:fill="FFFFFF"/>
          <w:lang w:val="en-US"/>
        </w:rPr>
        <w:t xml:space="preserve"> and touches upon</w:t>
      </w:r>
      <w:r w:rsidR="001021C8" w:rsidRPr="00250918">
        <w:rPr>
          <w:rFonts w:ascii="Times New Roman" w:hAnsi="Times New Roman"/>
          <w:color w:val="000000"/>
          <w:sz w:val="24"/>
          <w:szCs w:val="24"/>
          <w:shd w:val="clear" w:color="auto" w:fill="FFFFFF"/>
          <w:lang w:val="en-US"/>
        </w:rPr>
        <w:t xml:space="preserve"> the problems and prospects of development </w:t>
      </w:r>
      <w:r w:rsidR="00E44BDD" w:rsidRPr="00250918">
        <w:rPr>
          <w:rFonts w:ascii="Times New Roman" w:hAnsi="Times New Roman"/>
          <w:color w:val="000000"/>
          <w:sz w:val="24"/>
          <w:szCs w:val="24"/>
          <w:shd w:val="clear" w:color="auto" w:fill="FFFFFF"/>
          <w:lang w:val="en-US"/>
        </w:rPr>
        <w:t>for the world and Russian economy</w:t>
      </w:r>
      <w:r w:rsidR="001021C8" w:rsidRPr="00250918">
        <w:rPr>
          <w:rFonts w:ascii="Times New Roman" w:hAnsi="Times New Roman"/>
          <w:color w:val="000000"/>
          <w:sz w:val="24"/>
          <w:szCs w:val="24"/>
          <w:shd w:val="clear" w:color="auto" w:fill="FFFFFF"/>
          <w:lang w:val="en-US"/>
        </w:rPr>
        <w:t xml:space="preserve">. </w:t>
      </w:r>
      <w:r w:rsidR="00A369E3">
        <w:rPr>
          <w:rFonts w:ascii="Times New Roman" w:hAnsi="Times New Roman"/>
          <w:color w:val="000000"/>
          <w:sz w:val="24"/>
          <w:szCs w:val="24"/>
          <w:shd w:val="clear" w:color="auto" w:fill="FFFFFF"/>
          <w:lang w:val="en-US"/>
        </w:rPr>
        <w:t>It also justifies t</w:t>
      </w:r>
      <w:r w:rsidR="001021C8" w:rsidRPr="00250918">
        <w:rPr>
          <w:rFonts w:ascii="Times New Roman" w:hAnsi="Times New Roman"/>
          <w:color w:val="000000"/>
          <w:sz w:val="24"/>
          <w:szCs w:val="24"/>
          <w:shd w:val="clear" w:color="auto" w:fill="FFFFFF"/>
          <w:lang w:val="en-US"/>
        </w:rPr>
        <w:t xml:space="preserve">he necessity of conducting qualitative analytical procedures in the conditions of </w:t>
      </w:r>
      <w:r w:rsidR="00A369E3">
        <w:rPr>
          <w:rFonts w:ascii="Times New Roman" w:hAnsi="Times New Roman"/>
          <w:color w:val="000000"/>
          <w:sz w:val="24"/>
          <w:szCs w:val="24"/>
          <w:shd w:val="clear" w:color="auto" w:fill="FFFFFF"/>
          <w:lang w:val="en-US"/>
        </w:rPr>
        <w:t xml:space="preserve">a </w:t>
      </w:r>
      <w:r w:rsidR="001021C8" w:rsidRPr="00250918">
        <w:rPr>
          <w:rFonts w:ascii="Times New Roman" w:hAnsi="Times New Roman"/>
          <w:color w:val="000000"/>
          <w:sz w:val="24"/>
          <w:szCs w:val="24"/>
          <w:shd w:val="clear" w:color="auto" w:fill="FFFFFF"/>
          <w:lang w:val="en-US"/>
        </w:rPr>
        <w:t>c</w:t>
      </w:r>
      <w:r w:rsidR="00A369E3">
        <w:rPr>
          <w:rFonts w:ascii="Times New Roman" w:hAnsi="Times New Roman"/>
          <w:color w:val="000000"/>
          <w:sz w:val="24"/>
          <w:szCs w:val="24"/>
          <w:shd w:val="clear" w:color="auto" w:fill="FFFFFF"/>
          <w:lang w:val="en-US"/>
        </w:rPr>
        <w:t>hanging market structure.</w:t>
      </w:r>
    </w:p>
    <w:p w:rsidR="00250918" w:rsidRPr="00F84992" w:rsidRDefault="00250918" w:rsidP="004837CB">
      <w:pPr>
        <w:spacing w:after="0" w:line="360" w:lineRule="auto"/>
        <w:ind w:firstLine="709"/>
        <w:jc w:val="both"/>
        <w:rPr>
          <w:rFonts w:ascii="Times New Roman" w:hAnsi="Times New Roman"/>
          <w:b/>
          <w:sz w:val="28"/>
          <w:szCs w:val="28"/>
          <w:lang w:val="en-US"/>
        </w:rPr>
      </w:pPr>
    </w:p>
    <w:p w:rsidR="00250918" w:rsidRPr="00F84992" w:rsidRDefault="00250918" w:rsidP="00250918">
      <w:pPr>
        <w:spacing w:after="0" w:line="360" w:lineRule="auto"/>
        <w:jc w:val="both"/>
        <w:rPr>
          <w:rFonts w:ascii="Times New Roman" w:hAnsi="Times New Roman"/>
          <w:b/>
          <w:sz w:val="28"/>
          <w:szCs w:val="28"/>
          <w:lang w:val="en-US"/>
        </w:rPr>
      </w:pPr>
      <w:r>
        <w:rPr>
          <w:rFonts w:ascii="Times New Roman" w:hAnsi="Times New Roman"/>
          <w:b/>
          <w:sz w:val="28"/>
          <w:szCs w:val="28"/>
          <w:lang w:val="en-US"/>
        </w:rPr>
        <w:t>Introduction</w:t>
      </w:r>
    </w:p>
    <w:p w:rsidR="00E75E06" w:rsidRDefault="004837CB" w:rsidP="00DB5774">
      <w:pPr>
        <w:spacing w:after="0" w:line="360" w:lineRule="auto"/>
        <w:jc w:val="both"/>
        <w:rPr>
          <w:rFonts w:ascii="Times New Roman" w:hAnsi="Times New Roman"/>
          <w:sz w:val="28"/>
          <w:szCs w:val="28"/>
          <w:lang w:val="en-US"/>
        </w:rPr>
      </w:pPr>
      <w:r w:rsidRPr="004837CB">
        <w:rPr>
          <w:rFonts w:ascii="Times New Roman" w:hAnsi="Times New Roman"/>
          <w:sz w:val="28"/>
          <w:szCs w:val="28"/>
          <w:lang w:val="en-US"/>
        </w:rPr>
        <w:t>Financial technologies (hereinafter referred to as Fintech) and regulatory technologies (hereinaft</w:t>
      </w:r>
      <w:r w:rsidR="00E44BDD">
        <w:rPr>
          <w:rFonts w:ascii="Times New Roman" w:hAnsi="Times New Roman"/>
          <w:sz w:val="28"/>
          <w:szCs w:val="28"/>
          <w:lang w:val="en-US"/>
        </w:rPr>
        <w:t xml:space="preserve">er referred to as Regtech) are </w:t>
      </w:r>
      <w:r w:rsidRPr="004837CB">
        <w:rPr>
          <w:rFonts w:ascii="Times New Roman" w:hAnsi="Times New Roman"/>
          <w:sz w:val="28"/>
          <w:szCs w:val="28"/>
          <w:lang w:val="en-US"/>
        </w:rPr>
        <w:t>the main mechanisms for increasing the efficiency of financial transactions using the latest achievements of scientific and technical progress.</w:t>
      </w:r>
      <w:r>
        <w:rPr>
          <w:rFonts w:ascii="Times New Roman" w:hAnsi="Times New Roman"/>
          <w:sz w:val="28"/>
          <w:szCs w:val="28"/>
          <w:lang w:val="en-US"/>
        </w:rPr>
        <w:t xml:space="preserve"> T</w:t>
      </w:r>
      <w:r w:rsidRPr="004837CB">
        <w:rPr>
          <w:rFonts w:ascii="Times New Roman" w:hAnsi="Times New Roman"/>
          <w:sz w:val="28"/>
          <w:szCs w:val="28"/>
          <w:lang w:val="en-US"/>
        </w:rPr>
        <w:t xml:space="preserve">hese mechanisms make it possible to simplify the process from the beginning of the operation to its reflection in the financial statements. For small or newly established companies, such platforms are preferable because they </w:t>
      </w:r>
      <w:r>
        <w:rPr>
          <w:rFonts w:ascii="Times New Roman" w:hAnsi="Times New Roman"/>
          <w:sz w:val="28"/>
          <w:szCs w:val="28"/>
          <w:lang w:val="en-US"/>
        </w:rPr>
        <w:t xml:space="preserve">don’t </w:t>
      </w:r>
      <w:r w:rsidR="00DB5774">
        <w:rPr>
          <w:rFonts w:ascii="Times New Roman" w:hAnsi="Times New Roman"/>
          <w:sz w:val="28"/>
          <w:szCs w:val="28"/>
          <w:lang w:val="en-US"/>
        </w:rPr>
        <w:t>require</w:t>
      </w:r>
      <w:r w:rsidRPr="004837CB">
        <w:rPr>
          <w:rFonts w:ascii="Times New Roman" w:hAnsi="Times New Roman"/>
          <w:sz w:val="28"/>
          <w:szCs w:val="28"/>
          <w:lang w:val="en-US"/>
        </w:rPr>
        <w:t xml:space="preserve"> perfect knowledge of the legislation and operating conditions</w:t>
      </w:r>
      <w:r w:rsidR="00854D7C">
        <w:rPr>
          <w:rFonts w:ascii="Times New Roman" w:hAnsi="Times New Roman"/>
          <w:sz w:val="28"/>
          <w:szCs w:val="28"/>
          <w:lang w:val="en-US"/>
        </w:rPr>
        <w:t xml:space="preserve"> according</w:t>
      </w:r>
      <w:r w:rsidRPr="004837CB">
        <w:rPr>
          <w:rFonts w:ascii="Times New Roman" w:hAnsi="Times New Roman"/>
          <w:sz w:val="28"/>
          <w:szCs w:val="28"/>
          <w:lang w:val="en-US"/>
        </w:rPr>
        <w:t xml:space="preserve"> to maximum automation.</w:t>
      </w:r>
      <w:r w:rsidR="00854D7C">
        <w:rPr>
          <w:rFonts w:ascii="Times New Roman" w:hAnsi="Times New Roman"/>
          <w:sz w:val="28"/>
          <w:szCs w:val="28"/>
          <w:lang w:val="en-US"/>
        </w:rPr>
        <w:t xml:space="preserve"> D</w:t>
      </w:r>
      <w:r w:rsidR="00854D7C" w:rsidRPr="00854D7C">
        <w:rPr>
          <w:rFonts w:ascii="Times New Roman" w:hAnsi="Times New Roman"/>
          <w:sz w:val="28"/>
          <w:szCs w:val="28"/>
          <w:lang w:val="en-US"/>
        </w:rPr>
        <w:t>espite the presence of the branched out struc</w:t>
      </w:r>
      <w:r w:rsidR="00854D7C">
        <w:rPr>
          <w:rFonts w:ascii="Times New Roman" w:hAnsi="Times New Roman"/>
          <w:sz w:val="28"/>
          <w:szCs w:val="28"/>
          <w:lang w:val="en-US"/>
        </w:rPr>
        <w:t>ture itself they guarantee the</w:t>
      </w:r>
      <w:r w:rsidR="00854D7C" w:rsidRPr="00854D7C">
        <w:rPr>
          <w:rFonts w:ascii="Times New Roman" w:hAnsi="Times New Roman"/>
          <w:sz w:val="28"/>
          <w:szCs w:val="28"/>
          <w:lang w:val="en-US"/>
        </w:rPr>
        <w:t xml:space="preserve"> reduction </w:t>
      </w:r>
      <w:r w:rsidR="00854D7C">
        <w:rPr>
          <w:rFonts w:ascii="Times New Roman" w:hAnsi="Times New Roman"/>
          <w:sz w:val="28"/>
          <w:szCs w:val="28"/>
          <w:lang w:val="en-US"/>
        </w:rPr>
        <w:t>of</w:t>
      </w:r>
      <w:r w:rsidR="00854D7C" w:rsidRPr="00854D7C">
        <w:rPr>
          <w:rFonts w:ascii="Times New Roman" w:hAnsi="Times New Roman"/>
          <w:sz w:val="28"/>
          <w:szCs w:val="28"/>
          <w:lang w:val="en-US"/>
        </w:rPr>
        <w:t xml:space="preserve"> the </w:t>
      </w:r>
      <w:r w:rsidR="00854D7C">
        <w:rPr>
          <w:rFonts w:ascii="Times New Roman" w:hAnsi="Times New Roman"/>
          <w:sz w:val="28"/>
          <w:szCs w:val="28"/>
          <w:lang w:val="en-US"/>
        </w:rPr>
        <w:t>human factor and time costs</w:t>
      </w:r>
      <w:r w:rsidR="00854D7C" w:rsidRPr="00854D7C">
        <w:rPr>
          <w:rFonts w:ascii="Times New Roman" w:hAnsi="Times New Roman"/>
          <w:sz w:val="28"/>
          <w:szCs w:val="28"/>
          <w:lang w:val="en-US"/>
        </w:rPr>
        <w:t xml:space="preserve"> influence</w:t>
      </w:r>
      <w:r w:rsidR="00E44BDD" w:rsidRPr="00E44BDD">
        <w:rPr>
          <w:rFonts w:ascii="Times New Roman" w:hAnsi="Times New Roman"/>
          <w:sz w:val="28"/>
          <w:szCs w:val="28"/>
          <w:lang w:val="en-US"/>
        </w:rPr>
        <w:t xml:space="preserve"> </w:t>
      </w:r>
      <w:r w:rsidR="00E44BDD">
        <w:rPr>
          <w:rFonts w:ascii="Times New Roman" w:hAnsi="Times New Roman"/>
          <w:sz w:val="28"/>
          <w:szCs w:val="28"/>
          <w:lang w:val="en-US"/>
        </w:rPr>
        <w:t>for large corporations</w:t>
      </w:r>
      <w:r w:rsidR="00854D7C">
        <w:rPr>
          <w:rFonts w:ascii="Times New Roman" w:hAnsi="Times New Roman"/>
          <w:sz w:val="28"/>
          <w:szCs w:val="28"/>
          <w:lang w:val="en-US"/>
        </w:rPr>
        <w:t>.</w:t>
      </w:r>
    </w:p>
    <w:p w:rsidR="00854D7C" w:rsidRPr="00F84992" w:rsidRDefault="00854D7C" w:rsidP="00250918">
      <w:pPr>
        <w:spacing w:after="0" w:line="360" w:lineRule="auto"/>
        <w:jc w:val="both"/>
        <w:rPr>
          <w:rFonts w:ascii="Times New Roman" w:hAnsi="Times New Roman"/>
          <w:b/>
          <w:sz w:val="28"/>
          <w:szCs w:val="28"/>
          <w:lang w:val="en-US"/>
        </w:rPr>
      </w:pPr>
      <w:r w:rsidRPr="00854D7C">
        <w:rPr>
          <w:rFonts w:ascii="Times New Roman" w:hAnsi="Times New Roman"/>
          <w:b/>
          <w:sz w:val="28"/>
          <w:szCs w:val="28"/>
          <w:lang w:val="en-US"/>
        </w:rPr>
        <w:t>The</w:t>
      </w:r>
      <w:r w:rsidRPr="00F84992">
        <w:rPr>
          <w:rFonts w:ascii="Times New Roman" w:hAnsi="Times New Roman"/>
          <w:b/>
          <w:sz w:val="28"/>
          <w:szCs w:val="28"/>
          <w:lang w:val="en-US"/>
        </w:rPr>
        <w:t xml:space="preserve"> </w:t>
      </w:r>
      <w:r w:rsidRPr="00854D7C">
        <w:rPr>
          <w:rFonts w:ascii="Times New Roman" w:hAnsi="Times New Roman"/>
          <w:b/>
          <w:sz w:val="28"/>
          <w:szCs w:val="28"/>
          <w:lang w:val="en-US"/>
        </w:rPr>
        <w:t>main</w:t>
      </w:r>
      <w:r w:rsidRPr="00F84992">
        <w:rPr>
          <w:rFonts w:ascii="Times New Roman" w:hAnsi="Times New Roman"/>
          <w:b/>
          <w:sz w:val="28"/>
          <w:szCs w:val="28"/>
          <w:lang w:val="en-US"/>
        </w:rPr>
        <w:t xml:space="preserve"> </w:t>
      </w:r>
      <w:r w:rsidRPr="00854D7C">
        <w:rPr>
          <w:rFonts w:ascii="Times New Roman" w:hAnsi="Times New Roman"/>
          <w:b/>
          <w:sz w:val="28"/>
          <w:szCs w:val="28"/>
          <w:lang w:val="en-US"/>
        </w:rPr>
        <w:t>material</w:t>
      </w:r>
    </w:p>
    <w:p w:rsidR="00E0493E" w:rsidRDefault="00854D7C" w:rsidP="00DB5774">
      <w:pPr>
        <w:spacing w:after="0" w:line="360" w:lineRule="auto"/>
        <w:jc w:val="both"/>
        <w:rPr>
          <w:rFonts w:ascii="Times New Roman" w:hAnsi="Times New Roman"/>
          <w:sz w:val="28"/>
          <w:szCs w:val="28"/>
          <w:lang w:val="en-US"/>
        </w:rPr>
      </w:pPr>
      <w:r w:rsidRPr="00854D7C">
        <w:rPr>
          <w:rFonts w:ascii="Times New Roman" w:hAnsi="Times New Roman"/>
          <w:sz w:val="28"/>
          <w:szCs w:val="28"/>
          <w:lang w:val="en-US"/>
        </w:rPr>
        <w:t xml:space="preserve">The development of financial technologies began </w:t>
      </w:r>
      <w:r>
        <w:rPr>
          <w:rFonts w:ascii="Times New Roman" w:hAnsi="Times New Roman"/>
          <w:sz w:val="28"/>
          <w:szCs w:val="28"/>
          <w:lang w:val="en-US"/>
        </w:rPr>
        <w:t xml:space="preserve">at </w:t>
      </w:r>
      <w:r w:rsidRPr="00854D7C">
        <w:rPr>
          <w:rFonts w:ascii="Times New Roman" w:hAnsi="Times New Roman"/>
          <w:sz w:val="28"/>
          <w:szCs w:val="28"/>
          <w:lang w:val="en-US"/>
        </w:rPr>
        <w:t xml:space="preserve">the end of the 20th century as an alternative </w:t>
      </w:r>
      <w:r>
        <w:rPr>
          <w:rFonts w:ascii="Times New Roman" w:hAnsi="Times New Roman"/>
          <w:sz w:val="28"/>
          <w:szCs w:val="28"/>
          <w:lang w:val="en-US"/>
        </w:rPr>
        <w:t xml:space="preserve">variant </w:t>
      </w:r>
      <w:r w:rsidR="00E0493E">
        <w:rPr>
          <w:rFonts w:ascii="Times New Roman" w:hAnsi="Times New Roman"/>
          <w:sz w:val="28"/>
          <w:szCs w:val="28"/>
          <w:lang w:val="en-US"/>
        </w:rPr>
        <w:t xml:space="preserve">of </w:t>
      </w:r>
      <w:r w:rsidR="00E0493E" w:rsidRPr="00854D7C">
        <w:rPr>
          <w:rFonts w:ascii="Times New Roman" w:hAnsi="Times New Roman"/>
          <w:sz w:val="28"/>
          <w:szCs w:val="28"/>
          <w:lang w:val="en-US"/>
        </w:rPr>
        <w:t>the</w:t>
      </w:r>
      <w:r w:rsidRPr="00854D7C">
        <w:rPr>
          <w:rFonts w:ascii="Times New Roman" w:hAnsi="Times New Roman"/>
          <w:sz w:val="28"/>
          <w:szCs w:val="28"/>
          <w:lang w:val="en-US"/>
        </w:rPr>
        <w:t xml:space="preserve"> banking payment system. Financial technologies are </w:t>
      </w:r>
      <w:r w:rsidR="00E44BDD">
        <w:rPr>
          <w:rFonts w:ascii="Times New Roman" w:hAnsi="Times New Roman"/>
          <w:sz w:val="28"/>
          <w:szCs w:val="28"/>
          <w:lang w:val="en-US"/>
        </w:rPr>
        <w:t xml:space="preserve">the </w:t>
      </w:r>
      <w:r w:rsidRPr="00854D7C">
        <w:rPr>
          <w:rFonts w:ascii="Times New Roman" w:hAnsi="Times New Roman"/>
          <w:sz w:val="28"/>
          <w:szCs w:val="28"/>
          <w:lang w:val="en-US"/>
        </w:rPr>
        <w:t xml:space="preserve">system that uses modern technologies and innovations to create competition for traditional financial </w:t>
      </w:r>
      <w:r>
        <w:rPr>
          <w:rFonts w:ascii="Times New Roman" w:hAnsi="Times New Roman"/>
          <w:sz w:val="28"/>
          <w:szCs w:val="28"/>
          <w:lang w:val="en-US"/>
        </w:rPr>
        <w:t>organizations</w:t>
      </w:r>
      <w:r w:rsidRPr="00854D7C">
        <w:rPr>
          <w:rFonts w:ascii="Times New Roman" w:hAnsi="Times New Roman"/>
          <w:sz w:val="28"/>
          <w:szCs w:val="28"/>
          <w:lang w:val="en-US"/>
        </w:rPr>
        <w:t xml:space="preserve">, such as banks and other intermediaries of the financial market. Fintech's activities are </w:t>
      </w:r>
      <w:r w:rsidR="00E44BDD">
        <w:rPr>
          <w:rFonts w:ascii="Times New Roman" w:hAnsi="Times New Roman"/>
          <w:sz w:val="28"/>
          <w:szCs w:val="28"/>
          <w:lang w:val="en-US"/>
        </w:rPr>
        <w:t>focused on</w:t>
      </w:r>
      <w:r w:rsidRPr="00854D7C">
        <w:rPr>
          <w:rFonts w:ascii="Times New Roman" w:hAnsi="Times New Roman"/>
          <w:sz w:val="28"/>
          <w:szCs w:val="28"/>
          <w:lang w:val="en-US"/>
        </w:rPr>
        <w:t xml:space="preserve"> optimizing the process of providing financial services, both in terms of reducing the time frame, and increasing the total number of transactions due to ubiquitous access to their electronic funds.</w:t>
      </w:r>
      <w:r w:rsidR="00E0493E" w:rsidRPr="00E0493E">
        <w:rPr>
          <w:rFonts w:ascii="Times New Roman" w:hAnsi="Times New Roman"/>
          <w:sz w:val="28"/>
          <w:szCs w:val="28"/>
          <w:lang w:val="en-US"/>
        </w:rPr>
        <w:t xml:space="preserve"> </w:t>
      </w:r>
      <w:r w:rsidR="00E0493E">
        <w:rPr>
          <w:rFonts w:ascii="Times New Roman" w:hAnsi="Times New Roman"/>
          <w:sz w:val="28"/>
          <w:szCs w:val="28"/>
          <w:lang w:val="en-US"/>
        </w:rPr>
        <w:t>Nowadays</w:t>
      </w:r>
      <w:r w:rsidR="00E0493E" w:rsidRPr="00E0493E">
        <w:rPr>
          <w:rFonts w:ascii="Times New Roman" w:hAnsi="Times New Roman"/>
          <w:sz w:val="28"/>
          <w:szCs w:val="28"/>
          <w:lang w:val="en-US"/>
        </w:rPr>
        <w:t xml:space="preserve"> Fintech is a huge industry with a high level of capitalization. The popularity of start-ups in</w:t>
      </w:r>
      <w:r w:rsidR="00DB5774">
        <w:rPr>
          <w:rFonts w:ascii="Times New Roman" w:hAnsi="Times New Roman"/>
          <w:sz w:val="28"/>
          <w:szCs w:val="28"/>
          <w:lang w:val="en-US"/>
        </w:rPr>
        <w:t xml:space="preserve"> this industry is determined by </w:t>
      </w:r>
      <w:r w:rsidR="00E0493E">
        <w:rPr>
          <w:rFonts w:ascii="Times New Roman" w:hAnsi="Times New Roman"/>
          <w:sz w:val="28"/>
          <w:szCs w:val="28"/>
          <w:lang w:val="en-US"/>
        </w:rPr>
        <w:t>easy use</w:t>
      </w:r>
      <w:r w:rsidR="00E0493E" w:rsidRPr="00E0493E">
        <w:rPr>
          <w:rFonts w:ascii="Times New Roman" w:hAnsi="Times New Roman"/>
          <w:sz w:val="28"/>
          <w:szCs w:val="28"/>
          <w:lang w:val="en-US"/>
        </w:rPr>
        <w:t xml:space="preserve"> of applications </w:t>
      </w:r>
      <w:r w:rsidR="00E0493E" w:rsidRPr="00E0493E">
        <w:rPr>
          <w:rFonts w:ascii="Times New Roman" w:hAnsi="Times New Roman"/>
          <w:sz w:val="28"/>
          <w:szCs w:val="28"/>
          <w:lang w:val="en-US"/>
        </w:rPr>
        <w:lastRenderedPageBreak/>
        <w:t xml:space="preserve">through any device that has access to the Internet, an alternative </w:t>
      </w:r>
      <w:r w:rsidR="00E0493E">
        <w:rPr>
          <w:rFonts w:ascii="Times New Roman" w:hAnsi="Times New Roman"/>
          <w:sz w:val="28"/>
          <w:szCs w:val="28"/>
          <w:lang w:val="en-US"/>
        </w:rPr>
        <w:t>variant</w:t>
      </w:r>
      <w:r w:rsidR="00E0493E" w:rsidRPr="00E0493E">
        <w:rPr>
          <w:rFonts w:ascii="Times New Roman" w:hAnsi="Times New Roman"/>
          <w:sz w:val="28"/>
          <w:szCs w:val="28"/>
          <w:lang w:val="en-US"/>
        </w:rPr>
        <w:t xml:space="preserve"> of money circulation bypassing </w:t>
      </w:r>
      <w:r w:rsidR="005E359A">
        <w:rPr>
          <w:rFonts w:ascii="Times New Roman" w:hAnsi="Times New Roman"/>
          <w:sz w:val="28"/>
          <w:szCs w:val="28"/>
          <w:lang w:val="en-US"/>
        </w:rPr>
        <w:t xml:space="preserve">the traditional banking system and </w:t>
      </w:r>
      <w:r w:rsidR="00E0493E" w:rsidRPr="00E0493E">
        <w:rPr>
          <w:rFonts w:ascii="Times New Roman" w:hAnsi="Times New Roman"/>
          <w:sz w:val="28"/>
          <w:szCs w:val="28"/>
          <w:lang w:val="en-US"/>
        </w:rPr>
        <w:t>the possi</w:t>
      </w:r>
      <w:r w:rsidR="00E44BDD">
        <w:rPr>
          <w:rFonts w:ascii="Times New Roman" w:hAnsi="Times New Roman"/>
          <w:sz w:val="28"/>
          <w:szCs w:val="28"/>
          <w:lang w:val="en-US"/>
        </w:rPr>
        <w:t>bility of simultaneous services</w:t>
      </w:r>
      <w:r w:rsidR="00E0493E" w:rsidRPr="00E0493E">
        <w:rPr>
          <w:rFonts w:ascii="Times New Roman" w:hAnsi="Times New Roman"/>
          <w:sz w:val="28"/>
          <w:szCs w:val="28"/>
          <w:lang w:val="en-US"/>
        </w:rPr>
        <w:t xml:space="preserve"> of several counterparties.</w:t>
      </w:r>
    </w:p>
    <w:p w:rsidR="00056E17" w:rsidRPr="00056E17" w:rsidRDefault="00056E17" w:rsidP="00250918">
      <w:pPr>
        <w:spacing w:after="0" w:line="360" w:lineRule="auto"/>
        <w:jc w:val="both"/>
        <w:rPr>
          <w:rFonts w:ascii="Times New Roman" w:hAnsi="Times New Roman"/>
          <w:sz w:val="28"/>
          <w:szCs w:val="28"/>
          <w:lang w:val="en-US"/>
        </w:rPr>
      </w:pPr>
      <w:r w:rsidRPr="00056E17">
        <w:rPr>
          <w:rFonts w:ascii="Times New Roman" w:hAnsi="Times New Roman"/>
          <w:sz w:val="28"/>
          <w:szCs w:val="28"/>
          <w:lang w:val="en-US"/>
        </w:rPr>
        <w:t xml:space="preserve">Concerning the basic directions of financial innovations </w:t>
      </w:r>
      <w:r>
        <w:rPr>
          <w:rFonts w:ascii="Times New Roman" w:hAnsi="Times New Roman"/>
          <w:sz w:val="28"/>
          <w:szCs w:val="28"/>
          <w:lang w:val="en-US"/>
        </w:rPr>
        <w:t>development</w:t>
      </w:r>
      <w:r w:rsidRPr="00056E17">
        <w:rPr>
          <w:rFonts w:ascii="Times New Roman" w:hAnsi="Times New Roman"/>
          <w:sz w:val="28"/>
          <w:szCs w:val="28"/>
          <w:lang w:val="en-US"/>
        </w:rPr>
        <w:t>, we consider it necessary to include:</w:t>
      </w:r>
    </w:p>
    <w:p w:rsidR="00056E17" w:rsidRPr="00056E17" w:rsidRDefault="00056E17" w:rsidP="00250918">
      <w:pPr>
        <w:numPr>
          <w:ilvl w:val="0"/>
          <w:numId w:val="4"/>
        </w:numPr>
        <w:spacing w:after="0" w:line="360" w:lineRule="auto"/>
        <w:ind w:left="851" w:hanging="284"/>
        <w:jc w:val="both"/>
        <w:rPr>
          <w:rFonts w:ascii="Times New Roman" w:hAnsi="Times New Roman"/>
          <w:sz w:val="28"/>
          <w:szCs w:val="28"/>
          <w:lang w:val="en-US"/>
        </w:rPr>
      </w:pPr>
      <w:r w:rsidRPr="00056E17">
        <w:rPr>
          <w:rFonts w:ascii="Times New Roman" w:hAnsi="Times New Roman"/>
          <w:sz w:val="28"/>
          <w:szCs w:val="28"/>
          <w:lang w:val="en-US"/>
        </w:rPr>
        <w:t>Money transfers and payments (33% of the market);</w:t>
      </w:r>
    </w:p>
    <w:p w:rsidR="00056E17" w:rsidRPr="00056E17" w:rsidRDefault="00056E17" w:rsidP="00250918">
      <w:pPr>
        <w:numPr>
          <w:ilvl w:val="0"/>
          <w:numId w:val="4"/>
        </w:numPr>
        <w:spacing w:after="0" w:line="360" w:lineRule="auto"/>
        <w:ind w:left="851" w:hanging="284"/>
        <w:jc w:val="both"/>
        <w:rPr>
          <w:rFonts w:ascii="Times New Roman" w:hAnsi="Times New Roman"/>
          <w:sz w:val="28"/>
          <w:szCs w:val="28"/>
          <w:lang w:val="en-US"/>
        </w:rPr>
      </w:pPr>
      <w:r w:rsidRPr="00056E17">
        <w:rPr>
          <w:rFonts w:ascii="Times New Roman" w:hAnsi="Times New Roman"/>
          <w:sz w:val="28"/>
          <w:szCs w:val="28"/>
          <w:lang w:val="en-US"/>
        </w:rPr>
        <w:t>Provision of loans and credits (20% of the market);</w:t>
      </w:r>
    </w:p>
    <w:p w:rsidR="00056E17" w:rsidRPr="00056E17" w:rsidRDefault="00056E17" w:rsidP="00250918">
      <w:pPr>
        <w:numPr>
          <w:ilvl w:val="0"/>
          <w:numId w:val="4"/>
        </w:numPr>
        <w:spacing w:after="0" w:line="360" w:lineRule="auto"/>
        <w:ind w:left="851" w:hanging="284"/>
        <w:jc w:val="both"/>
        <w:rPr>
          <w:rFonts w:ascii="Times New Roman" w:hAnsi="Times New Roman"/>
          <w:sz w:val="28"/>
          <w:szCs w:val="28"/>
          <w:lang w:val="en-US"/>
        </w:rPr>
      </w:pPr>
      <w:r w:rsidRPr="00056E17">
        <w:rPr>
          <w:rFonts w:ascii="Times New Roman" w:hAnsi="Times New Roman"/>
          <w:sz w:val="28"/>
          <w:szCs w:val="28"/>
          <w:lang w:val="en-US"/>
        </w:rPr>
        <w:t>Capital management (12% of the market);</w:t>
      </w:r>
    </w:p>
    <w:p w:rsidR="00056E17" w:rsidRPr="00056E17" w:rsidRDefault="00056E17" w:rsidP="00250918">
      <w:pPr>
        <w:numPr>
          <w:ilvl w:val="0"/>
          <w:numId w:val="4"/>
        </w:numPr>
        <w:spacing w:after="0" w:line="360" w:lineRule="auto"/>
        <w:ind w:left="851" w:hanging="284"/>
        <w:jc w:val="both"/>
        <w:rPr>
          <w:rFonts w:ascii="Times New Roman" w:hAnsi="Times New Roman"/>
          <w:sz w:val="28"/>
          <w:szCs w:val="28"/>
          <w:lang w:val="en-US"/>
        </w:rPr>
      </w:pPr>
      <w:r w:rsidRPr="00056E17">
        <w:rPr>
          <w:rFonts w:ascii="Times New Roman" w:hAnsi="Times New Roman"/>
          <w:sz w:val="28"/>
          <w:szCs w:val="28"/>
          <w:lang w:val="en-US"/>
        </w:rPr>
        <w:t>Currency operations (10% of the market);</w:t>
      </w:r>
    </w:p>
    <w:p w:rsidR="00056E17" w:rsidRPr="00056E17" w:rsidRDefault="00056E17" w:rsidP="00250918">
      <w:pPr>
        <w:numPr>
          <w:ilvl w:val="0"/>
          <w:numId w:val="4"/>
        </w:numPr>
        <w:spacing w:after="0" w:line="360" w:lineRule="auto"/>
        <w:ind w:left="851" w:hanging="284"/>
        <w:jc w:val="both"/>
        <w:rPr>
          <w:rFonts w:ascii="Times New Roman" w:hAnsi="Times New Roman"/>
          <w:sz w:val="28"/>
          <w:szCs w:val="28"/>
          <w:lang w:val="en-US"/>
        </w:rPr>
      </w:pPr>
      <w:r w:rsidRPr="00056E17">
        <w:rPr>
          <w:rFonts w:ascii="Times New Roman" w:hAnsi="Times New Roman"/>
          <w:sz w:val="28"/>
          <w:szCs w:val="28"/>
          <w:lang w:val="en-US"/>
        </w:rPr>
        <w:t>Insurance operations (7% of the market);</w:t>
      </w:r>
    </w:p>
    <w:p w:rsidR="00056E17" w:rsidRPr="00E0493E" w:rsidRDefault="00056E17" w:rsidP="00250918">
      <w:pPr>
        <w:numPr>
          <w:ilvl w:val="0"/>
          <w:numId w:val="4"/>
        </w:numPr>
        <w:spacing w:after="0" w:line="360" w:lineRule="auto"/>
        <w:ind w:left="851" w:hanging="284"/>
        <w:jc w:val="both"/>
        <w:rPr>
          <w:rFonts w:ascii="Times New Roman" w:hAnsi="Times New Roman"/>
          <w:sz w:val="28"/>
          <w:szCs w:val="28"/>
          <w:lang w:val="en-US"/>
        </w:rPr>
      </w:pPr>
      <w:r w:rsidRPr="00056E17">
        <w:rPr>
          <w:rFonts w:ascii="Times New Roman" w:hAnsi="Times New Roman"/>
          <w:sz w:val="28"/>
          <w:szCs w:val="28"/>
          <w:lang w:val="en-US"/>
        </w:rPr>
        <w:t>Other directions (18% of the market).</w:t>
      </w:r>
    </w:p>
    <w:p w:rsidR="00E0493E" w:rsidRDefault="00E61298" w:rsidP="00250918">
      <w:pPr>
        <w:spacing w:after="0" w:line="360" w:lineRule="auto"/>
        <w:jc w:val="both"/>
        <w:rPr>
          <w:rFonts w:ascii="Times New Roman" w:hAnsi="Times New Roman"/>
          <w:sz w:val="28"/>
          <w:szCs w:val="28"/>
          <w:lang w:val="en-US"/>
        </w:rPr>
      </w:pPr>
      <w:r>
        <w:rPr>
          <w:rFonts w:ascii="Times New Roman" w:hAnsi="Times New Roman"/>
          <w:sz w:val="28"/>
          <w:szCs w:val="28"/>
          <w:lang w:val="en-US"/>
        </w:rPr>
        <w:t>In the modern world</w:t>
      </w:r>
      <w:r w:rsidR="00056E17" w:rsidRPr="00056E17">
        <w:rPr>
          <w:rFonts w:ascii="Times New Roman" w:hAnsi="Times New Roman"/>
          <w:sz w:val="28"/>
          <w:szCs w:val="28"/>
          <w:lang w:val="en-US"/>
        </w:rPr>
        <w:t xml:space="preserve"> the development of such systems is extremely important, </w:t>
      </w:r>
      <w:r>
        <w:rPr>
          <w:rFonts w:ascii="Times New Roman" w:hAnsi="Times New Roman"/>
          <w:sz w:val="28"/>
          <w:szCs w:val="28"/>
          <w:lang w:val="en-US"/>
        </w:rPr>
        <w:t>as the</w:t>
      </w:r>
      <w:r w:rsidR="00056E17" w:rsidRPr="00056E17">
        <w:rPr>
          <w:rFonts w:ascii="Times New Roman" w:hAnsi="Times New Roman"/>
          <w:sz w:val="28"/>
          <w:szCs w:val="28"/>
          <w:lang w:val="en-US"/>
        </w:rPr>
        <w:t xml:space="preserve"> </w:t>
      </w:r>
      <w:r>
        <w:rPr>
          <w:rFonts w:ascii="Times New Roman" w:hAnsi="Times New Roman"/>
          <w:sz w:val="28"/>
          <w:szCs w:val="28"/>
          <w:lang w:val="en-US"/>
        </w:rPr>
        <w:t>mobility of payments appears and the software allows</w:t>
      </w:r>
      <w:r w:rsidR="00056E17" w:rsidRPr="00056E17">
        <w:rPr>
          <w:rFonts w:ascii="Times New Roman" w:hAnsi="Times New Roman"/>
          <w:sz w:val="28"/>
          <w:szCs w:val="28"/>
          <w:lang w:val="en-US"/>
        </w:rPr>
        <w:t xml:space="preserve"> to automate the operational, accounting and </w:t>
      </w:r>
      <w:r>
        <w:rPr>
          <w:rFonts w:ascii="Times New Roman" w:hAnsi="Times New Roman"/>
          <w:sz w:val="28"/>
          <w:szCs w:val="28"/>
          <w:lang w:val="en-US"/>
        </w:rPr>
        <w:t>management activities; increase</w:t>
      </w:r>
      <w:r w:rsidR="00056E17" w:rsidRPr="00056E17">
        <w:rPr>
          <w:rFonts w:ascii="Times New Roman" w:hAnsi="Times New Roman"/>
          <w:sz w:val="28"/>
          <w:szCs w:val="28"/>
          <w:lang w:val="en-US"/>
        </w:rPr>
        <w:t xml:space="preserve"> the volume of information; manage sales channels; conduct business analysis, but not all financial technologies are </w:t>
      </w:r>
      <w:r w:rsidR="00041226">
        <w:rPr>
          <w:rFonts w:ascii="Times New Roman" w:hAnsi="Times New Roman"/>
          <w:sz w:val="28"/>
          <w:szCs w:val="28"/>
          <w:lang w:val="en-US"/>
        </w:rPr>
        <w:t>focused on</w:t>
      </w:r>
      <w:r w:rsidR="00056E17" w:rsidRPr="00056E17">
        <w:rPr>
          <w:rFonts w:ascii="Times New Roman" w:hAnsi="Times New Roman"/>
          <w:sz w:val="28"/>
          <w:szCs w:val="28"/>
          <w:lang w:val="en-US"/>
        </w:rPr>
        <w:t xml:space="preserve"> competing with banks, there are also those that supplement Internet banking, automate the banking system, simplify the process of communication with customers [4].</w:t>
      </w:r>
    </w:p>
    <w:p w:rsidR="00E61298" w:rsidRDefault="00E61298" w:rsidP="00250918">
      <w:pPr>
        <w:spacing w:after="0" w:line="360" w:lineRule="auto"/>
        <w:jc w:val="both"/>
        <w:rPr>
          <w:rFonts w:ascii="Times New Roman" w:hAnsi="Times New Roman"/>
          <w:sz w:val="28"/>
          <w:szCs w:val="28"/>
          <w:lang w:val="en-US"/>
        </w:rPr>
      </w:pPr>
      <w:r w:rsidRPr="00E61298">
        <w:rPr>
          <w:rFonts w:ascii="Times New Roman" w:hAnsi="Times New Roman"/>
          <w:sz w:val="28"/>
          <w:szCs w:val="28"/>
          <w:lang w:val="en-US"/>
        </w:rPr>
        <w:t xml:space="preserve">As for regulatory technologies, they appeared </w:t>
      </w:r>
      <w:r>
        <w:rPr>
          <w:rFonts w:ascii="Times New Roman" w:hAnsi="Times New Roman"/>
          <w:sz w:val="28"/>
          <w:szCs w:val="28"/>
          <w:lang w:val="en-US"/>
        </w:rPr>
        <w:t>not long ago</w:t>
      </w:r>
      <w:r w:rsidRPr="00E61298">
        <w:rPr>
          <w:rFonts w:ascii="Times New Roman" w:hAnsi="Times New Roman"/>
          <w:sz w:val="28"/>
          <w:szCs w:val="28"/>
          <w:lang w:val="en-US"/>
        </w:rPr>
        <w:t xml:space="preserve">, at the end of 2007, and the global financial crisis that began in the United States </w:t>
      </w:r>
      <w:r>
        <w:rPr>
          <w:rFonts w:ascii="Times New Roman" w:hAnsi="Times New Roman"/>
          <w:sz w:val="28"/>
          <w:szCs w:val="28"/>
          <w:lang w:val="en-US"/>
        </w:rPr>
        <w:t xml:space="preserve">was </w:t>
      </w:r>
      <w:r w:rsidRPr="00E61298">
        <w:rPr>
          <w:rFonts w:ascii="Times New Roman" w:hAnsi="Times New Roman"/>
          <w:sz w:val="28"/>
          <w:szCs w:val="28"/>
          <w:lang w:val="en-US"/>
        </w:rPr>
        <w:t>th</w:t>
      </w:r>
      <w:r>
        <w:rPr>
          <w:rFonts w:ascii="Times New Roman" w:hAnsi="Times New Roman"/>
          <w:sz w:val="28"/>
          <w:szCs w:val="28"/>
          <w:lang w:val="en-US"/>
        </w:rPr>
        <w:t xml:space="preserve">e impetus for their development. </w:t>
      </w:r>
      <w:r w:rsidRPr="00E61298">
        <w:rPr>
          <w:rFonts w:ascii="Times New Roman" w:hAnsi="Times New Roman"/>
          <w:sz w:val="28"/>
          <w:szCs w:val="28"/>
          <w:lang w:val="en-US"/>
        </w:rPr>
        <w:t>In this situation, regulators have shown their inability to control the banking sector, especially in mortgage lending.</w:t>
      </w:r>
    </w:p>
    <w:p w:rsidR="00E61298" w:rsidRPr="00E0493E" w:rsidRDefault="00E61298" w:rsidP="00250918">
      <w:pPr>
        <w:spacing w:after="0" w:line="360" w:lineRule="auto"/>
        <w:jc w:val="both"/>
        <w:rPr>
          <w:rFonts w:ascii="Times New Roman" w:hAnsi="Times New Roman"/>
          <w:sz w:val="28"/>
          <w:szCs w:val="28"/>
          <w:lang w:val="en-US"/>
        </w:rPr>
      </w:pPr>
      <w:r w:rsidRPr="00E61298">
        <w:rPr>
          <w:rFonts w:ascii="Times New Roman" w:hAnsi="Times New Roman"/>
          <w:sz w:val="28"/>
          <w:szCs w:val="28"/>
          <w:lang w:val="en-US"/>
        </w:rPr>
        <w:t>Regulatory technologies are a subsystem of financial technologies that ensures more effective implementation of regulatory requirements for participants</w:t>
      </w:r>
      <w:r w:rsidR="00041226">
        <w:rPr>
          <w:rFonts w:ascii="Times New Roman" w:hAnsi="Times New Roman"/>
          <w:sz w:val="28"/>
          <w:szCs w:val="28"/>
          <w:lang w:val="en-US"/>
        </w:rPr>
        <w:t xml:space="preserve"> of financial markets. Regtech </w:t>
      </w:r>
      <w:r w:rsidRPr="00E61298">
        <w:rPr>
          <w:rFonts w:ascii="Times New Roman" w:hAnsi="Times New Roman"/>
          <w:sz w:val="28"/>
          <w:szCs w:val="28"/>
          <w:lang w:val="en-US"/>
        </w:rPr>
        <w:t xml:space="preserve">reduces the cost of services for participants in the financial market and the costs of state regulatory bodies </w:t>
      </w:r>
      <w:r w:rsidR="00041226" w:rsidRPr="00E61298">
        <w:rPr>
          <w:rFonts w:ascii="Times New Roman" w:hAnsi="Times New Roman"/>
          <w:sz w:val="28"/>
          <w:szCs w:val="28"/>
          <w:lang w:val="en-US"/>
        </w:rPr>
        <w:t>by reducing time costs and making the whole system more simple (understandable to simple us</w:t>
      </w:r>
      <w:r w:rsidR="00041226">
        <w:rPr>
          <w:rFonts w:ascii="Times New Roman" w:hAnsi="Times New Roman"/>
          <w:sz w:val="28"/>
          <w:szCs w:val="28"/>
          <w:lang w:val="en-US"/>
        </w:rPr>
        <w:t>ers)</w:t>
      </w:r>
      <w:r w:rsidR="00041226" w:rsidRPr="00E61298">
        <w:rPr>
          <w:rFonts w:ascii="Times New Roman" w:hAnsi="Times New Roman"/>
          <w:sz w:val="28"/>
          <w:szCs w:val="28"/>
          <w:lang w:val="en-US"/>
        </w:rPr>
        <w:t xml:space="preserve"> </w:t>
      </w:r>
      <w:r w:rsidRPr="00E61298">
        <w:rPr>
          <w:rFonts w:ascii="Times New Roman" w:hAnsi="Times New Roman"/>
          <w:sz w:val="28"/>
          <w:szCs w:val="28"/>
          <w:lang w:val="en-US"/>
        </w:rPr>
        <w:t>[5].</w:t>
      </w:r>
    </w:p>
    <w:p w:rsidR="00E75E06" w:rsidRPr="00180EAA" w:rsidRDefault="00E75E06" w:rsidP="00DB5774">
      <w:pPr>
        <w:spacing w:after="0" w:line="360" w:lineRule="auto"/>
        <w:jc w:val="both"/>
        <w:rPr>
          <w:rFonts w:ascii="Times New Roman" w:hAnsi="Times New Roman"/>
          <w:sz w:val="28"/>
          <w:szCs w:val="28"/>
          <w:lang w:val="en-US"/>
        </w:rPr>
      </w:pPr>
      <w:r w:rsidRPr="00056E17">
        <w:rPr>
          <w:rFonts w:ascii="Times New Roman" w:hAnsi="Times New Roman"/>
          <w:sz w:val="28"/>
          <w:szCs w:val="28"/>
          <w:lang w:val="en-US"/>
        </w:rPr>
        <w:t xml:space="preserve"> </w:t>
      </w:r>
      <w:r w:rsidR="00E61298" w:rsidRPr="00E61298">
        <w:rPr>
          <w:rFonts w:ascii="Times New Roman" w:hAnsi="Times New Roman"/>
          <w:sz w:val="28"/>
          <w:szCs w:val="28"/>
          <w:lang w:val="en-US"/>
        </w:rPr>
        <w:t xml:space="preserve">The rapid development of the RegTech segment is </w:t>
      </w:r>
      <w:r w:rsidR="00A74257">
        <w:rPr>
          <w:rFonts w:ascii="Times New Roman" w:hAnsi="Times New Roman"/>
          <w:sz w:val="28"/>
          <w:szCs w:val="28"/>
          <w:lang w:val="en-US"/>
        </w:rPr>
        <w:t>connected with the</w:t>
      </w:r>
      <w:r w:rsidR="00E61298" w:rsidRPr="00E61298">
        <w:rPr>
          <w:rFonts w:ascii="Times New Roman" w:hAnsi="Times New Roman"/>
          <w:sz w:val="28"/>
          <w:szCs w:val="28"/>
          <w:lang w:val="en-US"/>
        </w:rPr>
        <w:t xml:space="preserve"> fact that all innovations in this area are </w:t>
      </w:r>
      <w:r w:rsidR="0096226A">
        <w:rPr>
          <w:rFonts w:ascii="Times New Roman" w:hAnsi="Times New Roman"/>
          <w:sz w:val="28"/>
          <w:szCs w:val="28"/>
          <w:lang w:val="en-US"/>
        </w:rPr>
        <w:t>directed to</w:t>
      </w:r>
      <w:r w:rsidR="00E61298" w:rsidRPr="00E61298">
        <w:rPr>
          <w:rFonts w:ascii="Times New Roman" w:hAnsi="Times New Roman"/>
          <w:sz w:val="28"/>
          <w:szCs w:val="28"/>
          <w:lang w:val="en-US"/>
        </w:rPr>
        <w:t xml:space="preserve"> completing the existing system of f</w:t>
      </w:r>
      <w:r w:rsidR="0096226A">
        <w:rPr>
          <w:rFonts w:ascii="Times New Roman" w:hAnsi="Times New Roman"/>
          <w:sz w:val="28"/>
          <w:szCs w:val="28"/>
          <w:lang w:val="en-US"/>
        </w:rPr>
        <w:t>inancial turnover and does not need</w:t>
      </w:r>
      <w:r w:rsidR="00E61298" w:rsidRPr="00E61298">
        <w:rPr>
          <w:rFonts w:ascii="Times New Roman" w:hAnsi="Times New Roman"/>
          <w:sz w:val="28"/>
          <w:szCs w:val="28"/>
          <w:lang w:val="en-US"/>
        </w:rPr>
        <w:t xml:space="preserve"> a radical reorientation of the organization. According to </w:t>
      </w:r>
      <w:r w:rsidR="00E61298" w:rsidRPr="00E61298">
        <w:rPr>
          <w:rFonts w:ascii="Times New Roman" w:hAnsi="Times New Roman"/>
          <w:sz w:val="28"/>
          <w:szCs w:val="28"/>
          <w:lang w:val="en-US"/>
        </w:rPr>
        <w:lastRenderedPageBreak/>
        <w:t xml:space="preserve">the American company IBM, at least 20,000 regulatory requirements are issued each year in the world, and by 2020 the total list of norms will </w:t>
      </w:r>
      <w:r w:rsidR="00DB5774">
        <w:rPr>
          <w:rFonts w:ascii="Times New Roman" w:hAnsi="Times New Roman"/>
          <w:sz w:val="28"/>
          <w:szCs w:val="28"/>
          <w:lang w:val="en-US"/>
        </w:rPr>
        <w:t xml:space="preserve">have </w:t>
      </w:r>
      <w:r w:rsidR="00E61298" w:rsidRPr="00E61298">
        <w:rPr>
          <w:rFonts w:ascii="Times New Roman" w:hAnsi="Times New Roman"/>
          <w:sz w:val="28"/>
          <w:szCs w:val="28"/>
          <w:lang w:val="en-US"/>
        </w:rPr>
        <w:t>exceed</w:t>
      </w:r>
      <w:r w:rsidR="00DB5774">
        <w:rPr>
          <w:rFonts w:ascii="Times New Roman" w:hAnsi="Times New Roman"/>
          <w:sz w:val="28"/>
          <w:szCs w:val="28"/>
          <w:lang w:val="en-US"/>
        </w:rPr>
        <w:t>ed</w:t>
      </w:r>
      <w:r w:rsidR="00E61298" w:rsidRPr="00E61298">
        <w:rPr>
          <w:rFonts w:ascii="Times New Roman" w:hAnsi="Times New Roman"/>
          <w:sz w:val="28"/>
          <w:szCs w:val="28"/>
          <w:lang w:val="en-US"/>
        </w:rPr>
        <w:t xml:space="preserve"> 300 million pages. Naturally, in the con</w:t>
      </w:r>
      <w:r w:rsidR="0096226A">
        <w:rPr>
          <w:rFonts w:ascii="Times New Roman" w:hAnsi="Times New Roman"/>
          <w:sz w:val="28"/>
          <w:szCs w:val="28"/>
          <w:lang w:val="en-US"/>
        </w:rPr>
        <w:t>dition</w:t>
      </w:r>
      <w:r w:rsidR="00E61298" w:rsidRPr="00E61298">
        <w:rPr>
          <w:rFonts w:ascii="Times New Roman" w:hAnsi="Times New Roman"/>
          <w:sz w:val="28"/>
          <w:szCs w:val="28"/>
          <w:lang w:val="en-US"/>
        </w:rPr>
        <w:t xml:space="preserve"> of globalization, when the</w:t>
      </w:r>
      <w:r w:rsidR="0096226A">
        <w:rPr>
          <w:rFonts w:ascii="Times New Roman" w:hAnsi="Times New Roman"/>
          <w:sz w:val="28"/>
          <w:szCs w:val="28"/>
          <w:lang w:val="en-US"/>
        </w:rPr>
        <w:t>re are no</w:t>
      </w:r>
      <w:r w:rsidR="00E61298" w:rsidRPr="00E61298">
        <w:rPr>
          <w:rFonts w:ascii="Times New Roman" w:hAnsi="Times New Roman"/>
          <w:sz w:val="28"/>
          <w:szCs w:val="28"/>
          <w:lang w:val="en-US"/>
        </w:rPr>
        <w:t xml:space="preserve"> borders between countries and international transfers are an integral part of the activities of many companies, it is extremely difficult to monitor compliance with all the standards. To do this, there are Regteh startups that make it easier to understand the system, automate the process of tracking changes [6].</w:t>
      </w:r>
    </w:p>
    <w:p w:rsidR="0096226A" w:rsidRPr="0096226A" w:rsidRDefault="0096226A" w:rsidP="00250918">
      <w:pPr>
        <w:spacing w:after="0" w:line="360" w:lineRule="auto"/>
        <w:jc w:val="both"/>
        <w:rPr>
          <w:rFonts w:ascii="Times New Roman" w:hAnsi="Times New Roman"/>
          <w:sz w:val="28"/>
          <w:szCs w:val="28"/>
          <w:lang w:val="en-US"/>
        </w:rPr>
      </w:pPr>
      <w:r w:rsidRPr="0096226A">
        <w:rPr>
          <w:rFonts w:ascii="Times New Roman" w:hAnsi="Times New Roman"/>
          <w:sz w:val="28"/>
          <w:szCs w:val="28"/>
          <w:lang w:val="en-US"/>
        </w:rPr>
        <w:t>The main functions of the RegTech are:</w:t>
      </w:r>
    </w:p>
    <w:p w:rsidR="0096226A" w:rsidRPr="0096226A" w:rsidRDefault="0096226A" w:rsidP="00250918">
      <w:pPr>
        <w:numPr>
          <w:ilvl w:val="0"/>
          <w:numId w:val="6"/>
        </w:numPr>
        <w:spacing w:after="0" w:line="360" w:lineRule="auto"/>
        <w:ind w:left="851" w:hanging="284"/>
        <w:jc w:val="both"/>
        <w:rPr>
          <w:rFonts w:ascii="Times New Roman" w:hAnsi="Times New Roman"/>
          <w:sz w:val="28"/>
          <w:szCs w:val="28"/>
          <w:lang w:val="en-US"/>
        </w:rPr>
      </w:pPr>
      <w:r w:rsidRPr="0096226A">
        <w:rPr>
          <w:rFonts w:ascii="Times New Roman" w:hAnsi="Times New Roman"/>
          <w:sz w:val="28"/>
          <w:szCs w:val="28"/>
          <w:lang w:val="en-US"/>
        </w:rPr>
        <w:t>Checking the data;</w:t>
      </w:r>
    </w:p>
    <w:p w:rsidR="0096226A" w:rsidRPr="0096226A" w:rsidRDefault="0096226A" w:rsidP="00250918">
      <w:pPr>
        <w:numPr>
          <w:ilvl w:val="0"/>
          <w:numId w:val="6"/>
        </w:numPr>
        <w:spacing w:after="0" w:line="360" w:lineRule="auto"/>
        <w:ind w:left="851" w:hanging="284"/>
        <w:jc w:val="both"/>
        <w:rPr>
          <w:rFonts w:ascii="Times New Roman" w:hAnsi="Times New Roman"/>
          <w:sz w:val="28"/>
          <w:szCs w:val="28"/>
          <w:lang w:val="en-US"/>
        </w:rPr>
      </w:pPr>
      <w:r w:rsidRPr="0096226A">
        <w:rPr>
          <w:rFonts w:ascii="Times New Roman" w:hAnsi="Times New Roman"/>
          <w:sz w:val="28"/>
          <w:szCs w:val="28"/>
          <w:lang w:val="en-US"/>
        </w:rPr>
        <w:t>Automation of the reporting process;</w:t>
      </w:r>
    </w:p>
    <w:p w:rsidR="0096226A" w:rsidRPr="00041226" w:rsidRDefault="0096226A" w:rsidP="00250918">
      <w:pPr>
        <w:numPr>
          <w:ilvl w:val="0"/>
          <w:numId w:val="6"/>
        </w:numPr>
        <w:spacing w:after="0" w:line="360" w:lineRule="auto"/>
        <w:ind w:left="851" w:hanging="284"/>
        <w:jc w:val="both"/>
        <w:rPr>
          <w:rFonts w:ascii="Times New Roman" w:hAnsi="Times New Roman"/>
          <w:sz w:val="28"/>
          <w:szCs w:val="28"/>
          <w:lang w:val="en-US"/>
        </w:rPr>
      </w:pPr>
      <w:r w:rsidRPr="0096226A">
        <w:rPr>
          <w:rFonts w:ascii="Times New Roman" w:hAnsi="Times New Roman"/>
          <w:sz w:val="28"/>
          <w:szCs w:val="28"/>
          <w:lang w:val="en-US"/>
        </w:rPr>
        <w:t>Data security.</w:t>
      </w:r>
    </w:p>
    <w:p w:rsidR="002E0F72" w:rsidRDefault="0096226A" w:rsidP="00DB5774">
      <w:pPr>
        <w:spacing w:after="0" w:line="360" w:lineRule="auto"/>
        <w:jc w:val="both"/>
        <w:rPr>
          <w:rFonts w:ascii="Times New Roman" w:hAnsi="Times New Roman"/>
          <w:sz w:val="28"/>
          <w:szCs w:val="28"/>
          <w:lang w:val="en-US"/>
        </w:rPr>
      </w:pPr>
      <w:r w:rsidRPr="0096226A">
        <w:rPr>
          <w:rFonts w:ascii="Times New Roman" w:hAnsi="Times New Roman"/>
          <w:sz w:val="28"/>
          <w:szCs w:val="28"/>
          <w:lang w:val="en-US"/>
        </w:rPr>
        <w:t xml:space="preserve">Among the companies engaged in data verification, Identitymind or KYC-chain can be identified, which have achieved successes in the initial audit of clients </w:t>
      </w:r>
      <w:r w:rsidR="00041226">
        <w:rPr>
          <w:rFonts w:ascii="Times New Roman" w:hAnsi="Times New Roman"/>
          <w:sz w:val="28"/>
          <w:szCs w:val="28"/>
          <w:lang w:val="en-US"/>
        </w:rPr>
        <w:t xml:space="preserve">according to </w:t>
      </w:r>
      <w:r w:rsidRPr="0096226A">
        <w:rPr>
          <w:rFonts w:ascii="Times New Roman" w:hAnsi="Times New Roman"/>
          <w:sz w:val="28"/>
          <w:szCs w:val="28"/>
          <w:lang w:val="en-US"/>
        </w:rPr>
        <w:t>the pro</w:t>
      </w:r>
      <w:r w:rsidR="00041226">
        <w:rPr>
          <w:rFonts w:ascii="Times New Roman" w:hAnsi="Times New Roman"/>
          <w:sz w:val="28"/>
          <w:szCs w:val="28"/>
          <w:lang w:val="en-US"/>
        </w:rPr>
        <w:t>gram</w:t>
      </w:r>
      <w:r w:rsidR="002E0F72">
        <w:rPr>
          <w:rFonts w:ascii="Times New Roman" w:hAnsi="Times New Roman"/>
          <w:sz w:val="28"/>
          <w:szCs w:val="28"/>
          <w:lang w:val="en-US"/>
        </w:rPr>
        <w:t xml:space="preserve"> "Know Your Customer". Also</w:t>
      </w:r>
      <w:r w:rsidRPr="0096226A">
        <w:rPr>
          <w:rFonts w:ascii="Times New Roman" w:hAnsi="Times New Roman"/>
          <w:sz w:val="28"/>
          <w:szCs w:val="28"/>
          <w:lang w:val="en-US"/>
        </w:rPr>
        <w:t xml:space="preserve"> there are companies involved in verifying the compliance of identity documents, or verifying bank accounts. As for the automation of reporting, their activities are mainly aimed at regulation </w:t>
      </w:r>
      <w:r w:rsidR="002E0F72">
        <w:rPr>
          <w:rFonts w:ascii="Times New Roman" w:hAnsi="Times New Roman"/>
          <w:sz w:val="28"/>
          <w:szCs w:val="28"/>
          <w:lang w:val="en-US"/>
        </w:rPr>
        <w:t>of</w:t>
      </w:r>
      <w:r w:rsidRPr="0096226A">
        <w:rPr>
          <w:rFonts w:ascii="Times New Roman" w:hAnsi="Times New Roman"/>
          <w:sz w:val="28"/>
          <w:szCs w:val="28"/>
          <w:lang w:val="en-US"/>
        </w:rPr>
        <w:t xml:space="preserve"> loans, taking into account ethnic groups and gender. The</w:t>
      </w:r>
      <w:r w:rsidR="002E0F72">
        <w:rPr>
          <w:rFonts w:ascii="Times New Roman" w:hAnsi="Times New Roman"/>
          <w:sz w:val="28"/>
          <w:szCs w:val="28"/>
          <w:lang w:val="en-US"/>
        </w:rPr>
        <w:t xml:space="preserve"> collected</w:t>
      </w:r>
      <w:r w:rsidRPr="0096226A">
        <w:rPr>
          <w:rFonts w:ascii="Times New Roman" w:hAnsi="Times New Roman"/>
          <w:sz w:val="28"/>
          <w:szCs w:val="28"/>
          <w:lang w:val="en-US"/>
        </w:rPr>
        <w:t xml:space="preserve"> information </w:t>
      </w:r>
      <w:r w:rsidR="002E0F72">
        <w:rPr>
          <w:rFonts w:ascii="Times New Roman" w:hAnsi="Times New Roman"/>
          <w:sz w:val="28"/>
          <w:szCs w:val="28"/>
          <w:lang w:val="en-US"/>
        </w:rPr>
        <w:t>is</w:t>
      </w:r>
      <w:r w:rsidRPr="0096226A">
        <w:rPr>
          <w:rFonts w:ascii="Times New Roman" w:hAnsi="Times New Roman"/>
          <w:sz w:val="28"/>
          <w:szCs w:val="28"/>
          <w:lang w:val="en-US"/>
        </w:rPr>
        <w:t xml:space="preserve"> a basis for the automatic generation of financial statements. </w:t>
      </w:r>
      <w:r w:rsidRPr="002E0F72">
        <w:rPr>
          <w:rFonts w:ascii="Times New Roman" w:hAnsi="Times New Roman"/>
          <w:sz w:val="28"/>
          <w:szCs w:val="28"/>
          <w:lang w:val="en-US"/>
        </w:rPr>
        <w:t>In February 2017, Verisk Analy</w:t>
      </w:r>
      <w:r w:rsidR="002E0F72">
        <w:rPr>
          <w:rFonts w:ascii="Times New Roman" w:hAnsi="Times New Roman"/>
          <w:sz w:val="28"/>
          <w:szCs w:val="28"/>
          <w:lang w:val="en-US"/>
        </w:rPr>
        <w:t>tics, a data analysis company, bought</w:t>
      </w:r>
      <w:r w:rsidRPr="002E0F72">
        <w:rPr>
          <w:rFonts w:ascii="Times New Roman" w:hAnsi="Times New Roman"/>
          <w:sz w:val="28"/>
          <w:szCs w:val="28"/>
          <w:lang w:val="en-US"/>
        </w:rPr>
        <w:t xml:space="preserve"> the start-up technology Fintellix</w:t>
      </w:r>
      <w:r w:rsidR="002E0F72" w:rsidRPr="002E0F72">
        <w:rPr>
          <w:rFonts w:ascii="Times New Roman" w:hAnsi="Times New Roman"/>
          <w:sz w:val="28"/>
          <w:szCs w:val="28"/>
          <w:lang w:val="en-US"/>
        </w:rPr>
        <w:t xml:space="preserve"> </w:t>
      </w:r>
      <w:r w:rsidR="002E0F72">
        <w:rPr>
          <w:rFonts w:ascii="Times New Roman" w:hAnsi="Times New Roman"/>
          <w:sz w:val="28"/>
          <w:szCs w:val="28"/>
          <w:lang w:val="en-US"/>
        </w:rPr>
        <w:t>that make</w:t>
      </w:r>
      <w:r w:rsidR="008F2B67">
        <w:rPr>
          <w:rFonts w:ascii="Times New Roman" w:hAnsi="Times New Roman"/>
          <w:sz w:val="28"/>
          <w:szCs w:val="28"/>
          <w:lang w:val="en-US"/>
        </w:rPr>
        <w:t>s</w:t>
      </w:r>
      <w:r w:rsidR="002E0F72">
        <w:rPr>
          <w:rFonts w:ascii="Times New Roman" w:hAnsi="Times New Roman"/>
          <w:sz w:val="28"/>
          <w:szCs w:val="28"/>
          <w:lang w:val="en-US"/>
        </w:rPr>
        <w:t xml:space="preserve"> </w:t>
      </w:r>
      <w:r w:rsidR="002E0F72" w:rsidRPr="002E0F72">
        <w:rPr>
          <w:rFonts w:ascii="Times New Roman" w:hAnsi="Times New Roman"/>
          <w:sz w:val="28"/>
          <w:szCs w:val="28"/>
          <w:lang w:val="en-US"/>
        </w:rPr>
        <w:t>authorization of reporting</w:t>
      </w:r>
      <w:r w:rsidRPr="002E0F72">
        <w:rPr>
          <w:rFonts w:ascii="Times New Roman" w:hAnsi="Times New Roman"/>
          <w:sz w:val="28"/>
          <w:szCs w:val="28"/>
          <w:lang w:val="en-US"/>
        </w:rPr>
        <w:t>.</w:t>
      </w:r>
    </w:p>
    <w:p w:rsidR="007C30BC" w:rsidRDefault="007C30BC" w:rsidP="00250918">
      <w:pPr>
        <w:spacing w:after="0" w:line="360" w:lineRule="auto"/>
        <w:jc w:val="both"/>
        <w:rPr>
          <w:rFonts w:ascii="Times New Roman" w:hAnsi="Times New Roman"/>
          <w:sz w:val="28"/>
          <w:szCs w:val="28"/>
          <w:lang w:val="en-US"/>
        </w:rPr>
      </w:pPr>
      <w:r w:rsidRPr="007C30BC">
        <w:rPr>
          <w:rFonts w:ascii="Times New Roman" w:hAnsi="Times New Roman"/>
          <w:sz w:val="28"/>
          <w:szCs w:val="28"/>
          <w:lang w:val="en-US"/>
        </w:rPr>
        <w:t xml:space="preserve">One of the most important branches of Regtech's development is data security, </w:t>
      </w:r>
      <w:r>
        <w:rPr>
          <w:rFonts w:ascii="Times New Roman" w:hAnsi="Times New Roman"/>
          <w:sz w:val="28"/>
          <w:szCs w:val="28"/>
          <w:lang w:val="en-US"/>
        </w:rPr>
        <w:t>as</w:t>
      </w:r>
      <w:r w:rsidRPr="007C30BC">
        <w:rPr>
          <w:rFonts w:ascii="Times New Roman" w:hAnsi="Times New Roman"/>
          <w:sz w:val="28"/>
          <w:szCs w:val="28"/>
          <w:lang w:val="en-US"/>
        </w:rPr>
        <w:t xml:space="preserve"> the number and speed of operations are </w:t>
      </w:r>
      <w:r>
        <w:rPr>
          <w:rFonts w:ascii="Times New Roman" w:hAnsi="Times New Roman"/>
          <w:sz w:val="28"/>
          <w:szCs w:val="28"/>
          <w:lang w:val="en-US"/>
        </w:rPr>
        <w:t>not important</w:t>
      </w:r>
      <w:r w:rsidRPr="007C30BC">
        <w:rPr>
          <w:rFonts w:ascii="Times New Roman" w:hAnsi="Times New Roman"/>
          <w:sz w:val="28"/>
          <w:szCs w:val="28"/>
          <w:lang w:val="en-US"/>
        </w:rPr>
        <w:t xml:space="preserve"> if the facilities are not protected from cyberattacks. From the point of view of financial monitoring, this direction is a priority, as it actively involves the development of cybersecurity software and the company of the private sector of the economy.</w:t>
      </w:r>
    </w:p>
    <w:p w:rsidR="007C30BC" w:rsidRDefault="008F2B67" w:rsidP="008F2B67">
      <w:pPr>
        <w:spacing w:after="0" w:line="360" w:lineRule="auto"/>
        <w:jc w:val="both"/>
        <w:rPr>
          <w:rFonts w:ascii="Times New Roman" w:hAnsi="Times New Roman"/>
          <w:sz w:val="28"/>
          <w:szCs w:val="28"/>
          <w:lang w:val="en-US"/>
        </w:rPr>
      </w:pPr>
      <w:r>
        <w:rPr>
          <w:rFonts w:ascii="Times New Roman" w:hAnsi="Times New Roman"/>
          <w:sz w:val="28"/>
          <w:szCs w:val="28"/>
          <w:lang w:val="en-US"/>
        </w:rPr>
        <w:t xml:space="preserve">According to the Forbes magazine in 2016, </w:t>
      </w:r>
      <w:r w:rsidR="00041226" w:rsidRPr="007C30BC">
        <w:rPr>
          <w:rFonts w:ascii="Times New Roman" w:hAnsi="Times New Roman"/>
          <w:sz w:val="28"/>
          <w:szCs w:val="28"/>
          <w:lang w:val="en-US"/>
        </w:rPr>
        <w:t xml:space="preserve">158 billion dollars were lost </w:t>
      </w:r>
      <w:r>
        <w:rPr>
          <w:rFonts w:ascii="Times New Roman" w:hAnsi="Times New Roman"/>
          <w:sz w:val="28"/>
          <w:szCs w:val="28"/>
          <w:lang w:val="en-US"/>
        </w:rPr>
        <w:t>in</w:t>
      </w:r>
      <w:r w:rsidRPr="007C30BC">
        <w:rPr>
          <w:rFonts w:ascii="Times New Roman" w:hAnsi="Times New Roman"/>
          <w:sz w:val="28"/>
          <w:szCs w:val="28"/>
          <w:lang w:val="en-US"/>
        </w:rPr>
        <w:t xml:space="preserve"> the world </w:t>
      </w:r>
      <w:r w:rsidR="007C30BC" w:rsidRPr="007C30BC">
        <w:rPr>
          <w:rFonts w:ascii="Times New Roman" w:hAnsi="Times New Roman"/>
          <w:sz w:val="28"/>
          <w:szCs w:val="28"/>
          <w:lang w:val="en-US"/>
        </w:rPr>
        <w:t xml:space="preserve">as a result of cybercrime. </w:t>
      </w:r>
      <w:r w:rsidR="0089610A">
        <w:rPr>
          <w:rFonts w:ascii="Times New Roman" w:hAnsi="Times New Roman"/>
          <w:sz w:val="28"/>
          <w:szCs w:val="28"/>
          <w:lang w:val="en-US"/>
        </w:rPr>
        <w:t>T</w:t>
      </w:r>
      <w:r w:rsidR="0089610A" w:rsidRPr="007C30BC">
        <w:rPr>
          <w:rFonts w:ascii="Times New Roman" w:hAnsi="Times New Roman"/>
          <w:sz w:val="28"/>
          <w:szCs w:val="28"/>
          <w:lang w:val="en-US"/>
        </w:rPr>
        <w:t>aking into account modern technical capabilities</w:t>
      </w:r>
      <w:r w:rsidR="0089610A">
        <w:rPr>
          <w:rFonts w:ascii="Times New Roman" w:hAnsi="Times New Roman"/>
          <w:sz w:val="28"/>
          <w:szCs w:val="28"/>
          <w:lang w:val="en-US"/>
        </w:rPr>
        <w:t xml:space="preserve"> t</w:t>
      </w:r>
      <w:r w:rsidR="007C30BC" w:rsidRPr="007C30BC">
        <w:rPr>
          <w:rFonts w:ascii="Times New Roman" w:hAnsi="Times New Roman"/>
          <w:sz w:val="28"/>
          <w:szCs w:val="28"/>
          <w:lang w:val="en-US"/>
        </w:rPr>
        <w:t xml:space="preserve">he criminal funds can be transferred to offshore zones in a very short </w:t>
      </w:r>
      <w:r w:rsidR="007C30BC">
        <w:rPr>
          <w:rFonts w:ascii="Times New Roman" w:hAnsi="Times New Roman"/>
          <w:sz w:val="28"/>
          <w:szCs w:val="28"/>
          <w:lang w:val="en-US"/>
        </w:rPr>
        <w:t>period</w:t>
      </w:r>
      <w:r w:rsidR="00041226">
        <w:rPr>
          <w:rFonts w:ascii="Times New Roman" w:hAnsi="Times New Roman"/>
          <w:sz w:val="28"/>
          <w:szCs w:val="28"/>
          <w:lang w:val="en-US"/>
        </w:rPr>
        <w:t>, or withdrawn from circulation</w:t>
      </w:r>
      <w:r w:rsidR="007C30BC" w:rsidRPr="007C30BC">
        <w:rPr>
          <w:rFonts w:ascii="Times New Roman" w:hAnsi="Times New Roman"/>
          <w:sz w:val="28"/>
          <w:szCs w:val="28"/>
          <w:lang w:val="en-US"/>
        </w:rPr>
        <w:t>, by</w:t>
      </w:r>
      <w:r w:rsidR="0089610A">
        <w:rPr>
          <w:rFonts w:ascii="Times New Roman" w:hAnsi="Times New Roman"/>
          <w:sz w:val="28"/>
          <w:szCs w:val="28"/>
          <w:lang w:val="en-US"/>
        </w:rPr>
        <w:t xml:space="preserve"> means of</w:t>
      </w:r>
      <w:r w:rsidR="007C30BC" w:rsidRPr="007C30BC">
        <w:rPr>
          <w:rFonts w:ascii="Times New Roman" w:hAnsi="Times New Roman"/>
          <w:sz w:val="28"/>
          <w:szCs w:val="28"/>
          <w:lang w:val="en-US"/>
        </w:rPr>
        <w:t xml:space="preserve"> conducting a series of simple transactions in order to hide the origin of money.</w:t>
      </w:r>
    </w:p>
    <w:p w:rsidR="0089610A" w:rsidRPr="0089610A" w:rsidRDefault="008F2B67" w:rsidP="008F2B67">
      <w:pPr>
        <w:spacing w:after="0" w:line="360" w:lineRule="auto"/>
        <w:jc w:val="both"/>
        <w:rPr>
          <w:rFonts w:ascii="Times New Roman" w:hAnsi="Times New Roman"/>
          <w:sz w:val="28"/>
          <w:szCs w:val="28"/>
          <w:lang w:val="en-US"/>
        </w:rPr>
      </w:pPr>
      <w:r>
        <w:rPr>
          <w:rFonts w:ascii="Times New Roman" w:hAnsi="Times New Roman"/>
          <w:sz w:val="28"/>
          <w:szCs w:val="28"/>
          <w:lang w:val="en-US"/>
        </w:rPr>
        <w:lastRenderedPageBreak/>
        <w:t>A</w:t>
      </w:r>
      <w:r w:rsidR="00041226">
        <w:rPr>
          <w:rFonts w:ascii="Times New Roman" w:hAnsi="Times New Roman"/>
          <w:sz w:val="28"/>
          <w:szCs w:val="28"/>
          <w:lang w:val="en-US"/>
        </w:rPr>
        <w:t>ccording to</w:t>
      </w:r>
      <w:r w:rsidR="0089610A">
        <w:rPr>
          <w:rFonts w:ascii="Times New Roman" w:hAnsi="Times New Roman"/>
          <w:sz w:val="28"/>
          <w:szCs w:val="28"/>
          <w:lang w:val="en-US"/>
        </w:rPr>
        <w:t xml:space="preserve"> cybersecurity</w:t>
      </w:r>
      <w:r>
        <w:rPr>
          <w:rFonts w:ascii="Times New Roman" w:hAnsi="Times New Roman"/>
          <w:sz w:val="28"/>
          <w:szCs w:val="28"/>
          <w:lang w:val="en-US"/>
        </w:rPr>
        <w:t>,</w:t>
      </w:r>
      <w:r w:rsidRPr="008F2B67">
        <w:rPr>
          <w:rFonts w:ascii="Times New Roman" w:hAnsi="Times New Roman"/>
          <w:sz w:val="28"/>
          <w:szCs w:val="28"/>
          <w:lang w:val="en-US"/>
        </w:rPr>
        <w:t xml:space="preserve"> </w:t>
      </w:r>
      <w:r>
        <w:rPr>
          <w:rFonts w:ascii="Times New Roman" w:hAnsi="Times New Roman"/>
          <w:sz w:val="28"/>
          <w:szCs w:val="28"/>
          <w:lang w:val="en-US"/>
        </w:rPr>
        <w:t xml:space="preserve">different </w:t>
      </w:r>
      <w:r w:rsidRPr="0089610A">
        <w:rPr>
          <w:rFonts w:ascii="Times New Roman" w:hAnsi="Times New Roman"/>
          <w:sz w:val="28"/>
          <w:szCs w:val="28"/>
          <w:lang w:val="en-US"/>
        </w:rPr>
        <w:t>areas of data protection</w:t>
      </w:r>
      <w:r>
        <w:rPr>
          <w:rFonts w:ascii="Times New Roman" w:hAnsi="Times New Roman"/>
          <w:sz w:val="28"/>
          <w:szCs w:val="28"/>
          <w:lang w:val="en-US"/>
        </w:rPr>
        <w:t xml:space="preserve"> can be singled out</w:t>
      </w:r>
      <w:r w:rsidR="0089610A" w:rsidRPr="0089610A">
        <w:rPr>
          <w:rFonts w:ascii="Times New Roman" w:hAnsi="Times New Roman"/>
          <w:sz w:val="28"/>
          <w:szCs w:val="28"/>
          <w:lang w:val="en-US"/>
        </w:rPr>
        <w:t>:</w:t>
      </w:r>
    </w:p>
    <w:p w:rsidR="0089610A" w:rsidRPr="00F84992" w:rsidRDefault="0089610A" w:rsidP="008F2B67">
      <w:pPr>
        <w:pStyle w:val="a3"/>
        <w:numPr>
          <w:ilvl w:val="0"/>
          <w:numId w:val="18"/>
        </w:numPr>
        <w:spacing w:after="0" w:line="360" w:lineRule="auto"/>
        <w:ind w:left="851" w:hanging="284"/>
        <w:jc w:val="both"/>
        <w:rPr>
          <w:rFonts w:ascii="Times New Roman" w:hAnsi="Times New Roman"/>
          <w:sz w:val="28"/>
          <w:szCs w:val="28"/>
          <w:lang w:val="en-US"/>
        </w:rPr>
      </w:pPr>
      <w:r w:rsidRPr="00F84992">
        <w:rPr>
          <w:rFonts w:ascii="Times New Roman" w:hAnsi="Times New Roman"/>
          <w:sz w:val="28"/>
          <w:szCs w:val="28"/>
          <w:lang w:val="en-US"/>
        </w:rPr>
        <w:t xml:space="preserve">Identification of customers: most gadgets allow </w:t>
      </w:r>
      <w:r w:rsidR="00041226" w:rsidRPr="00F84992">
        <w:rPr>
          <w:rFonts w:ascii="Times New Roman" w:hAnsi="Times New Roman"/>
          <w:sz w:val="28"/>
          <w:szCs w:val="28"/>
          <w:lang w:val="en-US"/>
        </w:rPr>
        <w:t xml:space="preserve">to </w:t>
      </w:r>
      <w:r w:rsidRPr="00F84992">
        <w:rPr>
          <w:rFonts w:ascii="Times New Roman" w:hAnsi="Times New Roman"/>
          <w:sz w:val="28"/>
          <w:szCs w:val="28"/>
          <w:lang w:val="en-US"/>
        </w:rPr>
        <w:t>make multi-factor identification, fingerprints, retina, smile, and even behavioral features, which generally reduces time costs and risks;</w:t>
      </w:r>
    </w:p>
    <w:p w:rsidR="0089610A" w:rsidRPr="00F84992" w:rsidRDefault="0089610A" w:rsidP="00F84992">
      <w:pPr>
        <w:pStyle w:val="a3"/>
        <w:numPr>
          <w:ilvl w:val="0"/>
          <w:numId w:val="18"/>
        </w:numPr>
        <w:spacing w:after="0" w:line="360" w:lineRule="auto"/>
        <w:ind w:left="851" w:hanging="284"/>
        <w:jc w:val="both"/>
        <w:rPr>
          <w:rFonts w:ascii="Times New Roman" w:hAnsi="Times New Roman"/>
          <w:sz w:val="28"/>
          <w:szCs w:val="28"/>
          <w:lang w:val="en-US"/>
        </w:rPr>
      </w:pPr>
      <w:r w:rsidRPr="00F84992">
        <w:rPr>
          <w:rFonts w:ascii="Times New Roman" w:hAnsi="Times New Roman"/>
          <w:sz w:val="28"/>
          <w:szCs w:val="28"/>
          <w:lang w:val="en-US"/>
        </w:rPr>
        <w:t>Cyber ​​insurance: reducing the risk of losses from cyber attacks using the principles of classical insurance (insurance premiums);</w:t>
      </w:r>
    </w:p>
    <w:p w:rsidR="0089610A" w:rsidRPr="00F84992" w:rsidRDefault="0089610A" w:rsidP="00F84992">
      <w:pPr>
        <w:pStyle w:val="a3"/>
        <w:numPr>
          <w:ilvl w:val="0"/>
          <w:numId w:val="18"/>
        </w:numPr>
        <w:spacing w:after="0" w:line="360" w:lineRule="auto"/>
        <w:ind w:left="851" w:hanging="284"/>
        <w:jc w:val="both"/>
        <w:rPr>
          <w:rFonts w:ascii="Times New Roman" w:hAnsi="Times New Roman"/>
          <w:sz w:val="28"/>
          <w:szCs w:val="28"/>
          <w:lang w:val="en-US"/>
        </w:rPr>
      </w:pPr>
      <w:r w:rsidRPr="00F84992">
        <w:rPr>
          <w:rFonts w:ascii="Times New Roman" w:hAnsi="Times New Roman"/>
          <w:sz w:val="28"/>
          <w:szCs w:val="28"/>
          <w:lang w:val="en-US"/>
        </w:rPr>
        <w:t>Secure data transfer: use of data encryption, and special communication channels to reduce the risk of data leakage;</w:t>
      </w:r>
    </w:p>
    <w:p w:rsidR="00C72517" w:rsidRPr="00F84992" w:rsidRDefault="00C72517" w:rsidP="00F84992">
      <w:pPr>
        <w:pStyle w:val="a3"/>
        <w:numPr>
          <w:ilvl w:val="0"/>
          <w:numId w:val="18"/>
        </w:numPr>
        <w:spacing w:after="0" w:line="360" w:lineRule="auto"/>
        <w:ind w:left="851" w:hanging="284"/>
        <w:jc w:val="both"/>
        <w:rPr>
          <w:rFonts w:ascii="Times New Roman" w:hAnsi="Times New Roman"/>
          <w:sz w:val="28"/>
          <w:szCs w:val="28"/>
          <w:lang w:val="en-US"/>
        </w:rPr>
      </w:pPr>
      <w:r w:rsidRPr="00F84992">
        <w:rPr>
          <w:rFonts w:ascii="Times New Roman" w:hAnsi="Times New Roman"/>
          <w:sz w:val="28"/>
          <w:szCs w:val="28"/>
          <w:lang w:val="en-US"/>
        </w:rPr>
        <w:t>Behavior analysis: multifactorial analysis of the behavior of employees to identify deviations;</w:t>
      </w:r>
    </w:p>
    <w:p w:rsidR="00C72517" w:rsidRPr="00F84992" w:rsidRDefault="00C72517" w:rsidP="00F84992">
      <w:pPr>
        <w:pStyle w:val="a3"/>
        <w:numPr>
          <w:ilvl w:val="0"/>
          <w:numId w:val="18"/>
        </w:numPr>
        <w:spacing w:after="0" w:line="360" w:lineRule="auto"/>
        <w:ind w:left="851" w:hanging="284"/>
        <w:jc w:val="both"/>
        <w:rPr>
          <w:rFonts w:ascii="Times New Roman" w:hAnsi="Times New Roman"/>
          <w:sz w:val="28"/>
          <w:szCs w:val="28"/>
          <w:lang w:val="en-US"/>
        </w:rPr>
      </w:pPr>
      <w:r w:rsidRPr="00F84992">
        <w:rPr>
          <w:rFonts w:ascii="Times New Roman" w:hAnsi="Times New Roman"/>
          <w:sz w:val="28"/>
          <w:szCs w:val="28"/>
          <w:lang w:val="en-US"/>
        </w:rPr>
        <w:t>Testing cyberattacks: the method allows to simulate the situation and identify weaknesses in the organization's security system;</w:t>
      </w:r>
    </w:p>
    <w:p w:rsidR="00C72517" w:rsidRPr="00F84992" w:rsidRDefault="00C72517" w:rsidP="00F84992">
      <w:pPr>
        <w:pStyle w:val="a3"/>
        <w:numPr>
          <w:ilvl w:val="0"/>
          <w:numId w:val="18"/>
        </w:numPr>
        <w:spacing w:after="0" w:line="360" w:lineRule="auto"/>
        <w:ind w:left="851" w:hanging="284"/>
        <w:jc w:val="both"/>
        <w:rPr>
          <w:rFonts w:ascii="Times New Roman" w:hAnsi="Times New Roman"/>
          <w:sz w:val="28"/>
          <w:szCs w:val="28"/>
          <w:lang w:val="en-US"/>
        </w:rPr>
      </w:pPr>
      <w:r w:rsidRPr="00F84992">
        <w:rPr>
          <w:rFonts w:ascii="Times New Roman" w:hAnsi="Times New Roman"/>
          <w:sz w:val="28"/>
          <w:szCs w:val="28"/>
          <w:lang w:val="en-US"/>
        </w:rPr>
        <w:t>Protection of communication and signal transmission: protection of cameras, computers, telephones in order to prevent surveillance and commercial espionage [1].</w:t>
      </w:r>
    </w:p>
    <w:p w:rsidR="00C72517" w:rsidRDefault="00C72517" w:rsidP="008F2B67">
      <w:pPr>
        <w:spacing w:after="0" w:line="360" w:lineRule="auto"/>
        <w:jc w:val="both"/>
        <w:rPr>
          <w:rFonts w:ascii="Times New Roman" w:hAnsi="Times New Roman"/>
          <w:sz w:val="28"/>
          <w:szCs w:val="28"/>
          <w:lang w:val="en-US"/>
        </w:rPr>
      </w:pPr>
      <w:r w:rsidRPr="00C72517">
        <w:rPr>
          <w:rFonts w:ascii="Times New Roman" w:hAnsi="Times New Roman"/>
          <w:sz w:val="28"/>
          <w:szCs w:val="28"/>
          <w:lang w:val="en-US"/>
        </w:rPr>
        <w:t xml:space="preserve">In Russian </w:t>
      </w:r>
      <w:r>
        <w:rPr>
          <w:rFonts w:ascii="Times New Roman" w:hAnsi="Times New Roman"/>
          <w:sz w:val="28"/>
          <w:szCs w:val="28"/>
          <w:lang w:val="en-US"/>
        </w:rPr>
        <w:t>practice</w:t>
      </w:r>
      <w:r w:rsidR="008F2B67">
        <w:rPr>
          <w:rFonts w:ascii="Times New Roman" w:hAnsi="Times New Roman"/>
          <w:sz w:val="28"/>
          <w:szCs w:val="28"/>
          <w:lang w:val="en-US"/>
        </w:rPr>
        <w:t>,</w:t>
      </w:r>
      <w:r w:rsidR="00DE4099">
        <w:rPr>
          <w:rFonts w:ascii="Times New Roman" w:hAnsi="Times New Roman"/>
          <w:sz w:val="28"/>
          <w:szCs w:val="28"/>
          <w:lang w:val="en-US"/>
        </w:rPr>
        <w:t xml:space="preserve"> bank</w:t>
      </w:r>
      <w:r w:rsidRPr="00C72517">
        <w:rPr>
          <w:rFonts w:ascii="Times New Roman" w:hAnsi="Times New Roman"/>
          <w:sz w:val="28"/>
          <w:szCs w:val="28"/>
          <w:lang w:val="en-US"/>
        </w:rPr>
        <w:t xml:space="preserve"> institutions are actively involved in the development and application of regulatory technologies</w:t>
      </w:r>
      <w:r w:rsidR="008F2B67" w:rsidRPr="008F2B67">
        <w:rPr>
          <w:rFonts w:ascii="Times New Roman" w:hAnsi="Times New Roman"/>
          <w:sz w:val="28"/>
          <w:szCs w:val="28"/>
          <w:lang w:val="en-US"/>
        </w:rPr>
        <w:t xml:space="preserve"> </w:t>
      </w:r>
      <w:r w:rsidR="008F2B67">
        <w:rPr>
          <w:rFonts w:ascii="Times New Roman" w:hAnsi="Times New Roman"/>
          <w:sz w:val="28"/>
          <w:szCs w:val="28"/>
          <w:lang w:val="en-US"/>
        </w:rPr>
        <w:t xml:space="preserve">that </w:t>
      </w:r>
      <w:r w:rsidR="008F2B67" w:rsidRPr="00C72517">
        <w:rPr>
          <w:rFonts w:ascii="Times New Roman" w:hAnsi="Times New Roman"/>
          <w:sz w:val="28"/>
          <w:szCs w:val="28"/>
          <w:lang w:val="en-US"/>
        </w:rPr>
        <w:t>already exist</w:t>
      </w:r>
      <w:r w:rsidRPr="00C72517">
        <w:rPr>
          <w:rFonts w:ascii="Times New Roman" w:hAnsi="Times New Roman"/>
          <w:sz w:val="28"/>
          <w:szCs w:val="28"/>
          <w:lang w:val="en-US"/>
        </w:rPr>
        <w:t xml:space="preserve">. </w:t>
      </w:r>
      <w:r>
        <w:rPr>
          <w:rFonts w:ascii="Times New Roman" w:hAnsi="Times New Roman"/>
          <w:sz w:val="28"/>
          <w:szCs w:val="28"/>
          <w:lang w:val="en-US"/>
        </w:rPr>
        <w:t>For</w:t>
      </w:r>
      <w:r w:rsidRPr="00C72517">
        <w:rPr>
          <w:rFonts w:ascii="Times New Roman" w:hAnsi="Times New Roman"/>
          <w:sz w:val="28"/>
          <w:szCs w:val="28"/>
          <w:lang w:val="en-US"/>
        </w:rPr>
        <w:t xml:space="preserve"> example, "Sberbank" has developed a mobile application that allows </w:t>
      </w:r>
      <w:r>
        <w:rPr>
          <w:rFonts w:ascii="Times New Roman" w:hAnsi="Times New Roman"/>
          <w:sz w:val="28"/>
          <w:szCs w:val="28"/>
          <w:lang w:val="en-US"/>
        </w:rPr>
        <w:t xml:space="preserve">to identify customers </w:t>
      </w:r>
      <w:r w:rsidRPr="00C72517">
        <w:rPr>
          <w:rFonts w:ascii="Times New Roman" w:hAnsi="Times New Roman"/>
          <w:sz w:val="28"/>
          <w:szCs w:val="28"/>
          <w:lang w:val="en-US"/>
        </w:rPr>
        <w:t xml:space="preserve">using the "Face ID" technology. VTB Bank expects the full implementation of </w:t>
      </w:r>
      <w:r>
        <w:rPr>
          <w:rFonts w:ascii="Times New Roman" w:hAnsi="Times New Roman"/>
          <w:sz w:val="28"/>
          <w:szCs w:val="28"/>
          <w:lang w:val="en-US"/>
        </w:rPr>
        <w:t>the Self-authentication system till</w:t>
      </w:r>
      <w:r w:rsidRPr="00C72517">
        <w:rPr>
          <w:rFonts w:ascii="Times New Roman" w:hAnsi="Times New Roman"/>
          <w:sz w:val="28"/>
          <w:szCs w:val="28"/>
          <w:lang w:val="en-US"/>
        </w:rPr>
        <w:t xml:space="preserve"> the end of the year. Bank Avangard </w:t>
      </w:r>
      <w:r w:rsidR="008F2B67">
        <w:rPr>
          <w:rFonts w:ascii="Times New Roman" w:hAnsi="Times New Roman"/>
          <w:sz w:val="28"/>
          <w:szCs w:val="28"/>
          <w:lang w:val="en-US"/>
        </w:rPr>
        <w:t>has implemented</w:t>
      </w:r>
      <w:r>
        <w:rPr>
          <w:rFonts w:ascii="Times New Roman" w:hAnsi="Times New Roman"/>
          <w:sz w:val="28"/>
          <w:szCs w:val="28"/>
          <w:lang w:val="en-US"/>
        </w:rPr>
        <w:t xml:space="preserve"> </w:t>
      </w:r>
      <w:r w:rsidR="00DE4099">
        <w:rPr>
          <w:rFonts w:ascii="Times New Roman" w:hAnsi="Times New Roman"/>
          <w:sz w:val="28"/>
          <w:szCs w:val="28"/>
          <w:lang w:val="en-US"/>
        </w:rPr>
        <w:t>a display on</w:t>
      </w:r>
      <w:r w:rsidRPr="00C72517">
        <w:rPr>
          <w:rFonts w:ascii="Times New Roman" w:hAnsi="Times New Roman"/>
          <w:sz w:val="28"/>
          <w:szCs w:val="28"/>
          <w:lang w:val="en-US"/>
        </w:rPr>
        <w:t xml:space="preserve"> the bank card with one-time passwords to confirm transactions. Bank "Tinkoff" </w:t>
      </w:r>
      <w:r w:rsidR="008F2B67">
        <w:rPr>
          <w:rFonts w:ascii="Times New Roman" w:hAnsi="Times New Roman"/>
          <w:sz w:val="28"/>
          <w:szCs w:val="28"/>
          <w:lang w:val="en-US"/>
        </w:rPr>
        <w:t xml:space="preserve">is </w:t>
      </w:r>
      <w:r w:rsidRPr="00C72517">
        <w:rPr>
          <w:rFonts w:ascii="Times New Roman" w:hAnsi="Times New Roman"/>
          <w:sz w:val="28"/>
          <w:szCs w:val="28"/>
          <w:lang w:val="en-US"/>
        </w:rPr>
        <w:t>develop</w:t>
      </w:r>
      <w:r w:rsidR="008F2B67">
        <w:rPr>
          <w:rFonts w:ascii="Times New Roman" w:hAnsi="Times New Roman"/>
          <w:sz w:val="28"/>
          <w:szCs w:val="28"/>
          <w:lang w:val="en-US"/>
        </w:rPr>
        <w:t>ing</w:t>
      </w:r>
      <w:r w:rsidRPr="00C72517">
        <w:rPr>
          <w:rFonts w:ascii="Times New Roman" w:hAnsi="Times New Roman"/>
          <w:sz w:val="28"/>
          <w:szCs w:val="28"/>
          <w:lang w:val="en-US"/>
        </w:rPr>
        <w:t xml:space="preserve"> identification by voice, which allows to recognize the client in 15 seconds.</w:t>
      </w:r>
    </w:p>
    <w:p w:rsidR="00B0195B" w:rsidRDefault="00B0195B" w:rsidP="00250918">
      <w:pPr>
        <w:spacing w:after="0" w:line="360" w:lineRule="auto"/>
        <w:jc w:val="both"/>
        <w:rPr>
          <w:rFonts w:ascii="Times New Roman" w:hAnsi="Times New Roman"/>
          <w:sz w:val="28"/>
          <w:szCs w:val="28"/>
          <w:lang w:val="en-US"/>
        </w:rPr>
      </w:pPr>
      <w:r>
        <w:rPr>
          <w:rFonts w:ascii="Times New Roman" w:hAnsi="Times New Roman"/>
          <w:sz w:val="28"/>
          <w:szCs w:val="28"/>
          <w:lang w:val="en-US"/>
        </w:rPr>
        <w:t>T</w:t>
      </w:r>
      <w:r w:rsidRPr="00B0195B">
        <w:rPr>
          <w:rFonts w:ascii="Times New Roman" w:hAnsi="Times New Roman"/>
          <w:sz w:val="28"/>
          <w:szCs w:val="28"/>
          <w:lang w:val="en-US"/>
        </w:rPr>
        <w:t>he markets of financial and regulatory technologies are developing rapidly, like most areas of the electronic information sphere, the entry to the mar</w:t>
      </w:r>
      <w:r>
        <w:rPr>
          <w:rFonts w:ascii="Times New Roman" w:hAnsi="Times New Roman"/>
          <w:sz w:val="28"/>
          <w:szCs w:val="28"/>
          <w:lang w:val="en-US"/>
        </w:rPr>
        <w:t xml:space="preserve">ket is simplified every year, </w:t>
      </w:r>
      <w:r w:rsidRPr="00B0195B">
        <w:rPr>
          <w:rFonts w:ascii="Times New Roman" w:hAnsi="Times New Roman"/>
          <w:sz w:val="28"/>
          <w:szCs w:val="28"/>
          <w:lang w:val="en-US"/>
        </w:rPr>
        <w:t xml:space="preserve"> the value barrier is reduced, therefore, it can be predicted that the entire financial market will be reoriented from the banking sector to the alternative in the near</w:t>
      </w:r>
      <w:r w:rsidR="00DE4099">
        <w:rPr>
          <w:rFonts w:ascii="Times New Roman" w:hAnsi="Times New Roman"/>
          <w:sz w:val="28"/>
          <w:szCs w:val="28"/>
          <w:lang w:val="en-US"/>
        </w:rPr>
        <w:t>est</w:t>
      </w:r>
      <w:r w:rsidRPr="00B0195B">
        <w:rPr>
          <w:rFonts w:ascii="Times New Roman" w:hAnsi="Times New Roman"/>
          <w:sz w:val="28"/>
          <w:szCs w:val="28"/>
          <w:lang w:val="en-US"/>
        </w:rPr>
        <w:t xml:space="preserve"> future. This is also proved by the fact that simple c</w:t>
      </w:r>
      <w:r>
        <w:rPr>
          <w:rFonts w:ascii="Times New Roman" w:hAnsi="Times New Roman"/>
          <w:sz w:val="28"/>
          <w:szCs w:val="28"/>
          <w:lang w:val="en-US"/>
        </w:rPr>
        <w:t xml:space="preserve">onsumers need banking services but </w:t>
      </w:r>
      <w:r w:rsidRPr="00B0195B">
        <w:rPr>
          <w:rFonts w:ascii="Times New Roman" w:hAnsi="Times New Roman"/>
          <w:sz w:val="28"/>
          <w:szCs w:val="28"/>
          <w:lang w:val="en-US"/>
        </w:rPr>
        <w:t>not banking institutions.</w:t>
      </w:r>
    </w:p>
    <w:p w:rsidR="00180EAA" w:rsidRDefault="00180EAA" w:rsidP="008F2B67">
      <w:pPr>
        <w:spacing w:after="0" w:line="360" w:lineRule="auto"/>
        <w:jc w:val="both"/>
        <w:rPr>
          <w:rFonts w:ascii="Times New Roman" w:hAnsi="Times New Roman"/>
          <w:sz w:val="28"/>
          <w:szCs w:val="28"/>
          <w:lang w:val="en-US"/>
        </w:rPr>
      </w:pPr>
      <w:r w:rsidRPr="00180EAA">
        <w:rPr>
          <w:rFonts w:ascii="Times New Roman" w:hAnsi="Times New Roman"/>
          <w:sz w:val="28"/>
          <w:szCs w:val="28"/>
          <w:lang w:val="en-US"/>
        </w:rPr>
        <w:lastRenderedPageBreak/>
        <w:t>However, despite</w:t>
      </w:r>
      <w:r>
        <w:rPr>
          <w:rFonts w:ascii="Times New Roman" w:hAnsi="Times New Roman"/>
          <w:sz w:val="28"/>
          <w:szCs w:val="28"/>
          <w:lang w:val="en-US"/>
        </w:rPr>
        <w:t xml:space="preserve"> </w:t>
      </w:r>
      <w:r w:rsidRPr="00180EAA">
        <w:rPr>
          <w:rFonts w:ascii="Times New Roman" w:hAnsi="Times New Roman"/>
          <w:sz w:val="28"/>
          <w:szCs w:val="28"/>
          <w:lang w:val="en-US"/>
        </w:rPr>
        <w:t>the</w:t>
      </w:r>
      <w:r>
        <w:rPr>
          <w:rFonts w:ascii="Times New Roman" w:hAnsi="Times New Roman"/>
          <w:sz w:val="28"/>
          <w:szCs w:val="28"/>
          <w:lang w:val="en-US"/>
        </w:rPr>
        <w:t xml:space="preserve"> increased mobility of payments</w:t>
      </w:r>
      <w:r w:rsidRPr="00180EAA">
        <w:rPr>
          <w:rFonts w:ascii="Times New Roman" w:hAnsi="Times New Roman"/>
          <w:sz w:val="28"/>
          <w:szCs w:val="28"/>
          <w:lang w:val="en-US"/>
        </w:rPr>
        <w:t xml:space="preserve"> the risks of reducing control in certain segments of the financi</w:t>
      </w:r>
      <w:r>
        <w:rPr>
          <w:rFonts w:ascii="Times New Roman" w:hAnsi="Times New Roman"/>
          <w:sz w:val="28"/>
          <w:szCs w:val="28"/>
          <w:lang w:val="en-US"/>
        </w:rPr>
        <w:t>al sphere are increasing</w:t>
      </w:r>
      <w:r w:rsidR="00DE4099" w:rsidRPr="00DE4099">
        <w:rPr>
          <w:rFonts w:ascii="Times New Roman" w:hAnsi="Times New Roman"/>
          <w:sz w:val="28"/>
          <w:szCs w:val="28"/>
          <w:lang w:val="en-US"/>
        </w:rPr>
        <w:t xml:space="preserve"> </w:t>
      </w:r>
      <w:r w:rsidR="00DE4099" w:rsidRPr="00180EAA">
        <w:rPr>
          <w:rFonts w:ascii="Times New Roman" w:hAnsi="Times New Roman"/>
          <w:sz w:val="28"/>
          <w:szCs w:val="28"/>
          <w:lang w:val="en-US"/>
        </w:rPr>
        <w:t xml:space="preserve">from the point </w:t>
      </w:r>
      <w:r w:rsidR="00DE4099">
        <w:rPr>
          <w:rFonts w:ascii="Times New Roman" w:hAnsi="Times New Roman"/>
          <w:sz w:val="28"/>
          <w:szCs w:val="28"/>
          <w:lang w:val="en-US"/>
        </w:rPr>
        <w:t>of view of financial monitoring</w:t>
      </w:r>
      <w:r>
        <w:rPr>
          <w:rFonts w:ascii="Times New Roman" w:hAnsi="Times New Roman"/>
          <w:sz w:val="28"/>
          <w:szCs w:val="28"/>
          <w:lang w:val="en-US"/>
        </w:rPr>
        <w:t xml:space="preserve">. As it was </w:t>
      </w:r>
      <w:r w:rsidRPr="00180EAA">
        <w:rPr>
          <w:rFonts w:ascii="Times New Roman" w:hAnsi="Times New Roman"/>
          <w:sz w:val="28"/>
          <w:szCs w:val="28"/>
          <w:lang w:val="en-US"/>
        </w:rPr>
        <w:t xml:space="preserve">mentioned above, </w:t>
      </w:r>
      <w:r>
        <w:rPr>
          <w:rFonts w:ascii="Times New Roman" w:hAnsi="Times New Roman"/>
          <w:sz w:val="28"/>
          <w:szCs w:val="28"/>
          <w:lang w:val="en-US"/>
        </w:rPr>
        <w:t xml:space="preserve">the </w:t>
      </w:r>
      <w:r w:rsidRPr="00180EAA">
        <w:rPr>
          <w:rFonts w:ascii="Times New Roman" w:hAnsi="Times New Roman"/>
          <w:sz w:val="28"/>
          <w:szCs w:val="28"/>
          <w:lang w:val="en-US"/>
        </w:rPr>
        <w:t xml:space="preserve">increasing cybersecurity is certainly a positive </w:t>
      </w:r>
      <w:r>
        <w:rPr>
          <w:rFonts w:ascii="Times New Roman" w:hAnsi="Times New Roman"/>
          <w:sz w:val="28"/>
          <w:szCs w:val="28"/>
          <w:lang w:val="en-US"/>
        </w:rPr>
        <w:t>moment</w:t>
      </w:r>
      <w:r w:rsidRPr="00180EAA">
        <w:rPr>
          <w:rFonts w:ascii="Times New Roman" w:hAnsi="Times New Roman"/>
          <w:sz w:val="28"/>
          <w:szCs w:val="28"/>
          <w:lang w:val="en-US"/>
        </w:rPr>
        <w:t>, but at the same time automation of the repor</w:t>
      </w:r>
      <w:r>
        <w:rPr>
          <w:rFonts w:ascii="Times New Roman" w:hAnsi="Times New Roman"/>
          <w:sz w:val="28"/>
          <w:szCs w:val="28"/>
          <w:lang w:val="en-US"/>
        </w:rPr>
        <w:t>ting process raises the need of the</w:t>
      </w:r>
      <w:r w:rsidRPr="00180EAA">
        <w:rPr>
          <w:rFonts w:ascii="Times New Roman" w:hAnsi="Times New Roman"/>
          <w:sz w:val="28"/>
          <w:szCs w:val="28"/>
          <w:lang w:val="en-US"/>
        </w:rPr>
        <w:t xml:space="preserve"> qualitative analysis of the </w:t>
      </w:r>
      <w:r>
        <w:rPr>
          <w:rFonts w:ascii="Times New Roman" w:hAnsi="Times New Roman"/>
          <w:sz w:val="28"/>
          <w:szCs w:val="28"/>
          <w:lang w:val="en-US"/>
        </w:rPr>
        <w:t xml:space="preserve">getting </w:t>
      </w:r>
      <w:r w:rsidRPr="00180EAA">
        <w:rPr>
          <w:rFonts w:ascii="Times New Roman" w:hAnsi="Times New Roman"/>
          <w:sz w:val="28"/>
          <w:szCs w:val="28"/>
          <w:lang w:val="en-US"/>
        </w:rPr>
        <w:t xml:space="preserve">data. The formation of reliable financial statements is based on the basic principle of accounting: "Reflection of operations by </w:t>
      </w:r>
      <w:r>
        <w:rPr>
          <w:rFonts w:ascii="Times New Roman" w:hAnsi="Times New Roman"/>
          <w:sz w:val="28"/>
          <w:szCs w:val="28"/>
          <w:lang w:val="en-US"/>
        </w:rPr>
        <w:t>content and not by</w:t>
      </w:r>
      <w:r w:rsidRPr="00180EAA">
        <w:rPr>
          <w:rFonts w:ascii="Times New Roman" w:hAnsi="Times New Roman"/>
          <w:sz w:val="28"/>
          <w:szCs w:val="28"/>
          <w:lang w:val="en-US"/>
        </w:rPr>
        <w:t xml:space="preserve"> form", </w:t>
      </w:r>
      <w:r>
        <w:rPr>
          <w:rFonts w:ascii="Times New Roman" w:hAnsi="Times New Roman"/>
          <w:sz w:val="28"/>
          <w:szCs w:val="28"/>
          <w:lang w:val="en-US"/>
        </w:rPr>
        <w:t>so</w:t>
      </w:r>
      <w:r w:rsidRPr="00180EAA">
        <w:rPr>
          <w:rFonts w:ascii="Times New Roman" w:hAnsi="Times New Roman"/>
          <w:sz w:val="28"/>
          <w:szCs w:val="28"/>
          <w:lang w:val="en-US"/>
        </w:rPr>
        <w:t xml:space="preserve"> it is impossible to eliminate the human factor at the present stage completely.</w:t>
      </w:r>
    </w:p>
    <w:p w:rsidR="00180EAA" w:rsidRPr="00180EAA" w:rsidRDefault="00180EAA" w:rsidP="00250918">
      <w:pPr>
        <w:spacing w:after="0" w:line="360" w:lineRule="auto"/>
        <w:jc w:val="both"/>
        <w:rPr>
          <w:rFonts w:ascii="Times New Roman" w:hAnsi="Times New Roman"/>
          <w:sz w:val="28"/>
          <w:szCs w:val="28"/>
          <w:lang w:val="en-US"/>
        </w:rPr>
      </w:pPr>
      <w:r w:rsidRPr="00180EAA">
        <w:rPr>
          <w:rFonts w:ascii="Times New Roman" w:hAnsi="Times New Roman"/>
          <w:sz w:val="28"/>
          <w:szCs w:val="28"/>
          <w:lang w:val="en-US"/>
        </w:rPr>
        <w:t>We believe that with the successful implementation of Regtech, the level of</w:t>
      </w:r>
      <w:r w:rsidR="00DE4099">
        <w:rPr>
          <w:rFonts w:ascii="Times New Roman" w:hAnsi="Times New Roman"/>
          <w:sz w:val="28"/>
          <w:szCs w:val="28"/>
          <w:lang w:val="en-US"/>
        </w:rPr>
        <w:t xml:space="preserve"> responsibility of lawyers, but </w:t>
      </w:r>
      <w:r w:rsidRPr="00180EAA">
        <w:rPr>
          <w:rFonts w:ascii="Times New Roman" w:hAnsi="Times New Roman"/>
          <w:sz w:val="28"/>
          <w:szCs w:val="28"/>
          <w:lang w:val="en-US"/>
        </w:rPr>
        <w:t xml:space="preserve">not analysts, decreases. The activity of the analyst is </w:t>
      </w:r>
      <w:r>
        <w:rPr>
          <w:rFonts w:ascii="Times New Roman" w:hAnsi="Times New Roman"/>
          <w:sz w:val="28"/>
          <w:szCs w:val="28"/>
        </w:rPr>
        <w:t>с</w:t>
      </w:r>
      <w:r>
        <w:rPr>
          <w:rFonts w:ascii="Times New Roman" w:hAnsi="Times New Roman"/>
          <w:sz w:val="28"/>
          <w:szCs w:val="28"/>
          <w:lang w:val="en-US"/>
        </w:rPr>
        <w:t>onnected with</w:t>
      </w:r>
      <w:r w:rsidRPr="00180EAA">
        <w:rPr>
          <w:rFonts w:ascii="Times New Roman" w:hAnsi="Times New Roman"/>
          <w:sz w:val="28"/>
          <w:szCs w:val="28"/>
          <w:lang w:val="en-US"/>
        </w:rPr>
        <w:t xml:space="preserve"> the following analytical procedures:</w:t>
      </w:r>
    </w:p>
    <w:p w:rsidR="00180EAA" w:rsidRPr="00180EAA" w:rsidRDefault="008F2B67" w:rsidP="008F2B67">
      <w:pPr>
        <w:numPr>
          <w:ilvl w:val="0"/>
          <w:numId w:val="12"/>
        </w:numPr>
        <w:spacing w:after="0" w:line="360" w:lineRule="auto"/>
        <w:ind w:left="851" w:hanging="284"/>
        <w:jc w:val="both"/>
        <w:rPr>
          <w:rFonts w:ascii="Times New Roman" w:hAnsi="Times New Roman"/>
          <w:sz w:val="28"/>
          <w:szCs w:val="28"/>
          <w:lang w:val="en-US"/>
        </w:rPr>
      </w:pPr>
      <w:r>
        <w:rPr>
          <w:rFonts w:ascii="Times New Roman" w:hAnsi="Times New Roman"/>
          <w:sz w:val="28"/>
          <w:szCs w:val="28"/>
          <w:lang w:val="en-US"/>
        </w:rPr>
        <w:t>a study</w:t>
      </w:r>
      <w:r w:rsidR="00180EAA" w:rsidRPr="00180EAA">
        <w:rPr>
          <w:rFonts w:ascii="Times New Roman" w:hAnsi="Times New Roman"/>
          <w:sz w:val="28"/>
          <w:szCs w:val="28"/>
          <w:lang w:val="en-US"/>
        </w:rPr>
        <w:t xml:space="preserve"> of unusual financial reporting items of quantities or unexpected relationships between them;</w:t>
      </w:r>
    </w:p>
    <w:p w:rsidR="00180EAA" w:rsidRDefault="00180EAA" w:rsidP="00250918">
      <w:pPr>
        <w:numPr>
          <w:ilvl w:val="0"/>
          <w:numId w:val="12"/>
        </w:numPr>
        <w:spacing w:after="0" w:line="360" w:lineRule="auto"/>
        <w:ind w:left="851" w:hanging="284"/>
        <w:jc w:val="both"/>
        <w:rPr>
          <w:rFonts w:ascii="Times New Roman" w:hAnsi="Times New Roman"/>
          <w:sz w:val="28"/>
          <w:szCs w:val="28"/>
          <w:lang w:val="en-US"/>
        </w:rPr>
      </w:pPr>
      <w:r w:rsidRPr="00180EAA">
        <w:rPr>
          <w:rFonts w:ascii="Times New Roman" w:hAnsi="Times New Roman"/>
          <w:sz w:val="28"/>
          <w:szCs w:val="28"/>
          <w:lang w:val="en-US"/>
        </w:rPr>
        <w:t>an explanation of the most important changes in financial statements in comparison with similar items of the previous year or planned indicators;</w:t>
      </w:r>
    </w:p>
    <w:p w:rsidR="00180EAA" w:rsidRPr="00180EAA" w:rsidRDefault="00180EAA" w:rsidP="00250918">
      <w:pPr>
        <w:numPr>
          <w:ilvl w:val="0"/>
          <w:numId w:val="12"/>
        </w:numPr>
        <w:spacing w:after="0" w:line="360" w:lineRule="auto"/>
        <w:ind w:left="851" w:hanging="284"/>
        <w:jc w:val="both"/>
        <w:rPr>
          <w:rFonts w:ascii="Times New Roman" w:hAnsi="Times New Roman"/>
          <w:sz w:val="28"/>
          <w:szCs w:val="28"/>
          <w:lang w:val="en-US"/>
        </w:rPr>
      </w:pPr>
      <w:r w:rsidRPr="00180EAA">
        <w:rPr>
          <w:rFonts w:ascii="Times New Roman" w:hAnsi="Times New Roman"/>
          <w:sz w:val="28"/>
          <w:szCs w:val="28"/>
          <w:lang w:val="en-US"/>
        </w:rPr>
        <w:t xml:space="preserve">calculation and control of the dynamics of the main financial </w:t>
      </w:r>
      <w:r>
        <w:rPr>
          <w:rFonts w:ascii="Times New Roman" w:hAnsi="Times New Roman"/>
          <w:sz w:val="28"/>
          <w:szCs w:val="28"/>
          <w:lang w:val="en-US"/>
        </w:rPr>
        <w:t xml:space="preserve">indexes </w:t>
      </w:r>
      <w:r w:rsidRPr="00180EAA">
        <w:rPr>
          <w:rFonts w:ascii="Times New Roman" w:hAnsi="Times New Roman"/>
          <w:sz w:val="28"/>
          <w:szCs w:val="28"/>
          <w:lang w:val="en-US"/>
        </w:rPr>
        <w:t>of the organization</w:t>
      </w:r>
      <w:r w:rsidR="00EA14EC">
        <w:rPr>
          <w:rFonts w:ascii="Times New Roman" w:hAnsi="Times New Roman"/>
          <w:sz w:val="28"/>
          <w:szCs w:val="28"/>
          <w:lang w:val="en-US"/>
        </w:rPr>
        <w:t xml:space="preserve"> and also</w:t>
      </w:r>
      <w:r w:rsidRPr="00180EAA">
        <w:rPr>
          <w:rFonts w:ascii="Times New Roman" w:hAnsi="Times New Roman"/>
          <w:sz w:val="28"/>
          <w:szCs w:val="28"/>
          <w:lang w:val="en-US"/>
        </w:rPr>
        <w:t xml:space="preserve"> analytical coefficients;</w:t>
      </w:r>
    </w:p>
    <w:p w:rsidR="00180EAA" w:rsidRPr="00180EAA" w:rsidRDefault="00EA14EC" w:rsidP="00250918">
      <w:pPr>
        <w:numPr>
          <w:ilvl w:val="0"/>
          <w:numId w:val="12"/>
        </w:numPr>
        <w:spacing w:after="0" w:line="360" w:lineRule="auto"/>
        <w:ind w:left="851" w:hanging="284"/>
        <w:jc w:val="both"/>
        <w:rPr>
          <w:rFonts w:ascii="Times New Roman" w:hAnsi="Times New Roman"/>
          <w:sz w:val="28"/>
          <w:szCs w:val="28"/>
          <w:lang w:val="en-US"/>
        </w:rPr>
      </w:pPr>
      <w:r>
        <w:rPr>
          <w:rFonts w:ascii="Times New Roman" w:hAnsi="Times New Roman"/>
          <w:sz w:val="28"/>
          <w:szCs w:val="28"/>
          <w:lang w:val="en-US"/>
        </w:rPr>
        <w:t>c</w:t>
      </w:r>
      <w:r w:rsidR="00180EAA" w:rsidRPr="00180EAA">
        <w:rPr>
          <w:rFonts w:ascii="Times New Roman" w:hAnsi="Times New Roman"/>
          <w:sz w:val="28"/>
          <w:szCs w:val="28"/>
          <w:lang w:val="en-US"/>
        </w:rPr>
        <w:t xml:space="preserve">onclusion </w:t>
      </w:r>
      <w:r>
        <w:rPr>
          <w:rFonts w:ascii="Times New Roman" w:hAnsi="Times New Roman"/>
          <w:sz w:val="28"/>
          <w:szCs w:val="28"/>
          <w:lang w:val="en-US"/>
        </w:rPr>
        <w:t>about</w:t>
      </w:r>
      <w:r w:rsidR="00180EAA" w:rsidRPr="00180EAA">
        <w:rPr>
          <w:rFonts w:ascii="Times New Roman" w:hAnsi="Times New Roman"/>
          <w:sz w:val="28"/>
          <w:szCs w:val="28"/>
          <w:lang w:val="en-US"/>
        </w:rPr>
        <w:t xml:space="preserve"> changes in the property and financial situation</w:t>
      </w:r>
      <w:r>
        <w:rPr>
          <w:rFonts w:ascii="Times New Roman" w:hAnsi="Times New Roman"/>
          <w:sz w:val="28"/>
          <w:szCs w:val="28"/>
          <w:lang w:val="en-US"/>
        </w:rPr>
        <w:t>s</w:t>
      </w:r>
      <w:r w:rsidR="00180EAA" w:rsidRPr="00180EAA">
        <w:rPr>
          <w:rFonts w:ascii="Times New Roman" w:hAnsi="Times New Roman"/>
          <w:sz w:val="28"/>
          <w:szCs w:val="28"/>
          <w:lang w:val="en-US"/>
        </w:rPr>
        <w:t xml:space="preserve"> of the organization [2].</w:t>
      </w:r>
    </w:p>
    <w:p w:rsidR="00180EAA" w:rsidRDefault="00180EAA" w:rsidP="00250918">
      <w:pPr>
        <w:spacing w:after="0" w:line="360" w:lineRule="auto"/>
        <w:jc w:val="both"/>
        <w:rPr>
          <w:rFonts w:ascii="Times New Roman" w:hAnsi="Times New Roman"/>
          <w:sz w:val="28"/>
          <w:szCs w:val="28"/>
          <w:lang w:val="en-US"/>
        </w:rPr>
      </w:pPr>
      <w:r w:rsidRPr="00180EAA">
        <w:rPr>
          <w:rFonts w:ascii="Times New Roman" w:hAnsi="Times New Roman"/>
          <w:sz w:val="28"/>
          <w:szCs w:val="28"/>
          <w:lang w:val="en-US"/>
        </w:rPr>
        <w:t xml:space="preserve">Having analyzed the changes in individual financial statements, it is necessary to predict their significance in the future, </w:t>
      </w:r>
      <w:r w:rsidR="00EA14EC" w:rsidRPr="00180EAA">
        <w:rPr>
          <w:rFonts w:ascii="Times New Roman" w:hAnsi="Times New Roman"/>
          <w:sz w:val="28"/>
          <w:szCs w:val="28"/>
          <w:lang w:val="en-US"/>
        </w:rPr>
        <w:t>and</w:t>
      </w:r>
      <w:r w:rsidR="00EA14EC">
        <w:rPr>
          <w:rFonts w:ascii="Times New Roman" w:hAnsi="Times New Roman"/>
          <w:sz w:val="28"/>
          <w:szCs w:val="28"/>
          <w:lang w:val="en-US"/>
        </w:rPr>
        <w:t xml:space="preserve"> also</w:t>
      </w:r>
      <w:r w:rsidRPr="00180EAA">
        <w:rPr>
          <w:rFonts w:ascii="Times New Roman" w:hAnsi="Times New Roman"/>
          <w:sz w:val="28"/>
          <w:szCs w:val="28"/>
          <w:lang w:val="en-US"/>
        </w:rPr>
        <w:t xml:space="preserve"> </w:t>
      </w:r>
      <w:r w:rsidR="008F2B67">
        <w:rPr>
          <w:rFonts w:ascii="Times New Roman" w:hAnsi="Times New Roman"/>
          <w:sz w:val="28"/>
          <w:szCs w:val="28"/>
          <w:lang w:val="en-US"/>
        </w:rPr>
        <w:t xml:space="preserve">to </w:t>
      </w:r>
      <w:r w:rsidRPr="00180EAA">
        <w:rPr>
          <w:rFonts w:ascii="Times New Roman" w:hAnsi="Times New Roman"/>
          <w:sz w:val="28"/>
          <w:szCs w:val="28"/>
          <w:lang w:val="en-US"/>
        </w:rPr>
        <w:t>consider the basic rates of growth.</w:t>
      </w:r>
    </w:p>
    <w:p w:rsidR="00EA14EC" w:rsidRPr="00EA14EC" w:rsidRDefault="00EA14EC" w:rsidP="008F2B67">
      <w:pPr>
        <w:spacing w:after="0" w:line="360" w:lineRule="auto"/>
        <w:jc w:val="both"/>
        <w:rPr>
          <w:rFonts w:ascii="Times New Roman" w:hAnsi="Times New Roman"/>
          <w:sz w:val="28"/>
          <w:szCs w:val="28"/>
          <w:lang w:val="en-US"/>
        </w:rPr>
      </w:pPr>
      <w:r>
        <w:rPr>
          <w:rFonts w:ascii="Times New Roman" w:hAnsi="Times New Roman"/>
          <w:sz w:val="28"/>
          <w:szCs w:val="28"/>
          <w:lang w:val="en-US"/>
        </w:rPr>
        <w:t>So</w:t>
      </w:r>
      <w:r w:rsidRPr="00EA14EC">
        <w:rPr>
          <w:rFonts w:ascii="Times New Roman" w:hAnsi="Times New Roman"/>
          <w:sz w:val="28"/>
          <w:szCs w:val="28"/>
          <w:lang w:val="en-US"/>
        </w:rPr>
        <w:t xml:space="preserve"> the purpose of </w:t>
      </w:r>
      <w:r w:rsidR="008F2B67">
        <w:rPr>
          <w:rFonts w:ascii="Times New Roman" w:hAnsi="Times New Roman"/>
          <w:sz w:val="28"/>
          <w:szCs w:val="28"/>
          <w:lang w:val="en-US"/>
        </w:rPr>
        <w:t>an</w:t>
      </w:r>
      <w:r w:rsidRPr="00EA14EC">
        <w:rPr>
          <w:rFonts w:ascii="Times New Roman" w:hAnsi="Times New Roman"/>
          <w:sz w:val="28"/>
          <w:szCs w:val="28"/>
          <w:lang w:val="en-US"/>
        </w:rPr>
        <w:t xml:space="preserve"> analyst</w:t>
      </w:r>
      <w:r>
        <w:rPr>
          <w:rFonts w:ascii="Times New Roman" w:hAnsi="Times New Roman"/>
          <w:sz w:val="28"/>
          <w:szCs w:val="28"/>
          <w:lang w:val="en-US"/>
        </w:rPr>
        <w:t>’s work</w:t>
      </w:r>
      <w:r w:rsidRPr="00EA14EC">
        <w:rPr>
          <w:rFonts w:ascii="Times New Roman" w:hAnsi="Times New Roman"/>
          <w:sz w:val="28"/>
          <w:szCs w:val="28"/>
          <w:lang w:val="en-US"/>
        </w:rPr>
        <w:t xml:space="preserve"> in </w:t>
      </w:r>
      <w:r>
        <w:rPr>
          <w:rFonts w:ascii="Times New Roman" w:hAnsi="Times New Roman"/>
          <w:sz w:val="28"/>
          <w:szCs w:val="28"/>
          <w:lang w:val="en-US"/>
        </w:rPr>
        <w:t>financial intelligence while</w:t>
      </w:r>
      <w:r w:rsidRPr="00EA14EC">
        <w:rPr>
          <w:rFonts w:ascii="Times New Roman" w:hAnsi="Times New Roman"/>
          <w:sz w:val="28"/>
          <w:szCs w:val="28"/>
          <w:lang w:val="en-US"/>
        </w:rPr>
        <w:t xml:space="preserve"> studying the correctness of the formation of financial performance of the organization is:</w:t>
      </w:r>
    </w:p>
    <w:p w:rsidR="00EA14EC" w:rsidRDefault="00EA14EC" w:rsidP="00250918">
      <w:pPr>
        <w:numPr>
          <w:ilvl w:val="0"/>
          <w:numId w:val="10"/>
        </w:numPr>
        <w:spacing w:after="0" w:line="360" w:lineRule="auto"/>
        <w:ind w:left="851" w:hanging="284"/>
        <w:jc w:val="both"/>
        <w:rPr>
          <w:rFonts w:ascii="Times New Roman" w:hAnsi="Times New Roman"/>
          <w:sz w:val="28"/>
          <w:szCs w:val="28"/>
          <w:lang w:val="en-US"/>
        </w:rPr>
      </w:pPr>
      <w:r>
        <w:rPr>
          <w:rFonts w:ascii="Times New Roman" w:hAnsi="Times New Roman"/>
          <w:sz w:val="28"/>
          <w:szCs w:val="28"/>
          <w:lang w:val="en-US"/>
        </w:rPr>
        <w:t>f</w:t>
      </w:r>
      <w:r w:rsidRPr="00EA14EC">
        <w:rPr>
          <w:rFonts w:ascii="Times New Roman" w:hAnsi="Times New Roman"/>
          <w:sz w:val="28"/>
          <w:szCs w:val="28"/>
          <w:lang w:val="en-US"/>
        </w:rPr>
        <w:t xml:space="preserve">irst, the establishment of compliance of accounting information on the accumulation of costs </w:t>
      </w:r>
      <w:r w:rsidR="00621C8F">
        <w:rPr>
          <w:rFonts w:ascii="Times New Roman" w:hAnsi="Times New Roman"/>
          <w:sz w:val="28"/>
          <w:szCs w:val="28"/>
          <w:lang w:val="en-US"/>
        </w:rPr>
        <w:t xml:space="preserve">that are </w:t>
      </w:r>
      <w:r w:rsidRPr="00EA14EC">
        <w:rPr>
          <w:rFonts w:ascii="Times New Roman" w:hAnsi="Times New Roman"/>
          <w:sz w:val="28"/>
          <w:szCs w:val="28"/>
          <w:lang w:val="en-US"/>
        </w:rPr>
        <w:t>sold to regulatory documents, the correctness of accounting for activity costs and compliance with the adopted accounting policies; the legality of classification of expenses and their reflection in the accounting and financial reporting registers;</w:t>
      </w:r>
    </w:p>
    <w:p w:rsidR="00985691" w:rsidRPr="00985691" w:rsidRDefault="00621C8F" w:rsidP="00250918">
      <w:pPr>
        <w:numPr>
          <w:ilvl w:val="0"/>
          <w:numId w:val="10"/>
        </w:numPr>
        <w:spacing w:after="0" w:line="360" w:lineRule="auto"/>
        <w:ind w:left="851" w:hanging="284"/>
        <w:jc w:val="both"/>
        <w:rPr>
          <w:rFonts w:ascii="Times New Roman" w:hAnsi="Times New Roman"/>
          <w:sz w:val="28"/>
          <w:szCs w:val="28"/>
          <w:lang w:val="en-US"/>
        </w:rPr>
      </w:pPr>
      <w:r>
        <w:rPr>
          <w:rFonts w:ascii="Times New Roman" w:hAnsi="Times New Roman"/>
          <w:sz w:val="28"/>
          <w:szCs w:val="28"/>
          <w:lang w:val="en-US"/>
        </w:rPr>
        <w:t>s</w:t>
      </w:r>
      <w:r w:rsidR="00985691" w:rsidRPr="00985691">
        <w:rPr>
          <w:rFonts w:ascii="Times New Roman" w:hAnsi="Times New Roman"/>
          <w:sz w:val="28"/>
          <w:szCs w:val="28"/>
          <w:lang w:val="en-US"/>
        </w:rPr>
        <w:t>econdly, the establishment of objective truth regarding the reliability, correctness and legality of reporting revenues and expenses.</w:t>
      </w:r>
    </w:p>
    <w:p w:rsidR="00985691" w:rsidRDefault="00985691" w:rsidP="00250918">
      <w:pPr>
        <w:spacing w:after="0" w:line="360" w:lineRule="auto"/>
        <w:jc w:val="both"/>
        <w:rPr>
          <w:rFonts w:ascii="Times New Roman" w:hAnsi="Times New Roman"/>
          <w:sz w:val="28"/>
          <w:szCs w:val="28"/>
          <w:lang w:val="en-US"/>
        </w:rPr>
      </w:pPr>
      <w:r w:rsidRPr="00985691">
        <w:rPr>
          <w:rFonts w:ascii="Times New Roman" w:hAnsi="Times New Roman"/>
          <w:sz w:val="28"/>
          <w:szCs w:val="28"/>
          <w:lang w:val="en-US"/>
        </w:rPr>
        <w:lastRenderedPageBreak/>
        <w:t xml:space="preserve">In </w:t>
      </w:r>
      <w:r>
        <w:rPr>
          <w:rFonts w:ascii="Times New Roman" w:hAnsi="Times New Roman"/>
          <w:sz w:val="28"/>
          <w:szCs w:val="28"/>
          <w:lang w:val="en-US"/>
        </w:rPr>
        <w:t>every</w:t>
      </w:r>
      <w:r w:rsidRPr="00985691">
        <w:rPr>
          <w:rFonts w:ascii="Times New Roman" w:hAnsi="Times New Roman"/>
          <w:sz w:val="28"/>
          <w:szCs w:val="28"/>
          <w:lang w:val="en-US"/>
        </w:rPr>
        <w:t xml:space="preserve"> </w:t>
      </w:r>
      <w:r>
        <w:rPr>
          <w:rFonts w:ascii="Times New Roman" w:hAnsi="Times New Roman"/>
          <w:sz w:val="28"/>
          <w:szCs w:val="28"/>
          <w:lang w:val="en-US"/>
        </w:rPr>
        <w:t>organization</w:t>
      </w:r>
      <w:r w:rsidR="00037BE6">
        <w:rPr>
          <w:rFonts w:ascii="Times New Roman" w:hAnsi="Times New Roman"/>
          <w:sz w:val="28"/>
          <w:szCs w:val="28"/>
          <w:lang w:val="en-US"/>
        </w:rPr>
        <w:t>,</w:t>
      </w:r>
      <w:r w:rsidRPr="00985691">
        <w:rPr>
          <w:rFonts w:ascii="Times New Roman" w:hAnsi="Times New Roman"/>
          <w:sz w:val="28"/>
          <w:szCs w:val="28"/>
          <w:lang w:val="en-US"/>
        </w:rPr>
        <w:t xml:space="preserve"> analytical work involves the movement of the entire complex of assets, liabilities and changes in the capital structure</w:t>
      </w:r>
      <w:r>
        <w:rPr>
          <w:rFonts w:ascii="Times New Roman" w:hAnsi="Times New Roman"/>
          <w:sz w:val="28"/>
          <w:szCs w:val="28"/>
          <w:lang w:val="en-US"/>
        </w:rPr>
        <w:t xml:space="preserve"> in order</w:t>
      </w:r>
      <w:r w:rsidRPr="00985691">
        <w:rPr>
          <w:rFonts w:ascii="Times New Roman" w:hAnsi="Times New Roman"/>
          <w:sz w:val="28"/>
          <w:szCs w:val="28"/>
          <w:lang w:val="en-US"/>
        </w:rPr>
        <w:t xml:space="preserve"> to prevent money laundering and terrorist financing [2]</w:t>
      </w:r>
      <w:r>
        <w:rPr>
          <w:rFonts w:ascii="Times New Roman" w:hAnsi="Times New Roman"/>
          <w:sz w:val="28"/>
          <w:szCs w:val="28"/>
          <w:lang w:val="en-US"/>
        </w:rPr>
        <w:t>.</w:t>
      </w:r>
    </w:p>
    <w:p w:rsidR="00985691" w:rsidRPr="00985691" w:rsidRDefault="00985691" w:rsidP="00250918">
      <w:pPr>
        <w:spacing w:after="0" w:line="360" w:lineRule="auto"/>
        <w:jc w:val="both"/>
        <w:rPr>
          <w:rFonts w:ascii="Times New Roman" w:hAnsi="Times New Roman"/>
          <w:sz w:val="28"/>
          <w:szCs w:val="28"/>
          <w:lang w:val="en-US"/>
        </w:rPr>
      </w:pPr>
      <w:r>
        <w:rPr>
          <w:rFonts w:ascii="Times New Roman" w:hAnsi="Times New Roman"/>
          <w:sz w:val="28"/>
          <w:szCs w:val="28"/>
          <w:lang w:val="en-US"/>
        </w:rPr>
        <w:t>While using the</w:t>
      </w:r>
      <w:r w:rsidRPr="00985691">
        <w:rPr>
          <w:rFonts w:ascii="Times New Roman" w:hAnsi="Times New Roman"/>
          <w:sz w:val="28"/>
          <w:szCs w:val="28"/>
          <w:lang w:val="en-US"/>
        </w:rPr>
        <w:t xml:space="preserve"> innovative software </w:t>
      </w:r>
      <w:r>
        <w:rPr>
          <w:rFonts w:ascii="Times New Roman" w:hAnsi="Times New Roman"/>
          <w:sz w:val="28"/>
          <w:szCs w:val="28"/>
          <w:lang w:val="en-US"/>
        </w:rPr>
        <w:t>of</w:t>
      </w:r>
      <w:r w:rsidRPr="00985691">
        <w:rPr>
          <w:rFonts w:ascii="Times New Roman" w:hAnsi="Times New Roman"/>
          <w:sz w:val="28"/>
          <w:szCs w:val="28"/>
          <w:lang w:val="en-US"/>
        </w:rPr>
        <w:t xml:space="preserve"> Fintech and Regtech, it is possible to track quantitative and qualitative changes in the financial statements, but the activity constructed </w:t>
      </w:r>
      <w:r>
        <w:rPr>
          <w:rFonts w:ascii="Times New Roman" w:hAnsi="Times New Roman"/>
          <w:sz w:val="28"/>
          <w:szCs w:val="28"/>
          <w:lang w:val="en-US"/>
        </w:rPr>
        <w:t xml:space="preserve">on </w:t>
      </w:r>
      <w:r w:rsidRPr="00985691">
        <w:rPr>
          <w:rFonts w:ascii="Times New Roman" w:hAnsi="Times New Roman"/>
          <w:sz w:val="28"/>
          <w:szCs w:val="28"/>
          <w:lang w:val="en-US"/>
        </w:rPr>
        <w:t xml:space="preserve">using the data obtained </w:t>
      </w:r>
      <w:r w:rsidR="00DB068E" w:rsidRPr="00985691">
        <w:rPr>
          <w:rFonts w:ascii="Times New Roman" w:hAnsi="Times New Roman"/>
          <w:sz w:val="28"/>
          <w:szCs w:val="28"/>
          <w:lang w:val="en-US"/>
        </w:rPr>
        <w:t>cannot</w:t>
      </w:r>
      <w:r w:rsidRPr="00985691">
        <w:rPr>
          <w:rFonts w:ascii="Times New Roman" w:hAnsi="Times New Roman"/>
          <w:sz w:val="28"/>
          <w:szCs w:val="28"/>
          <w:lang w:val="en-US"/>
        </w:rPr>
        <w:t xml:space="preserve"> be 100% objective without an item-by-item qualitative analysis of the reporting.</w:t>
      </w:r>
    </w:p>
    <w:p w:rsidR="00985691" w:rsidRDefault="00985691" w:rsidP="00067B63">
      <w:pPr>
        <w:spacing w:after="0" w:line="360" w:lineRule="auto"/>
        <w:jc w:val="both"/>
        <w:rPr>
          <w:rFonts w:ascii="Times New Roman" w:hAnsi="Times New Roman"/>
          <w:sz w:val="28"/>
          <w:szCs w:val="28"/>
          <w:lang w:val="en-US"/>
        </w:rPr>
      </w:pPr>
      <w:r w:rsidRPr="00985691">
        <w:rPr>
          <w:rFonts w:ascii="Times New Roman" w:hAnsi="Times New Roman"/>
          <w:sz w:val="28"/>
          <w:szCs w:val="28"/>
          <w:lang w:val="en-US"/>
        </w:rPr>
        <w:t>In this regard, it</w:t>
      </w:r>
      <w:r w:rsidR="00176B17">
        <w:rPr>
          <w:rFonts w:ascii="Times New Roman" w:hAnsi="Times New Roman"/>
          <w:sz w:val="28"/>
          <w:szCs w:val="28"/>
          <w:lang w:val="en-US"/>
        </w:rPr>
        <w:t xml:space="preserve"> is</w:t>
      </w:r>
      <w:r w:rsidRPr="00985691">
        <w:rPr>
          <w:rFonts w:ascii="Times New Roman" w:hAnsi="Times New Roman"/>
          <w:sz w:val="28"/>
          <w:szCs w:val="28"/>
          <w:lang w:val="en-US"/>
        </w:rPr>
        <w:t xml:space="preserve"> possible to propose to improve the efficiency of analyzing information in the AML / CFT system using innovative technologies, to introduce the process of assigning organizations to a certain level on the basis of a risk-oriented approach [3]: to divide organizations according to the type and branch of functioning into: </w:t>
      </w:r>
      <w:r w:rsidR="00176B17">
        <w:rPr>
          <w:rFonts w:ascii="Times New Roman" w:hAnsi="Times New Roman"/>
          <w:sz w:val="28"/>
          <w:szCs w:val="28"/>
          <w:lang w:val="en-US"/>
        </w:rPr>
        <w:t>simple</w:t>
      </w:r>
      <w:r w:rsidRPr="00985691">
        <w:rPr>
          <w:rFonts w:ascii="Times New Roman" w:hAnsi="Times New Roman"/>
          <w:sz w:val="28"/>
          <w:szCs w:val="28"/>
          <w:lang w:val="en-US"/>
        </w:rPr>
        <w:t>, standard, complex:</w:t>
      </w:r>
    </w:p>
    <w:p w:rsidR="00176B17" w:rsidRPr="00176B17" w:rsidRDefault="00176B17" w:rsidP="00250918">
      <w:pPr>
        <w:numPr>
          <w:ilvl w:val="0"/>
          <w:numId w:val="8"/>
        </w:numPr>
        <w:spacing w:after="0" w:line="360" w:lineRule="auto"/>
        <w:ind w:left="851" w:hanging="284"/>
        <w:jc w:val="both"/>
        <w:rPr>
          <w:rFonts w:ascii="Times New Roman" w:hAnsi="Times New Roman"/>
          <w:sz w:val="28"/>
          <w:szCs w:val="28"/>
          <w:lang w:val="en-US"/>
        </w:rPr>
      </w:pPr>
      <w:r w:rsidRPr="00176B17">
        <w:rPr>
          <w:rFonts w:ascii="Times New Roman" w:hAnsi="Times New Roman"/>
          <w:sz w:val="28"/>
          <w:szCs w:val="28"/>
          <w:lang w:val="en-US"/>
        </w:rPr>
        <w:t>for organizations engaged in the sectors of the national economy with the lowest level of risk (simple), where only quantitative analysis is possible to obtain reliable data - use only the software tools, reducing the human factor to a minimum;</w:t>
      </w:r>
    </w:p>
    <w:p w:rsidR="00176B17" w:rsidRDefault="00176B17" w:rsidP="00250918">
      <w:pPr>
        <w:numPr>
          <w:ilvl w:val="0"/>
          <w:numId w:val="8"/>
        </w:numPr>
        <w:spacing w:after="0" w:line="360" w:lineRule="auto"/>
        <w:ind w:left="851" w:hanging="284"/>
        <w:jc w:val="both"/>
        <w:rPr>
          <w:rFonts w:ascii="Times New Roman" w:hAnsi="Times New Roman"/>
          <w:sz w:val="28"/>
          <w:szCs w:val="28"/>
          <w:lang w:val="en-US"/>
        </w:rPr>
      </w:pPr>
      <w:r w:rsidRPr="00176B17">
        <w:rPr>
          <w:rFonts w:ascii="Times New Roman" w:hAnsi="Times New Roman"/>
          <w:sz w:val="28"/>
          <w:szCs w:val="28"/>
          <w:lang w:val="en-US"/>
        </w:rPr>
        <w:t xml:space="preserve">organizations that are not highly exposed to </w:t>
      </w:r>
      <w:r w:rsidR="00E40A37">
        <w:rPr>
          <w:rFonts w:ascii="Times New Roman" w:hAnsi="Times New Roman"/>
          <w:sz w:val="28"/>
          <w:szCs w:val="28"/>
          <w:lang w:val="en-US"/>
        </w:rPr>
        <w:t>be</w:t>
      </w:r>
      <w:r w:rsidRPr="00176B17">
        <w:rPr>
          <w:rFonts w:ascii="Times New Roman" w:hAnsi="Times New Roman"/>
          <w:sz w:val="28"/>
          <w:szCs w:val="28"/>
          <w:lang w:val="en-US"/>
        </w:rPr>
        <w:t xml:space="preserve"> involved in the shadow economy because of the specifics of the industry or type of activity (standard), involve a specialist for carrying out analytical procedures based on the software data, and in case of discrepancies or non-standard indicators -</w:t>
      </w:r>
      <w:r w:rsidR="00E40A37" w:rsidRPr="00E40A37">
        <w:rPr>
          <w:rFonts w:ascii="Times New Roman" w:hAnsi="Times New Roman"/>
          <w:sz w:val="28"/>
          <w:szCs w:val="28"/>
          <w:lang w:val="en-US"/>
        </w:rPr>
        <w:t xml:space="preserve"> </w:t>
      </w:r>
      <w:r w:rsidR="00E40A37">
        <w:rPr>
          <w:rFonts w:ascii="Times New Roman" w:hAnsi="Times New Roman"/>
          <w:sz w:val="28"/>
          <w:szCs w:val="28"/>
          <w:lang w:val="en-US"/>
        </w:rPr>
        <w:t>making</w:t>
      </w:r>
      <w:r w:rsidRPr="00176B17">
        <w:rPr>
          <w:rFonts w:ascii="Times New Roman" w:hAnsi="Times New Roman"/>
          <w:sz w:val="28"/>
          <w:szCs w:val="28"/>
          <w:lang w:val="en-US"/>
        </w:rPr>
        <w:t xml:space="preserve"> additional analysis;</w:t>
      </w:r>
    </w:p>
    <w:p w:rsidR="00E40A37" w:rsidRPr="00E40A37" w:rsidRDefault="00E40A37" w:rsidP="00250918">
      <w:pPr>
        <w:numPr>
          <w:ilvl w:val="0"/>
          <w:numId w:val="8"/>
        </w:numPr>
        <w:spacing w:after="0" w:line="360" w:lineRule="auto"/>
        <w:ind w:left="851" w:hanging="284"/>
        <w:jc w:val="both"/>
        <w:rPr>
          <w:rFonts w:ascii="Times New Roman" w:hAnsi="Times New Roman"/>
          <w:sz w:val="28"/>
          <w:szCs w:val="28"/>
          <w:lang w:val="en-US"/>
        </w:rPr>
      </w:pPr>
      <w:r w:rsidRPr="00E40A37">
        <w:rPr>
          <w:rFonts w:ascii="Times New Roman" w:hAnsi="Times New Roman"/>
          <w:sz w:val="28"/>
          <w:szCs w:val="28"/>
          <w:lang w:val="en-US"/>
        </w:rPr>
        <w:t>organizations in the high-risk group who have specific proportions in the formation of reporting (complex), whose activities can be reliably evaluated only in qualitative terms, involve analysts in order to prevent involvement in criminal schemes.</w:t>
      </w:r>
    </w:p>
    <w:p w:rsidR="00E75E06" w:rsidRPr="00985691" w:rsidRDefault="00E40A37" w:rsidP="009124A8">
      <w:pPr>
        <w:spacing w:after="0" w:line="360" w:lineRule="auto"/>
        <w:jc w:val="both"/>
        <w:rPr>
          <w:rFonts w:ascii="Times New Roman" w:hAnsi="Times New Roman"/>
          <w:sz w:val="28"/>
          <w:szCs w:val="28"/>
          <w:lang w:val="en-US"/>
        </w:rPr>
      </w:pPr>
      <w:r w:rsidRPr="00E40A37">
        <w:rPr>
          <w:rFonts w:ascii="Times New Roman" w:hAnsi="Times New Roman"/>
          <w:sz w:val="28"/>
          <w:szCs w:val="28"/>
          <w:lang w:val="en-US"/>
        </w:rPr>
        <w:t xml:space="preserve">In order to achieve the </w:t>
      </w:r>
      <w:r w:rsidR="00DB068E">
        <w:rPr>
          <w:rFonts w:ascii="Times New Roman" w:hAnsi="Times New Roman"/>
          <w:sz w:val="28"/>
          <w:szCs w:val="28"/>
          <w:lang w:val="en-US"/>
        </w:rPr>
        <w:t xml:space="preserve">success </w:t>
      </w:r>
      <w:r w:rsidRPr="00E40A37">
        <w:rPr>
          <w:rFonts w:ascii="Times New Roman" w:hAnsi="Times New Roman"/>
          <w:sz w:val="28"/>
          <w:szCs w:val="28"/>
          <w:lang w:val="en-US"/>
        </w:rPr>
        <w:t>of the application of analytical p</w:t>
      </w:r>
      <w:r>
        <w:rPr>
          <w:rFonts w:ascii="Times New Roman" w:hAnsi="Times New Roman"/>
          <w:sz w:val="28"/>
          <w:szCs w:val="28"/>
          <w:lang w:val="en-US"/>
        </w:rPr>
        <w:t>rocedures for financial results</w:t>
      </w:r>
      <w:r w:rsidR="009124A8">
        <w:rPr>
          <w:rFonts w:ascii="Times New Roman" w:hAnsi="Times New Roman"/>
          <w:sz w:val="28"/>
          <w:szCs w:val="28"/>
          <w:lang w:val="en-US"/>
        </w:rPr>
        <w:t>,</w:t>
      </w:r>
      <w:r w:rsidRPr="00E40A37">
        <w:rPr>
          <w:rFonts w:ascii="Times New Roman" w:hAnsi="Times New Roman"/>
          <w:sz w:val="28"/>
          <w:szCs w:val="28"/>
          <w:lang w:val="en-US"/>
        </w:rPr>
        <w:t xml:space="preserve"> we </w:t>
      </w:r>
      <w:r w:rsidR="009124A8">
        <w:rPr>
          <w:rFonts w:ascii="Times New Roman" w:hAnsi="Times New Roman"/>
          <w:sz w:val="28"/>
          <w:szCs w:val="28"/>
          <w:lang w:val="en-US"/>
        </w:rPr>
        <w:t>suggest</w:t>
      </w:r>
      <w:r>
        <w:rPr>
          <w:rFonts w:ascii="Times New Roman" w:hAnsi="Times New Roman"/>
          <w:sz w:val="28"/>
          <w:szCs w:val="28"/>
          <w:lang w:val="en-US"/>
        </w:rPr>
        <w:t xml:space="preserve"> divid</w:t>
      </w:r>
      <w:r w:rsidR="009124A8">
        <w:rPr>
          <w:rFonts w:ascii="Times New Roman" w:hAnsi="Times New Roman"/>
          <w:sz w:val="28"/>
          <w:szCs w:val="28"/>
          <w:lang w:val="en-US"/>
        </w:rPr>
        <w:t>ing</w:t>
      </w:r>
      <w:r w:rsidRPr="00E40A37">
        <w:rPr>
          <w:rFonts w:ascii="Times New Roman" w:hAnsi="Times New Roman"/>
          <w:sz w:val="28"/>
          <w:szCs w:val="28"/>
          <w:lang w:val="en-US"/>
        </w:rPr>
        <w:t xml:space="preserve"> all audit objects into four classification groups:</w:t>
      </w:r>
    </w:p>
    <w:p w:rsidR="00E40A37" w:rsidRPr="00E40A37" w:rsidRDefault="00E40A37" w:rsidP="00F84992">
      <w:pPr>
        <w:spacing w:after="0" w:line="360" w:lineRule="auto"/>
        <w:jc w:val="both"/>
        <w:rPr>
          <w:rFonts w:ascii="Times New Roman" w:hAnsi="Times New Roman"/>
          <w:sz w:val="28"/>
          <w:szCs w:val="28"/>
          <w:lang w:val="en-US"/>
        </w:rPr>
      </w:pPr>
      <w:r w:rsidRPr="00E40A37">
        <w:rPr>
          <w:rFonts w:ascii="Times New Roman" w:hAnsi="Times New Roman"/>
          <w:sz w:val="28"/>
          <w:szCs w:val="28"/>
          <w:lang w:val="en-US"/>
        </w:rPr>
        <w:t xml:space="preserve">1) elements of the enterprise accounting policy </w:t>
      </w:r>
      <w:r w:rsidR="00980545">
        <w:rPr>
          <w:rFonts w:ascii="Times New Roman" w:hAnsi="Times New Roman"/>
          <w:sz w:val="28"/>
          <w:szCs w:val="28"/>
          <w:lang w:val="en-US"/>
        </w:rPr>
        <w:t xml:space="preserve">about </w:t>
      </w:r>
      <w:r w:rsidRPr="00E40A37">
        <w:rPr>
          <w:rFonts w:ascii="Times New Roman" w:hAnsi="Times New Roman"/>
          <w:sz w:val="28"/>
          <w:szCs w:val="28"/>
          <w:lang w:val="en-US"/>
        </w:rPr>
        <w:t>income, expenses and financial results;</w:t>
      </w:r>
    </w:p>
    <w:p w:rsidR="00E40A37" w:rsidRPr="00E40A37" w:rsidRDefault="00E40A37" w:rsidP="00F84992">
      <w:pPr>
        <w:spacing w:after="0" w:line="360" w:lineRule="auto"/>
        <w:jc w:val="both"/>
        <w:rPr>
          <w:rFonts w:ascii="Times New Roman" w:hAnsi="Times New Roman"/>
          <w:sz w:val="28"/>
          <w:szCs w:val="28"/>
          <w:lang w:val="en-US"/>
        </w:rPr>
      </w:pPr>
      <w:r w:rsidRPr="00E40A37">
        <w:rPr>
          <w:rFonts w:ascii="Times New Roman" w:hAnsi="Times New Roman"/>
          <w:sz w:val="28"/>
          <w:szCs w:val="28"/>
          <w:lang w:val="en-US"/>
        </w:rPr>
        <w:t>2) business transactions to record revenues, expenses and financial results;</w:t>
      </w:r>
    </w:p>
    <w:p w:rsidR="00E40A37" w:rsidRPr="00E40A37" w:rsidRDefault="00E40A37" w:rsidP="00F84992">
      <w:pPr>
        <w:spacing w:after="0" w:line="360" w:lineRule="auto"/>
        <w:jc w:val="both"/>
        <w:rPr>
          <w:rFonts w:ascii="Times New Roman" w:hAnsi="Times New Roman"/>
          <w:sz w:val="28"/>
          <w:szCs w:val="28"/>
          <w:lang w:val="en-US"/>
        </w:rPr>
      </w:pPr>
      <w:r w:rsidRPr="00E40A37">
        <w:rPr>
          <w:rFonts w:ascii="Times New Roman" w:hAnsi="Times New Roman"/>
          <w:sz w:val="28"/>
          <w:szCs w:val="28"/>
          <w:lang w:val="en-US"/>
        </w:rPr>
        <w:lastRenderedPageBreak/>
        <w:t>3) accounts in primary documents, register</w:t>
      </w:r>
      <w:r w:rsidR="00980545">
        <w:rPr>
          <w:rFonts w:ascii="Times New Roman" w:hAnsi="Times New Roman"/>
          <w:sz w:val="28"/>
          <w:szCs w:val="28"/>
          <w:lang w:val="en-US"/>
        </w:rPr>
        <w:t>s of accounting and reporting about</w:t>
      </w:r>
      <w:r w:rsidRPr="00E40A37">
        <w:rPr>
          <w:rFonts w:ascii="Times New Roman" w:hAnsi="Times New Roman"/>
          <w:sz w:val="28"/>
          <w:szCs w:val="28"/>
          <w:lang w:val="en-US"/>
        </w:rPr>
        <w:t xml:space="preserve"> incomes, expenditures, financial results;</w:t>
      </w:r>
    </w:p>
    <w:p w:rsidR="00980545" w:rsidRPr="00250918" w:rsidRDefault="00980545" w:rsidP="00F84992">
      <w:pPr>
        <w:spacing w:after="0" w:line="360" w:lineRule="auto"/>
        <w:jc w:val="both"/>
        <w:rPr>
          <w:rFonts w:ascii="Times New Roman" w:hAnsi="Times New Roman"/>
          <w:sz w:val="28"/>
          <w:szCs w:val="28"/>
          <w:lang w:val="en-US"/>
        </w:rPr>
      </w:pPr>
      <w:r w:rsidRPr="00250918">
        <w:rPr>
          <w:rFonts w:ascii="Times New Roman" w:hAnsi="Times New Roman"/>
          <w:sz w:val="28"/>
          <w:szCs w:val="28"/>
          <w:lang w:val="en-US"/>
        </w:rPr>
        <w:t>4) information about</w:t>
      </w:r>
      <w:r w:rsidR="00E40A37" w:rsidRPr="00250918">
        <w:rPr>
          <w:rFonts w:ascii="Times New Roman" w:hAnsi="Times New Roman"/>
          <w:sz w:val="28"/>
          <w:szCs w:val="28"/>
          <w:lang w:val="en-US"/>
        </w:rPr>
        <w:t xml:space="preserve"> incomes, expenses and financial results in the materials of previous inspections.</w:t>
      </w:r>
    </w:p>
    <w:p w:rsidR="00980545" w:rsidRPr="00980545" w:rsidRDefault="00980545" w:rsidP="009124A8">
      <w:pPr>
        <w:spacing w:after="0" w:line="360" w:lineRule="auto"/>
        <w:jc w:val="both"/>
        <w:rPr>
          <w:rFonts w:ascii="Times New Roman" w:hAnsi="Times New Roman"/>
          <w:sz w:val="28"/>
          <w:szCs w:val="28"/>
          <w:lang w:val="en-US"/>
        </w:rPr>
      </w:pPr>
      <w:r w:rsidRPr="00980545">
        <w:rPr>
          <w:rFonts w:ascii="Times New Roman" w:hAnsi="Times New Roman"/>
          <w:sz w:val="28"/>
          <w:szCs w:val="28"/>
          <w:lang w:val="en-US"/>
        </w:rPr>
        <w:t xml:space="preserve">The application of this method with the active use of regulatory technologies </w:t>
      </w:r>
      <w:r>
        <w:rPr>
          <w:rFonts w:ascii="Times New Roman" w:hAnsi="Times New Roman"/>
          <w:sz w:val="28"/>
          <w:szCs w:val="28"/>
          <w:lang w:val="en-US"/>
        </w:rPr>
        <w:t>make</w:t>
      </w:r>
      <w:r w:rsidR="009124A8">
        <w:rPr>
          <w:rFonts w:ascii="Times New Roman" w:hAnsi="Times New Roman"/>
          <w:sz w:val="28"/>
          <w:szCs w:val="28"/>
          <w:lang w:val="en-US"/>
        </w:rPr>
        <w:t>s</w:t>
      </w:r>
      <w:r>
        <w:rPr>
          <w:rFonts w:ascii="Times New Roman" w:hAnsi="Times New Roman"/>
          <w:sz w:val="28"/>
          <w:szCs w:val="28"/>
          <w:lang w:val="en-US"/>
        </w:rPr>
        <w:t xml:space="preserve"> it possible to</w:t>
      </w:r>
      <w:r w:rsidRPr="00980545">
        <w:rPr>
          <w:rFonts w:ascii="Times New Roman" w:hAnsi="Times New Roman"/>
          <w:sz w:val="28"/>
          <w:szCs w:val="28"/>
          <w:lang w:val="en-US"/>
        </w:rPr>
        <w:t xml:space="preserve"> increase the mobility of funds, reduce time costs, reduce the need to attract lawyers in specific industries, and the redistribution of analytical efforts by levels will improve the quality of the results obtained, </w:t>
      </w:r>
      <w:r>
        <w:rPr>
          <w:rFonts w:ascii="Times New Roman" w:hAnsi="Times New Roman"/>
          <w:sz w:val="28"/>
          <w:szCs w:val="28"/>
          <w:lang w:val="en-US"/>
        </w:rPr>
        <w:t>as</w:t>
      </w:r>
      <w:r w:rsidRPr="00980545">
        <w:rPr>
          <w:rFonts w:ascii="Times New Roman" w:hAnsi="Times New Roman"/>
          <w:sz w:val="28"/>
          <w:szCs w:val="28"/>
          <w:lang w:val="en-US"/>
        </w:rPr>
        <w:t xml:space="preserve"> the main goals and tasks will be carried out in full volume, </w:t>
      </w:r>
      <w:r w:rsidR="009124A8">
        <w:rPr>
          <w:rFonts w:ascii="Times New Roman" w:hAnsi="Times New Roman"/>
          <w:sz w:val="28"/>
          <w:szCs w:val="28"/>
          <w:lang w:val="en-US"/>
        </w:rPr>
        <w:t>namely</w:t>
      </w:r>
      <w:r w:rsidRPr="00980545">
        <w:rPr>
          <w:rFonts w:ascii="Times New Roman" w:hAnsi="Times New Roman"/>
          <w:sz w:val="28"/>
          <w:szCs w:val="28"/>
          <w:lang w:val="en-US"/>
        </w:rPr>
        <w:t>:</w:t>
      </w:r>
    </w:p>
    <w:p w:rsidR="00980545" w:rsidRPr="00980545" w:rsidRDefault="00DB068E" w:rsidP="00250918">
      <w:pPr>
        <w:numPr>
          <w:ilvl w:val="0"/>
          <w:numId w:val="14"/>
        </w:numPr>
        <w:spacing w:after="0" w:line="360" w:lineRule="auto"/>
        <w:ind w:left="851" w:hanging="284"/>
        <w:jc w:val="both"/>
        <w:rPr>
          <w:rFonts w:ascii="Times New Roman" w:hAnsi="Times New Roman"/>
          <w:sz w:val="28"/>
          <w:szCs w:val="28"/>
          <w:lang w:val="en-US"/>
        </w:rPr>
      </w:pPr>
      <w:r>
        <w:rPr>
          <w:rFonts w:ascii="Times New Roman" w:hAnsi="Times New Roman"/>
          <w:sz w:val="28"/>
          <w:szCs w:val="28"/>
          <w:lang w:val="en-US"/>
        </w:rPr>
        <w:t>i</w:t>
      </w:r>
      <w:r w:rsidR="00980545" w:rsidRPr="00980545">
        <w:rPr>
          <w:rFonts w:ascii="Times New Roman" w:hAnsi="Times New Roman"/>
          <w:sz w:val="28"/>
          <w:szCs w:val="28"/>
          <w:lang w:val="en-US"/>
        </w:rPr>
        <w:t xml:space="preserve">mproving the </w:t>
      </w:r>
      <w:r w:rsidR="009124A8">
        <w:rPr>
          <w:rFonts w:ascii="Times New Roman" w:hAnsi="Times New Roman"/>
          <w:sz w:val="28"/>
          <w:szCs w:val="28"/>
          <w:lang w:val="en-US"/>
        </w:rPr>
        <w:t xml:space="preserve">degree of </w:t>
      </w:r>
      <w:r w:rsidR="00980545" w:rsidRPr="00980545">
        <w:rPr>
          <w:rFonts w:ascii="Times New Roman" w:hAnsi="Times New Roman"/>
          <w:sz w:val="28"/>
          <w:szCs w:val="28"/>
          <w:lang w:val="en-US"/>
        </w:rPr>
        <w:t>understanding of the organization's activities, assessing the compliance of planning data with preliminary data;</w:t>
      </w:r>
    </w:p>
    <w:p w:rsidR="00980545" w:rsidRPr="00980545" w:rsidRDefault="00980545" w:rsidP="00250918">
      <w:pPr>
        <w:numPr>
          <w:ilvl w:val="0"/>
          <w:numId w:val="14"/>
        </w:numPr>
        <w:spacing w:after="0" w:line="360" w:lineRule="auto"/>
        <w:ind w:left="851" w:hanging="284"/>
        <w:jc w:val="both"/>
        <w:rPr>
          <w:rFonts w:ascii="Times New Roman" w:hAnsi="Times New Roman"/>
          <w:sz w:val="28"/>
          <w:szCs w:val="28"/>
          <w:lang w:val="en-US"/>
        </w:rPr>
      </w:pPr>
      <w:r w:rsidRPr="00980545">
        <w:rPr>
          <w:rFonts w:ascii="Times New Roman" w:hAnsi="Times New Roman"/>
          <w:sz w:val="28"/>
          <w:szCs w:val="28"/>
          <w:lang w:val="en-US"/>
        </w:rPr>
        <w:t>identification of areas of potential risk;</w:t>
      </w:r>
    </w:p>
    <w:p w:rsidR="00980545" w:rsidRPr="00980545" w:rsidRDefault="00980545" w:rsidP="00250918">
      <w:pPr>
        <w:numPr>
          <w:ilvl w:val="0"/>
          <w:numId w:val="14"/>
        </w:numPr>
        <w:spacing w:after="0" w:line="360" w:lineRule="auto"/>
        <w:ind w:left="851" w:hanging="284"/>
        <w:jc w:val="both"/>
        <w:rPr>
          <w:rFonts w:ascii="Times New Roman" w:hAnsi="Times New Roman"/>
          <w:sz w:val="28"/>
          <w:szCs w:val="28"/>
          <w:lang w:val="en-US"/>
        </w:rPr>
      </w:pPr>
      <w:r w:rsidRPr="00980545">
        <w:rPr>
          <w:rFonts w:ascii="Times New Roman" w:hAnsi="Times New Roman"/>
          <w:sz w:val="28"/>
          <w:szCs w:val="28"/>
          <w:lang w:val="en-US"/>
        </w:rPr>
        <w:t>an estimation of a risk level of the analyst;</w:t>
      </w:r>
    </w:p>
    <w:p w:rsidR="00980545" w:rsidRDefault="00980545" w:rsidP="00250918">
      <w:pPr>
        <w:numPr>
          <w:ilvl w:val="0"/>
          <w:numId w:val="14"/>
        </w:numPr>
        <w:spacing w:after="0" w:line="360" w:lineRule="auto"/>
        <w:ind w:left="851" w:hanging="284"/>
        <w:jc w:val="both"/>
        <w:rPr>
          <w:rFonts w:ascii="Times New Roman" w:hAnsi="Times New Roman"/>
          <w:sz w:val="28"/>
          <w:szCs w:val="28"/>
          <w:lang w:val="en-US"/>
        </w:rPr>
      </w:pPr>
      <w:r w:rsidRPr="00980545">
        <w:rPr>
          <w:rFonts w:ascii="Times New Roman" w:hAnsi="Times New Roman"/>
          <w:sz w:val="28"/>
          <w:szCs w:val="28"/>
          <w:lang w:val="en-US"/>
        </w:rPr>
        <w:t>to reduce the number and volume of procedures, rational allocation of resources.</w:t>
      </w:r>
    </w:p>
    <w:p w:rsidR="00250918" w:rsidRPr="00250918" w:rsidRDefault="00377E64" w:rsidP="00250918">
      <w:pPr>
        <w:spacing w:after="0" w:line="360" w:lineRule="auto"/>
        <w:jc w:val="both"/>
        <w:rPr>
          <w:rFonts w:ascii="Times New Roman" w:hAnsi="Times New Roman"/>
          <w:b/>
          <w:sz w:val="28"/>
          <w:szCs w:val="28"/>
          <w:lang w:val="en-US"/>
        </w:rPr>
      </w:pPr>
      <w:r w:rsidRPr="00377E64">
        <w:rPr>
          <w:rFonts w:ascii="Times New Roman" w:hAnsi="Times New Roman"/>
          <w:b/>
          <w:sz w:val="28"/>
          <w:szCs w:val="28"/>
          <w:lang w:val="en-US"/>
        </w:rPr>
        <w:t>Conc</w:t>
      </w:r>
      <w:r w:rsidR="00250918">
        <w:rPr>
          <w:rFonts w:ascii="Times New Roman" w:hAnsi="Times New Roman"/>
          <w:b/>
          <w:sz w:val="28"/>
          <w:szCs w:val="28"/>
          <w:lang w:val="en-US"/>
        </w:rPr>
        <w:t>lusion</w:t>
      </w:r>
    </w:p>
    <w:p w:rsidR="00377E64" w:rsidRPr="00A369E3" w:rsidRDefault="00377E64" w:rsidP="009124A8">
      <w:pPr>
        <w:spacing w:after="0" w:line="360" w:lineRule="auto"/>
        <w:jc w:val="both"/>
        <w:rPr>
          <w:rFonts w:ascii="Times New Roman" w:hAnsi="Times New Roman"/>
          <w:sz w:val="28"/>
          <w:szCs w:val="28"/>
          <w:lang w:val="en-US"/>
        </w:rPr>
      </w:pPr>
      <w:r w:rsidRPr="00377E64">
        <w:rPr>
          <w:rFonts w:ascii="Times New Roman" w:hAnsi="Times New Roman"/>
          <w:sz w:val="28"/>
          <w:szCs w:val="28"/>
          <w:lang w:val="en-US"/>
        </w:rPr>
        <w:t xml:space="preserve">Thus, we believe that, </w:t>
      </w:r>
      <w:r>
        <w:rPr>
          <w:rFonts w:ascii="Times New Roman" w:hAnsi="Times New Roman"/>
          <w:sz w:val="28"/>
          <w:szCs w:val="28"/>
          <w:lang w:val="en-US"/>
        </w:rPr>
        <w:t>taking into account</w:t>
      </w:r>
      <w:r w:rsidRPr="00377E64">
        <w:rPr>
          <w:rFonts w:ascii="Times New Roman" w:hAnsi="Times New Roman"/>
          <w:sz w:val="28"/>
          <w:szCs w:val="28"/>
          <w:lang w:val="en-US"/>
        </w:rPr>
        <w:t xml:space="preserve"> the rapid development of technology in all sectors of the national economy, th</w:t>
      </w:r>
      <w:r>
        <w:rPr>
          <w:rFonts w:ascii="Times New Roman" w:hAnsi="Times New Roman"/>
          <w:sz w:val="28"/>
          <w:szCs w:val="28"/>
          <w:lang w:val="en-US"/>
        </w:rPr>
        <w:t>e reduction</w:t>
      </w:r>
      <w:r w:rsidRPr="00377E64">
        <w:rPr>
          <w:rFonts w:ascii="Times New Roman" w:hAnsi="Times New Roman"/>
          <w:sz w:val="28"/>
          <w:szCs w:val="28"/>
          <w:lang w:val="en-US"/>
        </w:rPr>
        <w:t>s of cyclicality of the market, the reduction of barriers</w:t>
      </w:r>
      <w:r>
        <w:rPr>
          <w:rFonts w:ascii="Times New Roman" w:hAnsi="Times New Roman"/>
          <w:sz w:val="28"/>
          <w:szCs w:val="28"/>
          <w:lang w:val="en-US"/>
        </w:rPr>
        <w:t>’</w:t>
      </w:r>
      <w:r w:rsidRPr="00377E64">
        <w:rPr>
          <w:rFonts w:ascii="Times New Roman" w:hAnsi="Times New Roman"/>
          <w:sz w:val="28"/>
          <w:szCs w:val="28"/>
          <w:lang w:val="en-US"/>
        </w:rPr>
        <w:t xml:space="preserve"> cost, the development of Finteh and Regtech will c</w:t>
      </w:r>
      <w:r>
        <w:rPr>
          <w:rFonts w:ascii="Times New Roman" w:hAnsi="Times New Roman"/>
          <w:sz w:val="28"/>
          <w:szCs w:val="28"/>
          <w:lang w:val="en-US"/>
        </w:rPr>
        <w:t xml:space="preserve">ontinue. These innovations are made </w:t>
      </w:r>
      <w:r w:rsidR="009124A8">
        <w:rPr>
          <w:rFonts w:ascii="Times New Roman" w:hAnsi="Times New Roman"/>
          <w:sz w:val="28"/>
          <w:szCs w:val="28"/>
          <w:lang w:val="en-US"/>
        </w:rPr>
        <w:t>to</w:t>
      </w:r>
      <w:r w:rsidRPr="00377E64">
        <w:rPr>
          <w:rFonts w:ascii="Times New Roman" w:hAnsi="Times New Roman"/>
          <w:sz w:val="28"/>
          <w:szCs w:val="28"/>
          <w:lang w:val="en-US"/>
        </w:rPr>
        <w:t xml:space="preserve"> increas</w:t>
      </w:r>
      <w:r w:rsidR="009124A8">
        <w:rPr>
          <w:rFonts w:ascii="Times New Roman" w:hAnsi="Times New Roman"/>
          <w:sz w:val="28"/>
          <w:szCs w:val="28"/>
          <w:lang w:val="en-US"/>
        </w:rPr>
        <w:t>e</w:t>
      </w:r>
      <w:r w:rsidRPr="00377E64">
        <w:rPr>
          <w:rFonts w:ascii="Times New Roman" w:hAnsi="Times New Roman"/>
          <w:sz w:val="28"/>
          <w:szCs w:val="28"/>
          <w:lang w:val="en-US"/>
        </w:rPr>
        <w:t xml:space="preserve"> the mobility, efficiency and legitimacy of financial transactions</w:t>
      </w:r>
      <w:r w:rsidR="009124A8">
        <w:rPr>
          <w:rFonts w:ascii="Times New Roman" w:hAnsi="Times New Roman"/>
          <w:sz w:val="28"/>
          <w:szCs w:val="28"/>
          <w:lang w:val="en-US"/>
        </w:rPr>
        <w:t xml:space="preserve">. They </w:t>
      </w:r>
      <w:r w:rsidRPr="00377E64">
        <w:rPr>
          <w:rFonts w:ascii="Times New Roman" w:hAnsi="Times New Roman"/>
          <w:sz w:val="28"/>
          <w:szCs w:val="28"/>
          <w:lang w:val="en-US"/>
        </w:rPr>
        <w:t>will gradually</w:t>
      </w:r>
      <w:r w:rsidR="00B30868">
        <w:rPr>
          <w:rFonts w:ascii="Times New Roman" w:hAnsi="Times New Roman"/>
          <w:sz w:val="28"/>
          <w:szCs w:val="28"/>
          <w:lang w:val="en-US"/>
        </w:rPr>
        <w:t xml:space="preserve"> lead to </w:t>
      </w:r>
      <w:r w:rsidRPr="00377E64">
        <w:rPr>
          <w:rFonts w:ascii="Times New Roman" w:hAnsi="Times New Roman"/>
          <w:sz w:val="28"/>
          <w:szCs w:val="28"/>
          <w:lang w:val="en-US"/>
        </w:rPr>
        <w:t>change</w:t>
      </w:r>
      <w:r>
        <w:rPr>
          <w:rFonts w:ascii="Times New Roman" w:hAnsi="Times New Roman"/>
          <w:sz w:val="28"/>
          <w:szCs w:val="28"/>
          <w:lang w:val="en-US"/>
        </w:rPr>
        <w:t>s</w:t>
      </w:r>
      <w:r w:rsidRPr="00377E64">
        <w:rPr>
          <w:rFonts w:ascii="Times New Roman" w:hAnsi="Times New Roman"/>
          <w:sz w:val="28"/>
          <w:szCs w:val="28"/>
          <w:lang w:val="en-US"/>
        </w:rPr>
        <w:t xml:space="preserve"> </w:t>
      </w:r>
      <w:r>
        <w:rPr>
          <w:rFonts w:ascii="Times New Roman" w:hAnsi="Times New Roman"/>
          <w:sz w:val="28"/>
          <w:szCs w:val="28"/>
          <w:lang w:val="en-US"/>
        </w:rPr>
        <w:t>in</w:t>
      </w:r>
      <w:r w:rsidRPr="00377E64">
        <w:rPr>
          <w:rFonts w:ascii="Times New Roman" w:hAnsi="Times New Roman"/>
          <w:sz w:val="28"/>
          <w:szCs w:val="28"/>
          <w:lang w:val="en-US"/>
        </w:rPr>
        <w:t xml:space="preserve"> </w:t>
      </w:r>
      <w:r w:rsidR="009124A8">
        <w:rPr>
          <w:rFonts w:ascii="Times New Roman" w:hAnsi="Times New Roman"/>
          <w:sz w:val="28"/>
          <w:szCs w:val="28"/>
          <w:lang w:val="en-US"/>
        </w:rPr>
        <w:t xml:space="preserve">the </w:t>
      </w:r>
      <w:r w:rsidRPr="00377E64">
        <w:rPr>
          <w:rFonts w:ascii="Times New Roman" w:hAnsi="Times New Roman"/>
          <w:sz w:val="28"/>
          <w:szCs w:val="28"/>
          <w:lang w:val="en-US"/>
        </w:rPr>
        <w:t>traditional banking system. This is facilitated by an annual increase in the number of regulatory standards, and the growing demand for these</w:t>
      </w:r>
      <w:r>
        <w:rPr>
          <w:rFonts w:ascii="Times New Roman" w:hAnsi="Times New Roman"/>
          <w:sz w:val="28"/>
          <w:szCs w:val="28"/>
          <w:lang w:val="en-US"/>
        </w:rPr>
        <w:t xml:space="preserve"> services (according to experts’ information</w:t>
      </w:r>
      <w:r w:rsidRPr="00377E64">
        <w:rPr>
          <w:rFonts w:ascii="Times New Roman" w:hAnsi="Times New Roman"/>
          <w:sz w:val="28"/>
          <w:szCs w:val="28"/>
          <w:lang w:val="en-US"/>
        </w:rPr>
        <w:t xml:space="preserve"> by 2020</w:t>
      </w:r>
      <w:r>
        <w:rPr>
          <w:rFonts w:ascii="Times New Roman" w:hAnsi="Times New Roman"/>
          <w:sz w:val="28"/>
          <w:szCs w:val="28"/>
          <w:lang w:val="en-US"/>
        </w:rPr>
        <w:t xml:space="preserve"> the</w:t>
      </w:r>
      <w:r w:rsidRPr="00377E64">
        <w:rPr>
          <w:rFonts w:ascii="Times New Roman" w:hAnsi="Times New Roman"/>
          <w:sz w:val="28"/>
          <w:szCs w:val="28"/>
          <w:lang w:val="en-US"/>
        </w:rPr>
        <w:t xml:space="preserve"> demand will increase to $ 118 billion). As the current practice shows, the introduction of software that complements th</w:t>
      </w:r>
      <w:r w:rsidR="00B30868">
        <w:rPr>
          <w:rFonts w:ascii="Times New Roman" w:hAnsi="Times New Roman"/>
          <w:sz w:val="28"/>
          <w:szCs w:val="28"/>
          <w:lang w:val="en-US"/>
        </w:rPr>
        <w:t>e existing system is in demand as</w:t>
      </w:r>
      <w:r w:rsidRPr="00377E64">
        <w:rPr>
          <w:rFonts w:ascii="Times New Roman" w:hAnsi="Times New Roman"/>
          <w:sz w:val="28"/>
          <w:szCs w:val="28"/>
          <w:lang w:val="en-US"/>
        </w:rPr>
        <w:t xml:space="preserve"> it allows </w:t>
      </w:r>
      <w:r w:rsidR="00DF5D34" w:rsidRPr="00377E64">
        <w:rPr>
          <w:rFonts w:ascii="Times New Roman" w:hAnsi="Times New Roman"/>
          <w:sz w:val="28"/>
          <w:szCs w:val="28"/>
          <w:lang w:val="en-US"/>
        </w:rPr>
        <w:t>reducing</w:t>
      </w:r>
      <w:r w:rsidRPr="00377E64">
        <w:rPr>
          <w:rFonts w:ascii="Times New Roman" w:hAnsi="Times New Roman"/>
          <w:sz w:val="28"/>
          <w:szCs w:val="28"/>
          <w:lang w:val="en-US"/>
        </w:rPr>
        <w:t xml:space="preserve"> costs without reducing the </w:t>
      </w:r>
      <w:r w:rsidR="00B30868">
        <w:rPr>
          <w:rFonts w:ascii="Times New Roman" w:hAnsi="Times New Roman"/>
          <w:sz w:val="28"/>
          <w:szCs w:val="28"/>
          <w:lang w:val="en-US"/>
        </w:rPr>
        <w:t>total</w:t>
      </w:r>
      <w:r w:rsidR="00DF5D34">
        <w:rPr>
          <w:rFonts w:ascii="Times New Roman" w:hAnsi="Times New Roman"/>
          <w:sz w:val="28"/>
          <w:szCs w:val="28"/>
          <w:lang w:val="en-US"/>
        </w:rPr>
        <w:t xml:space="preserve"> level of control. However we find it impossible to </w:t>
      </w:r>
      <w:r w:rsidR="00DF5D34" w:rsidRPr="00377E64">
        <w:rPr>
          <w:rFonts w:ascii="Times New Roman" w:hAnsi="Times New Roman"/>
          <w:sz w:val="28"/>
          <w:szCs w:val="28"/>
          <w:lang w:val="en-US"/>
        </w:rPr>
        <w:t xml:space="preserve">exclude the human factor completely </w:t>
      </w:r>
      <w:r w:rsidR="00DF5D34">
        <w:rPr>
          <w:rFonts w:ascii="Times New Roman" w:hAnsi="Times New Roman"/>
          <w:sz w:val="28"/>
          <w:szCs w:val="28"/>
          <w:lang w:val="en-US"/>
        </w:rPr>
        <w:t>while conducting analytical procedures</w:t>
      </w:r>
      <w:r w:rsidRPr="00377E64">
        <w:rPr>
          <w:rFonts w:ascii="Times New Roman" w:hAnsi="Times New Roman"/>
          <w:sz w:val="28"/>
          <w:szCs w:val="28"/>
          <w:lang w:val="en-US"/>
        </w:rPr>
        <w:t xml:space="preserve">. As the financial results of the organization are affected by a huge number of both internal and external factors. Considering this, we made a proposal based on a risk-oriented approach to divide organizations into: </w:t>
      </w:r>
      <w:r w:rsidRPr="00377E64">
        <w:rPr>
          <w:rFonts w:ascii="Times New Roman" w:hAnsi="Times New Roman"/>
          <w:sz w:val="28"/>
          <w:szCs w:val="28"/>
          <w:lang w:val="en-US"/>
        </w:rPr>
        <w:lastRenderedPageBreak/>
        <w:t xml:space="preserve">results whose activities can be objectively evaluated exclusively by quantitative analysis; and those </w:t>
      </w:r>
      <w:r w:rsidR="00B75ABE">
        <w:rPr>
          <w:rFonts w:ascii="Times New Roman" w:hAnsi="Times New Roman"/>
          <w:sz w:val="28"/>
          <w:szCs w:val="28"/>
          <w:lang w:val="en-US"/>
        </w:rPr>
        <w:t xml:space="preserve">who need </w:t>
      </w:r>
      <w:r w:rsidR="00B75ABE" w:rsidRPr="00377E64">
        <w:rPr>
          <w:rFonts w:ascii="Times New Roman" w:hAnsi="Times New Roman"/>
          <w:sz w:val="28"/>
          <w:szCs w:val="28"/>
          <w:lang w:val="en-US"/>
        </w:rPr>
        <w:t xml:space="preserve">to attract </w:t>
      </w:r>
      <w:r w:rsidR="00B75ABE">
        <w:rPr>
          <w:rFonts w:ascii="Times New Roman" w:hAnsi="Times New Roman"/>
          <w:sz w:val="28"/>
          <w:szCs w:val="28"/>
          <w:lang w:val="en-US"/>
        </w:rPr>
        <w:t xml:space="preserve">specialists </w:t>
      </w:r>
      <w:r w:rsidRPr="00377E64">
        <w:rPr>
          <w:rFonts w:ascii="Times New Roman" w:hAnsi="Times New Roman"/>
          <w:sz w:val="28"/>
          <w:szCs w:val="28"/>
          <w:lang w:val="en-US"/>
        </w:rPr>
        <w:t>for the evaluation of the results</w:t>
      </w:r>
      <w:r w:rsidR="00B75ABE">
        <w:rPr>
          <w:rFonts w:ascii="Times New Roman" w:hAnsi="Times New Roman"/>
          <w:sz w:val="28"/>
          <w:szCs w:val="28"/>
          <w:lang w:val="en-US"/>
        </w:rPr>
        <w:t>.</w:t>
      </w:r>
      <w:r w:rsidRPr="00377E64">
        <w:rPr>
          <w:rFonts w:ascii="Times New Roman" w:hAnsi="Times New Roman"/>
          <w:sz w:val="28"/>
          <w:szCs w:val="28"/>
          <w:lang w:val="en-US"/>
        </w:rPr>
        <w:t xml:space="preserve"> </w:t>
      </w:r>
      <w:r w:rsidR="00DB068E">
        <w:rPr>
          <w:rFonts w:ascii="Times New Roman" w:hAnsi="Times New Roman"/>
          <w:sz w:val="28"/>
          <w:szCs w:val="28"/>
          <w:lang w:val="en-US"/>
        </w:rPr>
        <w:t>Such</w:t>
      </w:r>
      <w:r w:rsidRPr="00377E64">
        <w:rPr>
          <w:rFonts w:ascii="Times New Roman" w:hAnsi="Times New Roman"/>
          <w:sz w:val="28"/>
          <w:szCs w:val="28"/>
          <w:lang w:val="en-US"/>
        </w:rPr>
        <w:t xml:space="preserve"> distribution of efforts will make it possible to simplify the entire system of settlements, crediting and currency exchange in a globalized economy, while maintaining the effectiveness of control over their legality.</w:t>
      </w:r>
    </w:p>
    <w:p w:rsidR="00F84992" w:rsidRPr="00A369E3" w:rsidRDefault="00F84992" w:rsidP="00250918">
      <w:pPr>
        <w:spacing w:after="0" w:line="360" w:lineRule="auto"/>
        <w:jc w:val="both"/>
        <w:rPr>
          <w:rFonts w:ascii="Times New Roman" w:hAnsi="Times New Roman"/>
          <w:sz w:val="28"/>
          <w:szCs w:val="28"/>
          <w:lang w:val="en-US"/>
        </w:rPr>
      </w:pPr>
    </w:p>
    <w:p w:rsidR="00250918" w:rsidRDefault="00250918" w:rsidP="00250918">
      <w:pPr>
        <w:spacing w:after="0" w:line="360" w:lineRule="auto"/>
        <w:ind w:right="-1"/>
        <w:jc w:val="both"/>
        <w:rPr>
          <w:rFonts w:ascii="Times New Roman" w:hAnsi="Times New Roman"/>
          <w:b/>
          <w:sz w:val="28"/>
          <w:szCs w:val="28"/>
        </w:rPr>
      </w:pPr>
      <w:r w:rsidRPr="00250918">
        <w:rPr>
          <w:rFonts w:ascii="Times New Roman" w:hAnsi="Times New Roman"/>
          <w:b/>
          <w:sz w:val="28"/>
          <w:szCs w:val="28"/>
          <w:lang w:val="en-US"/>
        </w:rPr>
        <w:t>References</w:t>
      </w:r>
    </w:p>
    <w:p w:rsidR="00F84992" w:rsidRPr="00F84992" w:rsidRDefault="00F84992" w:rsidP="00250918">
      <w:pPr>
        <w:spacing w:after="0" w:line="360" w:lineRule="auto"/>
        <w:ind w:right="-1"/>
        <w:jc w:val="both"/>
        <w:rPr>
          <w:rFonts w:ascii="Times New Roman" w:hAnsi="Times New Roman"/>
          <w:b/>
          <w:sz w:val="28"/>
          <w:szCs w:val="28"/>
        </w:rPr>
      </w:pPr>
    </w:p>
    <w:p w:rsidR="00B75ABE" w:rsidRPr="00B75ABE" w:rsidRDefault="00B75ABE" w:rsidP="00F84992">
      <w:pPr>
        <w:numPr>
          <w:ilvl w:val="0"/>
          <w:numId w:val="16"/>
        </w:numPr>
        <w:spacing w:after="0" w:line="360" w:lineRule="auto"/>
        <w:ind w:left="567" w:hanging="567"/>
        <w:jc w:val="both"/>
        <w:rPr>
          <w:rFonts w:ascii="Times New Roman" w:hAnsi="Times New Roman"/>
          <w:sz w:val="28"/>
          <w:szCs w:val="28"/>
          <w:lang w:val="en-US"/>
        </w:rPr>
      </w:pPr>
      <w:r>
        <w:rPr>
          <w:rFonts w:ascii="Times New Roman" w:hAnsi="Times New Roman"/>
          <w:sz w:val="28"/>
          <w:szCs w:val="28"/>
          <w:lang w:val="en-US"/>
        </w:rPr>
        <w:t>Alekhin</w:t>
      </w:r>
      <w:r w:rsidRPr="00B75ABE">
        <w:rPr>
          <w:rFonts w:ascii="Times New Roman" w:hAnsi="Times New Roman"/>
          <w:sz w:val="28"/>
          <w:szCs w:val="28"/>
          <w:lang w:val="en-US"/>
        </w:rPr>
        <w:t xml:space="preserve"> A. What is RegTech: a new market for $ 120 billion for financial startups / / A. Alekhin / May 17, 2017. - [Electronic resource]. - Access mode: https://rb.ru/opinion/regtech-what-is/</w:t>
      </w:r>
    </w:p>
    <w:p w:rsidR="00B75ABE" w:rsidRPr="00B75ABE" w:rsidRDefault="00DB068E" w:rsidP="00F84992">
      <w:pPr>
        <w:numPr>
          <w:ilvl w:val="0"/>
          <w:numId w:val="16"/>
        </w:numPr>
        <w:spacing w:after="0" w:line="360" w:lineRule="auto"/>
        <w:ind w:left="567" w:hanging="567"/>
        <w:jc w:val="both"/>
        <w:rPr>
          <w:rFonts w:ascii="Times New Roman" w:hAnsi="Times New Roman"/>
          <w:sz w:val="28"/>
          <w:szCs w:val="28"/>
          <w:lang w:val="en-US"/>
        </w:rPr>
      </w:pPr>
      <w:r>
        <w:rPr>
          <w:rFonts w:ascii="Times New Roman" w:hAnsi="Times New Roman"/>
          <w:sz w:val="28"/>
          <w:szCs w:val="28"/>
          <w:lang w:val="en-US"/>
        </w:rPr>
        <w:t>Surnina K.S. Ensuring i</w:t>
      </w:r>
      <w:r w:rsidR="00B75ABE" w:rsidRPr="00B75ABE">
        <w:rPr>
          <w:rFonts w:ascii="Times New Roman" w:hAnsi="Times New Roman"/>
          <w:sz w:val="28"/>
          <w:szCs w:val="28"/>
          <w:lang w:val="en-US"/>
        </w:rPr>
        <w:t xml:space="preserve">nformation </w:t>
      </w:r>
      <w:r w:rsidR="00896E84">
        <w:rPr>
          <w:rFonts w:ascii="Times New Roman" w:hAnsi="Times New Roman"/>
          <w:sz w:val="28"/>
          <w:szCs w:val="28"/>
          <w:lang w:val="en-US"/>
        </w:rPr>
        <w:t>security in the banking s</w:t>
      </w:r>
      <w:r w:rsidR="00B75ABE" w:rsidRPr="00B75ABE">
        <w:rPr>
          <w:rFonts w:ascii="Times New Roman" w:hAnsi="Times New Roman"/>
          <w:sz w:val="28"/>
          <w:szCs w:val="28"/>
          <w:lang w:val="en-US"/>
        </w:rPr>
        <w:t xml:space="preserve">ector "Problems of Information Security" / Surnina K.S. // Proceedings of the III International </w:t>
      </w:r>
      <w:r w:rsidR="00896E84">
        <w:rPr>
          <w:rFonts w:ascii="Times New Roman" w:hAnsi="Times New Roman"/>
          <w:sz w:val="28"/>
          <w:szCs w:val="28"/>
          <w:lang w:val="en-US"/>
        </w:rPr>
        <w:t>scientific and practical c</w:t>
      </w:r>
      <w:r w:rsidR="00B75ABE" w:rsidRPr="00B75ABE">
        <w:rPr>
          <w:rFonts w:ascii="Times New Roman" w:hAnsi="Times New Roman"/>
          <w:sz w:val="28"/>
          <w:szCs w:val="28"/>
          <w:lang w:val="en-US"/>
        </w:rPr>
        <w:t xml:space="preserve">onference: </w:t>
      </w:r>
      <w:r w:rsidR="00B75ABE">
        <w:rPr>
          <w:rFonts w:ascii="Times New Roman" w:hAnsi="Times New Roman"/>
          <w:sz w:val="28"/>
          <w:szCs w:val="28"/>
          <w:lang w:val="en-US"/>
        </w:rPr>
        <w:t xml:space="preserve">Сrimean Federal University by </w:t>
      </w:r>
      <w:r w:rsidR="00B75ABE" w:rsidRPr="00B75ABE">
        <w:rPr>
          <w:rFonts w:ascii="Times New Roman" w:hAnsi="Times New Roman"/>
          <w:sz w:val="28"/>
          <w:szCs w:val="28"/>
          <w:lang w:val="en-US"/>
        </w:rPr>
        <w:t>V</w:t>
      </w:r>
      <w:r w:rsidR="00B75ABE">
        <w:rPr>
          <w:rFonts w:ascii="Times New Roman" w:hAnsi="Times New Roman"/>
          <w:sz w:val="28"/>
          <w:szCs w:val="28"/>
          <w:lang w:val="en-US"/>
        </w:rPr>
        <w:t>.</w:t>
      </w:r>
      <w:r w:rsidR="00B75ABE" w:rsidRPr="00B75ABE">
        <w:rPr>
          <w:rFonts w:ascii="Times New Roman" w:hAnsi="Times New Roman"/>
          <w:sz w:val="28"/>
          <w:szCs w:val="28"/>
          <w:lang w:val="en-US"/>
        </w:rPr>
        <w:t>I</w:t>
      </w:r>
      <w:r w:rsidR="00B75ABE">
        <w:rPr>
          <w:rFonts w:ascii="Times New Roman" w:hAnsi="Times New Roman"/>
          <w:sz w:val="28"/>
          <w:szCs w:val="28"/>
          <w:lang w:val="en-US"/>
        </w:rPr>
        <w:t xml:space="preserve">. </w:t>
      </w:r>
      <w:r w:rsidR="00B75ABE" w:rsidRPr="00B75ABE">
        <w:rPr>
          <w:rFonts w:ascii="Times New Roman" w:hAnsi="Times New Roman"/>
          <w:sz w:val="28"/>
          <w:szCs w:val="28"/>
          <w:lang w:val="en-US"/>
        </w:rPr>
        <w:t>Vernadsky." - Simferopol: - 2017.- P. 60-65.</w:t>
      </w:r>
    </w:p>
    <w:p w:rsidR="00B75ABE" w:rsidRPr="00B75ABE" w:rsidRDefault="00B75ABE" w:rsidP="00F84992">
      <w:pPr>
        <w:numPr>
          <w:ilvl w:val="0"/>
          <w:numId w:val="16"/>
        </w:numPr>
        <w:spacing w:after="0" w:line="360" w:lineRule="auto"/>
        <w:ind w:left="567" w:hanging="567"/>
        <w:jc w:val="both"/>
        <w:rPr>
          <w:rFonts w:ascii="Times New Roman" w:hAnsi="Times New Roman"/>
          <w:sz w:val="28"/>
          <w:szCs w:val="28"/>
          <w:lang w:val="en-US"/>
        </w:rPr>
      </w:pPr>
      <w:r w:rsidRPr="00B75ABE">
        <w:rPr>
          <w:rFonts w:ascii="Times New Roman" w:hAnsi="Times New Roman"/>
          <w:sz w:val="28"/>
          <w:szCs w:val="28"/>
          <w:lang w:val="en-US"/>
        </w:rPr>
        <w:t xml:space="preserve">Surnina KS, Stepanko AD, Lishchishina OA AML / CFT system of the Republic of Crimea in the context of globalization (experience, problems, solutions) // К.С. Surnina, A.D. Stepanko, OA Lishchyshyna. - </w:t>
      </w:r>
      <w:r w:rsidR="00896E84">
        <w:rPr>
          <w:rFonts w:ascii="Times New Roman" w:hAnsi="Times New Roman"/>
          <w:sz w:val="28"/>
          <w:szCs w:val="28"/>
          <w:lang w:val="en-US"/>
        </w:rPr>
        <w:t>Collection of materials of the international scientific and practical conference of the n</w:t>
      </w:r>
      <w:r w:rsidRPr="00B75ABE">
        <w:rPr>
          <w:rFonts w:ascii="Times New Roman" w:hAnsi="Times New Roman"/>
          <w:sz w:val="28"/>
          <w:szCs w:val="28"/>
          <w:lang w:val="en-US"/>
        </w:rPr>
        <w:t>etwork Institute in the field of AML / CFT "Threats and Risks for the World Economy". - Moscow, November 1-3, 2016 - p.186-192.</w:t>
      </w:r>
    </w:p>
    <w:p w:rsidR="00B75ABE" w:rsidRPr="00B75ABE" w:rsidRDefault="00B75ABE" w:rsidP="00F84992">
      <w:pPr>
        <w:numPr>
          <w:ilvl w:val="0"/>
          <w:numId w:val="16"/>
        </w:numPr>
        <w:spacing w:after="0" w:line="360" w:lineRule="auto"/>
        <w:ind w:left="567" w:hanging="567"/>
        <w:jc w:val="both"/>
        <w:rPr>
          <w:rFonts w:ascii="Times New Roman" w:hAnsi="Times New Roman"/>
          <w:sz w:val="28"/>
          <w:szCs w:val="28"/>
          <w:lang w:val="en-US"/>
        </w:rPr>
      </w:pPr>
      <w:r w:rsidRPr="00B75ABE">
        <w:rPr>
          <w:rFonts w:ascii="Times New Roman" w:hAnsi="Times New Roman"/>
          <w:sz w:val="28"/>
          <w:szCs w:val="28"/>
          <w:lang w:val="en-US"/>
        </w:rPr>
        <w:t>Finteh: models and classification // [Text]. - Articles. - [Electronic resource]. - Access mode: https://www.roomian.org/articles/fintech-kompanii-modeli-i-klassifikatsiya-2017</w:t>
      </w:r>
    </w:p>
    <w:p w:rsidR="00B75ABE" w:rsidRPr="00B75ABE" w:rsidRDefault="00B75ABE" w:rsidP="00F84992">
      <w:pPr>
        <w:numPr>
          <w:ilvl w:val="0"/>
          <w:numId w:val="16"/>
        </w:numPr>
        <w:spacing w:after="0" w:line="360" w:lineRule="auto"/>
        <w:ind w:left="567" w:hanging="567"/>
        <w:jc w:val="both"/>
        <w:rPr>
          <w:rFonts w:ascii="Times New Roman" w:hAnsi="Times New Roman"/>
          <w:sz w:val="28"/>
          <w:szCs w:val="28"/>
          <w:lang w:val="en-US"/>
        </w:rPr>
      </w:pPr>
      <w:r w:rsidRPr="00B75ABE">
        <w:rPr>
          <w:rFonts w:ascii="Times New Roman" w:hAnsi="Times New Roman"/>
          <w:sz w:val="28"/>
          <w:szCs w:val="28"/>
          <w:lang w:val="en-US"/>
        </w:rPr>
        <w:t>Shlogin D. Regteh: a fashionable word or a global trend? // D. Shlogin // Digitalization 2.0. - No. 2 (147) 2017 p. 16-17. - [Electronic resource]. - Access mode: https://www.nsd.ru/common/img/uploaded/files/depo/147/16-17_Shlogin.pdf</w:t>
      </w:r>
    </w:p>
    <w:p w:rsidR="00B75ABE" w:rsidRPr="00980545" w:rsidRDefault="00B75ABE" w:rsidP="00F84992">
      <w:pPr>
        <w:numPr>
          <w:ilvl w:val="0"/>
          <w:numId w:val="16"/>
        </w:numPr>
        <w:spacing w:after="0" w:line="360" w:lineRule="auto"/>
        <w:ind w:left="567" w:hanging="567"/>
        <w:jc w:val="both"/>
        <w:rPr>
          <w:rFonts w:ascii="Times New Roman" w:hAnsi="Times New Roman"/>
          <w:sz w:val="28"/>
          <w:szCs w:val="28"/>
          <w:lang w:val="en-US"/>
        </w:rPr>
      </w:pPr>
      <w:r w:rsidRPr="00B75ABE">
        <w:rPr>
          <w:rFonts w:ascii="Times New Roman" w:hAnsi="Times New Roman"/>
          <w:sz w:val="28"/>
          <w:szCs w:val="28"/>
          <w:lang w:val="en-US"/>
        </w:rPr>
        <w:t xml:space="preserve">FinTech, RegTech and SupTech: What They Mean for Financial Supervision. Toronto Center, August 2017. - [Electronic resource]. - Access mode: </w:t>
      </w:r>
      <w:r w:rsidRPr="00B75ABE">
        <w:rPr>
          <w:rFonts w:ascii="Times New Roman" w:hAnsi="Times New Roman"/>
          <w:sz w:val="28"/>
          <w:szCs w:val="28"/>
          <w:lang w:val="en-US"/>
        </w:rPr>
        <w:lastRenderedPageBreak/>
        <w:t>http://res.torontocentre.org/guidedocs/FinTech%20RegTech%20and%20SupTech%20-%20What%20They%20Mean%20for%20Financial%20Supervision.pdf</w:t>
      </w:r>
    </w:p>
    <w:p w:rsidR="00E75E06" w:rsidRPr="00B75ABE" w:rsidRDefault="00E75E06" w:rsidP="001E7B09">
      <w:pPr>
        <w:spacing w:after="0" w:line="360" w:lineRule="auto"/>
        <w:jc w:val="center"/>
        <w:rPr>
          <w:rFonts w:ascii="Times New Roman" w:hAnsi="Times New Roman"/>
          <w:b/>
          <w:sz w:val="28"/>
          <w:szCs w:val="28"/>
          <w:lang w:val="en-US"/>
        </w:rPr>
      </w:pPr>
    </w:p>
    <w:p w:rsidR="00E75E06" w:rsidRPr="00250918" w:rsidRDefault="00E75E06" w:rsidP="001E211F">
      <w:pPr>
        <w:spacing w:after="0" w:line="360" w:lineRule="auto"/>
        <w:jc w:val="both"/>
        <w:rPr>
          <w:rFonts w:ascii="Times New Roman" w:hAnsi="Times New Roman"/>
          <w:sz w:val="28"/>
          <w:szCs w:val="28"/>
          <w:lang w:val="en-US"/>
        </w:rPr>
      </w:pPr>
    </w:p>
    <w:sectPr w:rsidR="00E75E06" w:rsidRPr="00250918" w:rsidSect="00477F42">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panose1 w:val="00000000000000000000"/>
    <w:charset w:val="CC"/>
    <w:family w:val="roman"/>
    <w:notTrueType/>
    <w:pitch w:val="variable"/>
    <w:sig w:usb0="00000201" w:usb1="00000000" w:usb2="00000000" w:usb3="00000000" w:csb0="00000004"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124E25"/>
    <w:multiLevelType w:val="hybridMultilevel"/>
    <w:tmpl w:val="EAC41C62"/>
    <w:lvl w:ilvl="0" w:tplc="996AF886">
      <w:start w:val="7"/>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
    <w:nsid w:val="033C373E"/>
    <w:multiLevelType w:val="hybridMultilevel"/>
    <w:tmpl w:val="2012A1FC"/>
    <w:lvl w:ilvl="0" w:tplc="0E226D4A">
      <w:start w:val="3"/>
      <w:numFmt w:val="bullet"/>
      <w:lvlText w:val="-"/>
      <w:lvlJc w:val="left"/>
      <w:pPr>
        <w:ind w:left="1069" w:hanging="360"/>
      </w:pPr>
      <w:rPr>
        <w:rFonts w:ascii="Times New Roman" w:eastAsia="Calibr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
    <w:nsid w:val="126D0B9C"/>
    <w:multiLevelType w:val="hybridMultilevel"/>
    <w:tmpl w:val="0628952A"/>
    <w:lvl w:ilvl="0" w:tplc="50461B2E">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3">
    <w:nsid w:val="137A6D98"/>
    <w:multiLevelType w:val="hybridMultilevel"/>
    <w:tmpl w:val="F530F60E"/>
    <w:lvl w:ilvl="0" w:tplc="08F87460">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4">
    <w:nsid w:val="18F641D6"/>
    <w:multiLevelType w:val="hybridMultilevel"/>
    <w:tmpl w:val="C57220E6"/>
    <w:lvl w:ilvl="0" w:tplc="17208062">
      <w:start w:val="3"/>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5">
    <w:nsid w:val="1B136A13"/>
    <w:multiLevelType w:val="hybridMultilevel"/>
    <w:tmpl w:val="2EC242EC"/>
    <w:lvl w:ilvl="0" w:tplc="C486F9D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26497CD2"/>
    <w:multiLevelType w:val="hybridMultilevel"/>
    <w:tmpl w:val="21980F56"/>
    <w:lvl w:ilvl="0" w:tplc="129662FE">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7">
    <w:nsid w:val="27226DBA"/>
    <w:multiLevelType w:val="hybridMultilevel"/>
    <w:tmpl w:val="146E1EC4"/>
    <w:lvl w:ilvl="0" w:tplc="EA5C5E40">
      <w:start w:val="3"/>
      <w:numFmt w:val="bullet"/>
      <w:lvlText w:val="-"/>
      <w:lvlJc w:val="left"/>
      <w:pPr>
        <w:ind w:left="1654" w:hanging="870"/>
      </w:pPr>
      <w:rPr>
        <w:rFonts w:ascii="Times New Roman" w:eastAsia="Calibri" w:hAnsi="Times New Roman" w:cs="Times New Roman" w:hint="default"/>
      </w:rPr>
    </w:lvl>
    <w:lvl w:ilvl="1" w:tplc="04190003" w:tentative="1">
      <w:start w:val="1"/>
      <w:numFmt w:val="bullet"/>
      <w:lvlText w:val="o"/>
      <w:lvlJc w:val="left"/>
      <w:pPr>
        <w:ind w:left="1864" w:hanging="360"/>
      </w:pPr>
      <w:rPr>
        <w:rFonts w:ascii="Courier New" w:hAnsi="Courier New" w:cs="Courier New" w:hint="default"/>
      </w:rPr>
    </w:lvl>
    <w:lvl w:ilvl="2" w:tplc="04190005" w:tentative="1">
      <w:start w:val="1"/>
      <w:numFmt w:val="bullet"/>
      <w:lvlText w:val=""/>
      <w:lvlJc w:val="left"/>
      <w:pPr>
        <w:ind w:left="2584" w:hanging="360"/>
      </w:pPr>
      <w:rPr>
        <w:rFonts w:ascii="Wingdings" w:hAnsi="Wingdings" w:hint="default"/>
      </w:rPr>
    </w:lvl>
    <w:lvl w:ilvl="3" w:tplc="04190001" w:tentative="1">
      <w:start w:val="1"/>
      <w:numFmt w:val="bullet"/>
      <w:lvlText w:val=""/>
      <w:lvlJc w:val="left"/>
      <w:pPr>
        <w:ind w:left="3304" w:hanging="360"/>
      </w:pPr>
      <w:rPr>
        <w:rFonts w:ascii="Symbol" w:hAnsi="Symbol" w:hint="default"/>
      </w:rPr>
    </w:lvl>
    <w:lvl w:ilvl="4" w:tplc="04190003" w:tentative="1">
      <w:start w:val="1"/>
      <w:numFmt w:val="bullet"/>
      <w:lvlText w:val="o"/>
      <w:lvlJc w:val="left"/>
      <w:pPr>
        <w:ind w:left="4024" w:hanging="360"/>
      </w:pPr>
      <w:rPr>
        <w:rFonts w:ascii="Courier New" w:hAnsi="Courier New" w:cs="Courier New" w:hint="default"/>
      </w:rPr>
    </w:lvl>
    <w:lvl w:ilvl="5" w:tplc="04190005" w:tentative="1">
      <w:start w:val="1"/>
      <w:numFmt w:val="bullet"/>
      <w:lvlText w:val=""/>
      <w:lvlJc w:val="left"/>
      <w:pPr>
        <w:ind w:left="4744" w:hanging="360"/>
      </w:pPr>
      <w:rPr>
        <w:rFonts w:ascii="Wingdings" w:hAnsi="Wingdings" w:hint="default"/>
      </w:rPr>
    </w:lvl>
    <w:lvl w:ilvl="6" w:tplc="04190001" w:tentative="1">
      <w:start w:val="1"/>
      <w:numFmt w:val="bullet"/>
      <w:lvlText w:val=""/>
      <w:lvlJc w:val="left"/>
      <w:pPr>
        <w:ind w:left="5464" w:hanging="360"/>
      </w:pPr>
      <w:rPr>
        <w:rFonts w:ascii="Symbol" w:hAnsi="Symbol" w:hint="default"/>
      </w:rPr>
    </w:lvl>
    <w:lvl w:ilvl="7" w:tplc="04190003" w:tentative="1">
      <w:start w:val="1"/>
      <w:numFmt w:val="bullet"/>
      <w:lvlText w:val="o"/>
      <w:lvlJc w:val="left"/>
      <w:pPr>
        <w:ind w:left="6184" w:hanging="360"/>
      </w:pPr>
      <w:rPr>
        <w:rFonts w:ascii="Courier New" w:hAnsi="Courier New" w:cs="Courier New" w:hint="default"/>
      </w:rPr>
    </w:lvl>
    <w:lvl w:ilvl="8" w:tplc="04190005" w:tentative="1">
      <w:start w:val="1"/>
      <w:numFmt w:val="bullet"/>
      <w:lvlText w:val=""/>
      <w:lvlJc w:val="left"/>
      <w:pPr>
        <w:ind w:left="6904" w:hanging="360"/>
      </w:pPr>
      <w:rPr>
        <w:rFonts w:ascii="Wingdings" w:hAnsi="Wingdings" w:hint="default"/>
      </w:rPr>
    </w:lvl>
  </w:abstractNum>
  <w:abstractNum w:abstractNumId="8">
    <w:nsid w:val="33F6219F"/>
    <w:multiLevelType w:val="hybridMultilevel"/>
    <w:tmpl w:val="1FEE6A3C"/>
    <w:lvl w:ilvl="0" w:tplc="C486F9D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412E49B8"/>
    <w:multiLevelType w:val="hybridMultilevel"/>
    <w:tmpl w:val="DC6CD4D2"/>
    <w:lvl w:ilvl="0" w:tplc="3B7C5094">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41AF0F98"/>
    <w:multiLevelType w:val="hybridMultilevel"/>
    <w:tmpl w:val="E934FBAE"/>
    <w:lvl w:ilvl="0" w:tplc="C486F9D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43BC3AFB"/>
    <w:multiLevelType w:val="hybridMultilevel"/>
    <w:tmpl w:val="C78E0584"/>
    <w:lvl w:ilvl="0" w:tplc="C486F9D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nsid w:val="4AE56E40"/>
    <w:multiLevelType w:val="hybridMultilevel"/>
    <w:tmpl w:val="32042002"/>
    <w:lvl w:ilvl="0" w:tplc="D9C02A4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51724A43"/>
    <w:multiLevelType w:val="hybridMultilevel"/>
    <w:tmpl w:val="6C9E78B0"/>
    <w:lvl w:ilvl="0" w:tplc="C486F9D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66093835"/>
    <w:multiLevelType w:val="hybridMultilevel"/>
    <w:tmpl w:val="01BCDA0A"/>
    <w:lvl w:ilvl="0" w:tplc="C486F9D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nsid w:val="6A231D0F"/>
    <w:multiLevelType w:val="hybridMultilevel"/>
    <w:tmpl w:val="7DCEBB48"/>
    <w:lvl w:ilvl="0" w:tplc="720A656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6B2F48F1"/>
    <w:multiLevelType w:val="hybridMultilevel"/>
    <w:tmpl w:val="08D639F2"/>
    <w:lvl w:ilvl="0" w:tplc="CCBE2880">
      <w:start w:val="3"/>
      <w:numFmt w:val="bullet"/>
      <w:lvlText w:val="-"/>
      <w:lvlJc w:val="left"/>
      <w:pPr>
        <w:ind w:left="1069" w:hanging="360"/>
      </w:pPr>
      <w:rPr>
        <w:rFonts w:ascii="Times New Roman" w:eastAsia="Calibr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7">
    <w:nsid w:val="71CB4A3A"/>
    <w:multiLevelType w:val="hybridMultilevel"/>
    <w:tmpl w:val="83DE6906"/>
    <w:lvl w:ilvl="0" w:tplc="AFD0400C">
      <w:start w:val="1"/>
      <w:numFmt w:val="decimal"/>
      <w:lvlText w:val="%1."/>
      <w:lvlJc w:val="left"/>
      <w:pPr>
        <w:ind w:left="1729" w:hanging="10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750808E1"/>
    <w:multiLevelType w:val="hybridMultilevel"/>
    <w:tmpl w:val="C1AC5A3E"/>
    <w:lvl w:ilvl="0" w:tplc="C486F9D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
  </w:num>
  <w:num w:numId="2">
    <w:abstractNumId w:val="3"/>
  </w:num>
  <w:num w:numId="3">
    <w:abstractNumId w:val="6"/>
  </w:num>
  <w:num w:numId="4">
    <w:abstractNumId w:val="13"/>
  </w:num>
  <w:num w:numId="5">
    <w:abstractNumId w:val="15"/>
  </w:num>
  <w:num w:numId="6">
    <w:abstractNumId w:val="5"/>
  </w:num>
  <w:num w:numId="7">
    <w:abstractNumId w:val="12"/>
  </w:num>
  <w:num w:numId="8">
    <w:abstractNumId w:val="10"/>
  </w:num>
  <w:num w:numId="9">
    <w:abstractNumId w:val="16"/>
  </w:num>
  <w:num w:numId="10">
    <w:abstractNumId w:val="18"/>
  </w:num>
  <w:num w:numId="11">
    <w:abstractNumId w:val="1"/>
  </w:num>
  <w:num w:numId="12">
    <w:abstractNumId w:val="11"/>
  </w:num>
  <w:num w:numId="13">
    <w:abstractNumId w:val="4"/>
  </w:num>
  <w:num w:numId="14">
    <w:abstractNumId w:val="8"/>
  </w:num>
  <w:num w:numId="15">
    <w:abstractNumId w:val="7"/>
  </w:num>
  <w:num w:numId="16">
    <w:abstractNumId w:val="9"/>
  </w:num>
  <w:num w:numId="17">
    <w:abstractNumId w:val="17"/>
  </w:num>
  <w:num w:numId="18">
    <w:abstractNumId w:val="14"/>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11CF"/>
    <w:rsid w:val="00005AE5"/>
    <w:rsid w:val="00027E5B"/>
    <w:rsid w:val="00037BE6"/>
    <w:rsid w:val="00041226"/>
    <w:rsid w:val="00056E17"/>
    <w:rsid w:val="00067B63"/>
    <w:rsid w:val="00072AB6"/>
    <w:rsid w:val="000F1162"/>
    <w:rsid w:val="000F34A3"/>
    <w:rsid w:val="001021C8"/>
    <w:rsid w:val="00127B18"/>
    <w:rsid w:val="001566A7"/>
    <w:rsid w:val="00176B17"/>
    <w:rsid w:val="00180EAA"/>
    <w:rsid w:val="001A0FD1"/>
    <w:rsid w:val="001B6D84"/>
    <w:rsid w:val="001E211F"/>
    <w:rsid w:val="001E7B09"/>
    <w:rsid w:val="00211055"/>
    <w:rsid w:val="00215B28"/>
    <w:rsid w:val="00250918"/>
    <w:rsid w:val="00267D14"/>
    <w:rsid w:val="00280A6D"/>
    <w:rsid w:val="00286925"/>
    <w:rsid w:val="002E0F72"/>
    <w:rsid w:val="00377E64"/>
    <w:rsid w:val="003F7545"/>
    <w:rsid w:val="00450BDE"/>
    <w:rsid w:val="00477F42"/>
    <w:rsid w:val="00480DC8"/>
    <w:rsid w:val="004837CB"/>
    <w:rsid w:val="004A47D4"/>
    <w:rsid w:val="004F2116"/>
    <w:rsid w:val="004F243A"/>
    <w:rsid w:val="00507B7E"/>
    <w:rsid w:val="005104C2"/>
    <w:rsid w:val="00522C00"/>
    <w:rsid w:val="00543067"/>
    <w:rsid w:val="0054771C"/>
    <w:rsid w:val="00550DFA"/>
    <w:rsid w:val="005600C7"/>
    <w:rsid w:val="00577EAF"/>
    <w:rsid w:val="00587BA3"/>
    <w:rsid w:val="005C3E56"/>
    <w:rsid w:val="005E359A"/>
    <w:rsid w:val="00613B5C"/>
    <w:rsid w:val="00615414"/>
    <w:rsid w:val="00621C8F"/>
    <w:rsid w:val="006B2A5E"/>
    <w:rsid w:val="006E6980"/>
    <w:rsid w:val="007648B8"/>
    <w:rsid w:val="007A7BD9"/>
    <w:rsid w:val="007C30BC"/>
    <w:rsid w:val="007F6A16"/>
    <w:rsid w:val="00805CCA"/>
    <w:rsid w:val="008178E0"/>
    <w:rsid w:val="008261D6"/>
    <w:rsid w:val="00841D53"/>
    <w:rsid w:val="00842573"/>
    <w:rsid w:val="00844F3C"/>
    <w:rsid w:val="00854D7C"/>
    <w:rsid w:val="0085518F"/>
    <w:rsid w:val="00887DC6"/>
    <w:rsid w:val="0089375F"/>
    <w:rsid w:val="0089610A"/>
    <w:rsid w:val="00896E84"/>
    <w:rsid w:val="008F2B67"/>
    <w:rsid w:val="00904CB5"/>
    <w:rsid w:val="009124A8"/>
    <w:rsid w:val="00923243"/>
    <w:rsid w:val="0095725C"/>
    <w:rsid w:val="0096226A"/>
    <w:rsid w:val="00977394"/>
    <w:rsid w:val="00980545"/>
    <w:rsid w:val="00985691"/>
    <w:rsid w:val="009A11CF"/>
    <w:rsid w:val="009F4487"/>
    <w:rsid w:val="00A369E3"/>
    <w:rsid w:val="00A74257"/>
    <w:rsid w:val="00A82DB7"/>
    <w:rsid w:val="00A87FE2"/>
    <w:rsid w:val="00A96167"/>
    <w:rsid w:val="00B0195B"/>
    <w:rsid w:val="00B30868"/>
    <w:rsid w:val="00B70BCF"/>
    <w:rsid w:val="00B75ABE"/>
    <w:rsid w:val="00B86321"/>
    <w:rsid w:val="00B87498"/>
    <w:rsid w:val="00C3418B"/>
    <w:rsid w:val="00C64967"/>
    <w:rsid w:val="00C72517"/>
    <w:rsid w:val="00D13531"/>
    <w:rsid w:val="00D13F41"/>
    <w:rsid w:val="00DB068E"/>
    <w:rsid w:val="00DB08A7"/>
    <w:rsid w:val="00DB5774"/>
    <w:rsid w:val="00DE4099"/>
    <w:rsid w:val="00DF5D34"/>
    <w:rsid w:val="00E0493E"/>
    <w:rsid w:val="00E14101"/>
    <w:rsid w:val="00E40A37"/>
    <w:rsid w:val="00E44BDD"/>
    <w:rsid w:val="00E61298"/>
    <w:rsid w:val="00E75E06"/>
    <w:rsid w:val="00EA14EC"/>
    <w:rsid w:val="00F0730D"/>
    <w:rsid w:val="00F1325B"/>
    <w:rsid w:val="00F33C22"/>
    <w:rsid w:val="00F743DD"/>
    <w:rsid w:val="00F84992"/>
    <w:rsid w:val="00F84F30"/>
    <w:rsid w:val="00FE4D42"/>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20A2A06A-9228-4849-8EB7-84BC6F2C2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86321"/>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977394"/>
    <w:pPr>
      <w:ind w:left="720"/>
      <w:contextualSpacing/>
    </w:pPr>
  </w:style>
  <w:style w:type="character" w:styleId="a4">
    <w:name w:val="Hyperlink"/>
    <w:uiPriority w:val="99"/>
    <w:rsid w:val="00005AE5"/>
    <w:rPr>
      <w:rFonts w:cs="Times New Roman"/>
      <w:color w:val="0000FF"/>
      <w:u w:val="single"/>
    </w:rPr>
  </w:style>
  <w:style w:type="paragraph" w:styleId="a5">
    <w:name w:val="Body Text"/>
    <w:basedOn w:val="a"/>
    <w:link w:val="a6"/>
    <w:uiPriority w:val="99"/>
    <w:rsid w:val="00507B7E"/>
    <w:pPr>
      <w:widowControl w:val="0"/>
      <w:suppressAutoHyphens/>
      <w:spacing w:after="140" w:line="288" w:lineRule="auto"/>
    </w:pPr>
    <w:rPr>
      <w:rFonts w:ascii="Liberation Serif" w:eastAsia="SimSun" w:hAnsi="Liberation Serif" w:cs="Mangal"/>
      <w:kern w:val="1"/>
      <w:sz w:val="24"/>
      <w:szCs w:val="24"/>
      <w:lang w:eastAsia="zh-CN" w:bidi="hi-IN"/>
    </w:rPr>
  </w:style>
  <w:style w:type="character" w:customStyle="1" w:styleId="a6">
    <w:name w:val="Основной текст Знак"/>
    <w:link w:val="a5"/>
    <w:uiPriority w:val="99"/>
    <w:locked/>
    <w:rsid w:val="00507B7E"/>
    <w:rPr>
      <w:rFonts w:ascii="Liberation Serif" w:eastAsia="SimSun" w:hAnsi="Liberation Serif" w:cs="Mangal"/>
      <w:kern w:val="1"/>
      <w:sz w:val="24"/>
      <w:szCs w:val="24"/>
      <w:lang w:eastAsia="zh-CN" w:bidi="hi-IN"/>
    </w:rPr>
  </w:style>
  <w:style w:type="paragraph" w:styleId="a7">
    <w:name w:val="Normal (Web)"/>
    <w:basedOn w:val="a"/>
    <w:uiPriority w:val="99"/>
    <w:semiHidden/>
    <w:rsid w:val="001E211F"/>
    <w:pPr>
      <w:spacing w:before="100" w:beforeAutospacing="1" w:after="100" w:afterAutospacing="1" w:line="240" w:lineRule="auto"/>
    </w:pPr>
    <w:rPr>
      <w:rFonts w:ascii="Times New Roman" w:eastAsia="Times New Roman" w:hAnsi="Times New Roman"/>
      <w:sz w:val="24"/>
      <w:szCs w:val="24"/>
      <w:lang w:eastAsia="ru-RU"/>
    </w:rPr>
  </w:style>
  <w:style w:type="paragraph" w:styleId="a8">
    <w:name w:val="Balloon Text"/>
    <w:basedOn w:val="a"/>
    <w:link w:val="a9"/>
    <w:uiPriority w:val="99"/>
    <w:semiHidden/>
    <w:unhideWhenUsed/>
    <w:rsid w:val="001021C8"/>
    <w:pPr>
      <w:spacing w:after="0" w:line="240" w:lineRule="auto"/>
    </w:pPr>
    <w:rPr>
      <w:rFonts w:ascii="Segoe UI" w:hAnsi="Segoe UI" w:cs="Segoe UI"/>
      <w:sz w:val="18"/>
      <w:szCs w:val="18"/>
    </w:rPr>
  </w:style>
  <w:style w:type="character" w:customStyle="1" w:styleId="a9">
    <w:name w:val="Текст выноски Знак"/>
    <w:link w:val="a8"/>
    <w:uiPriority w:val="99"/>
    <w:semiHidden/>
    <w:rsid w:val="001021C8"/>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3396943">
      <w:bodyDiv w:val="1"/>
      <w:marLeft w:val="0"/>
      <w:marRight w:val="0"/>
      <w:marTop w:val="0"/>
      <w:marBottom w:val="0"/>
      <w:divBdr>
        <w:top w:val="none" w:sz="0" w:space="0" w:color="auto"/>
        <w:left w:val="none" w:sz="0" w:space="0" w:color="auto"/>
        <w:bottom w:val="none" w:sz="0" w:space="0" w:color="auto"/>
        <w:right w:val="none" w:sz="0" w:space="0" w:color="auto"/>
      </w:divBdr>
      <w:divsChild>
        <w:div w:id="816065901">
          <w:marLeft w:val="0"/>
          <w:marRight w:val="0"/>
          <w:marTop w:val="0"/>
          <w:marBottom w:val="0"/>
          <w:divBdr>
            <w:top w:val="none" w:sz="0" w:space="0" w:color="auto"/>
            <w:left w:val="none" w:sz="0" w:space="0" w:color="auto"/>
            <w:bottom w:val="none" w:sz="0" w:space="0" w:color="auto"/>
            <w:right w:val="none" w:sz="0" w:space="0" w:color="auto"/>
          </w:divBdr>
          <w:divsChild>
            <w:div w:id="272134533">
              <w:marLeft w:val="0"/>
              <w:marRight w:val="60"/>
              <w:marTop w:val="0"/>
              <w:marBottom w:val="0"/>
              <w:divBdr>
                <w:top w:val="none" w:sz="0" w:space="0" w:color="auto"/>
                <w:left w:val="none" w:sz="0" w:space="0" w:color="auto"/>
                <w:bottom w:val="none" w:sz="0" w:space="0" w:color="auto"/>
                <w:right w:val="none" w:sz="0" w:space="0" w:color="auto"/>
              </w:divBdr>
              <w:divsChild>
                <w:div w:id="1731420364">
                  <w:marLeft w:val="0"/>
                  <w:marRight w:val="0"/>
                  <w:marTop w:val="0"/>
                  <w:marBottom w:val="120"/>
                  <w:divBdr>
                    <w:top w:val="single" w:sz="6" w:space="0" w:color="C0C0C0"/>
                    <w:left w:val="single" w:sz="6" w:space="0" w:color="D9D9D9"/>
                    <w:bottom w:val="single" w:sz="6" w:space="0" w:color="D9D9D9"/>
                    <w:right w:val="single" w:sz="6" w:space="0" w:color="D9D9D9"/>
                  </w:divBdr>
                  <w:divsChild>
                    <w:div w:id="1264610557">
                      <w:marLeft w:val="0"/>
                      <w:marRight w:val="0"/>
                      <w:marTop w:val="0"/>
                      <w:marBottom w:val="0"/>
                      <w:divBdr>
                        <w:top w:val="none" w:sz="0" w:space="0" w:color="auto"/>
                        <w:left w:val="none" w:sz="0" w:space="0" w:color="auto"/>
                        <w:bottom w:val="none" w:sz="0" w:space="0" w:color="auto"/>
                        <w:right w:val="none" w:sz="0" w:space="0" w:color="auto"/>
                      </w:divBdr>
                    </w:div>
                    <w:div w:id="1392121497">
                      <w:marLeft w:val="0"/>
                      <w:marRight w:val="0"/>
                      <w:marTop w:val="0"/>
                      <w:marBottom w:val="0"/>
                      <w:divBdr>
                        <w:top w:val="none" w:sz="0" w:space="0" w:color="auto"/>
                        <w:left w:val="none" w:sz="0" w:space="0" w:color="auto"/>
                        <w:bottom w:val="none" w:sz="0" w:space="0" w:color="auto"/>
                        <w:right w:val="none" w:sz="0" w:space="0" w:color="auto"/>
                      </w:divBdr>
                    </w:div>
                  </w:divsChild>
                </w:div>
                <w:div w:id="145365398">
                  <w:marLeft w:val="0"/>
                  <w:marRight w:val="0"/>
                  <w:marTop w:val="180"/>
                  <w:marBottom w:val="240"/>
                  <w:divBdr>
                    <w:top w:val="none" w:sz="0" w:space="0" w:color="auto"/>
                    <w:left w:val="none" w:sz="0" w:space="0" w:color="auto"/>
                    <w:bottom w:val="none" w:sz="0" w:space="0" w:color="auto"/>
                    <w:right w:val="none" w:sz="0" w:space="0" w:color="auto"/>
                  </w:divBdr>
                </w:div>
              </w:divsChild>
            </w:div>
          </w:divsChild>
        </w:div>
        <w:div w:id="1281373490">
          <w:marLeft w:val="0"/>
          <w:marRight w:val="0"/>
          <w:marTop w:val="0"/>
          <w:marBottom w:val="0"/>
          <w:divBdr>
            <w:top w:val="none" w:sz="0" w:space="0" w:color="auto"/>
            <w:left w:val="none" w:sz="0" w:space="0" w:color="auto"/>
            <w:bottom w:val="none" w:sz="0" w:space="0" w:color="auto"/>
            <w:right w:val="none" w:sz="0" w:space="0" w:color="auto"/>
          </w:divBdr>
          <w:divsChild>
            <w:div w:id="1723745754">
              <w:marLeft w:val="60"/>
              <w:marRight w:val="0"/>
              <w:marTop w:val="0"/>
              <w:marBottom w:val="0"/>
              <w:divBdr>
                <w:top w:val="none" w:sz="0" w:space="0" w:color="auto"/>
                <w:left w:val="none" w:sz="0" w:space="0" w:color="auto"/>
                <w:bottom w:val="none" w:sz="0" w:space="0" w:color="auto"/>
                <w:right w:val="none" w:sz="0" w:space="0" w:color="auto"/>
              </w:divBdr>
              <w:divsChild>
                <w:div w:id="1033505882">
                  <w:marLeft w:val="0"/>
                  <w:marRight w:val="0"/>
                  <w:marTop w:val="0"/>
                  <w:marBottom w:val="0"/>
                  <w:divBdr>
                    <w:top w:val="none" w:sz="0" w:space="0" w:color="auto"/>
                    <w:left w:val="none" w:sz="0" w:space="0" w:color="auto"/>
                    <w:bottom w:val="none" w:sz="0" w:space="0" w:color="auto"/>
                    <w:right w:val="none" w:sz="0" w:space="0" w:color="auto"/>
                  </w:divBdr>
                  <w:divsChild>
                    <w:div w:id="2064020960">
                      <w:marLeft w:val="0"/>
                      <w:marRight w:val="0"/>
                      <w:marTop w:val="0"/>
                      <w:marBottom w:val="120"/>
                      <w:divBdr>
                        <w:top w:val="single" w:sz="6" w:space="0" w:color="F5F5F5"/>
                        <w:left w:val="single" w:sz="6" w:space="0" w:color="F5F5F5"/>
                        <w:bottom w:val="single" w:sz="6" w:space="0" w:color="F5F5F5"/>
                        <w:right w:val="single" w:sz="6" w:space="0" w:color="F5F5F5"/>
                      </w:divBdr>
                      <w:divsChild>
                        <w:div w:id="1782726407">
                          <w:marLeft w:val="0"/>
                          <w:marRight w:val="0"/>
                          <w:marTop w:val="0"/>
                          <w:marBottom w:val="0"/>
                          <w:divBdr>
                            <w:top w:val="none" w:sz="0" w:space="0" w:color="auto"/>
                            <w:left w:val="none" w:sz="0" w:space="0" w:color="auto"/>
                            <w:bottom w:val="none" w:sz="0" w:space="0" w:color="auto"/>
                            <w:right w:val="none" w:sz="0" w:space="0" w:color="auto"/>
                          </w:divBdr>
                          <w:divsChild>
                            <w:div w:id="1092508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8312327">
      <w:marLeft w:val="0"/>
      <w:marRight w:val="0"/>
      <w:marTop w:val="0"/>
      <w:marBottom w:val="0"/>
      <w:divBdr>
        <w:top w:val="none" w:sz="0" w:space="0" w:color="auto"/>
        <w:left w:val="none" w:sz="0" w:space="0" w:color="auto"/>
        <w:bottom w:val="none" w:sz="0" w:space="0" w:color="auto"/>
        <w:right w:val="none" w:sz="0" w:space="0" w:color="auto"/>
      </w:divBdr>
    </w:div>
    <w:div w:id="1378312328">
      <w:marLeft w:val="0"/>
      <w:marRight w:val="0"/>
      <w:marTop w:val="0"/>
      <w:marBottom w:val="0"/>
      <w:divBdr>
        <w:top w:val="none" w:sz="0" w:space="0" w:color="auto"/>
        <w:left w:val="none" w:sz="0" w:space="0" w:color="auto"/>
        <w:bottom w:val="none" w:sz="0" w:space="0" w:color="auto"/>
        <w:right w:val="none" w:sz="0" w:space="0" w:color="auto"/>
      </w:divBdr>
    </w:div>
    <w:div w:id="1378312329">
      <w:marLeft w:val="0"/>
      <w:marRight w:val="0"/>
      <w:marTop w:val="0"/>
      <w:marBottom w:val="0"/>
      <w:divBdr>
        <w:top w:val="none" w:sz="0" w:space="0" w:color="auto"/>
        <w:left w:val="none" w:sz="0" w:space="0" w:color="auto"/>
        <w:bottom w:val="none" w:sz="0" w:space="0" w:color="auto"/>
        <w:right w:val="none" w:sz="0" w:space="0" w:color="auto"/>
      </w:divBdr>
    </w:div>
    <w:div w:id="1378312330">
      <w:marLeft w:val="0"/>
      <w:marRight w:val="0"/>
      <w:marTop w:val="0"/>
      <w:marBottom w:val="0"/>
      <w:divBdr>
        <w:top w:val="none" w:sz="0" w:space="0" w:color="auto"/>
        <w:left w:val="none" w:sz="0" w:space="0" w:color="auto"/>
        <w:bottom w:val="none" w:sz="0" w:space="0" w:color="auto"/>
        <w:right w:val="none" w:sz="0" w:space="0" w:color="auto"/>
      </w:divBdr>
    </w:div>
    <w:div w:id="137831233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9</Pages>
  <Words>2474</Words>
  <Characters>14106</Characters>
  <Application>Microsoft Office Word</Application>
  <DocSecurity>0</DocSecurity>
  <Lines>117</Lines>
  <Paragraphs>33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16547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212A</dc:creator>
  <cp:lastModifiedBy>Oleg</cp:lastModifiedBy>
  <cp:revision>9</cp:revision>
  <cp:lastPrinted>2017-11-13T06:16:00Z</cp:lastPrinted>
  <dcterms:created xsi:type="dcterms:W3CDTF">2017-11-24T12:01:00Z</dcterms:created>
  <dcterms:modified xsi:type="dcterms:W3CDTF">2017-12-05T16:42:00Z</dcterms:modified>
</cp:coreProperties>
</file>