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AD" w:rsidRDefault="001624AD" w:rsidP="00664F79">
      <w:pPr>
        <w:spacing w:after="0" w:line="360" w:lineRule="auto"/>
        <w:rPr>
          <w:rFonts w:ascii="Times New Roman" w:hAnsi="Times New Roman"/>
          <w:b/>
          <w:sz w:val="28"/>
          <w:szCs w:val="28"/>
          <w:lang w:val="en-US"/>
        </w:rPr>
      </w:pPr>
      <w:bookmarkStart w:id="0" w:name="_GoBack"/>
      <w:bookmarkEnd w:id="0"/>
      <w:r w:rsidRPr="001624AD">
        <w:rPr>
          <w:rFonts w:ascii="Times New Roman" w:hAnsi="Times New Roman"/>
          <w:b/>
          <w:sz w:val="28"/>
          <w:szCs w:val="28"/>
          <w:lang w:val="en-US"/>
        </w:rPr>
        <w:t>Electronic Payment Systems and Blockchain as a Constituent Part</w:t>
      </w:r>
    </w:p>
    <w:p w:rsidR="004656D0" w:rsidRDefault="008236C1" w:rsidP="004656D0">
      <w:pPr>
        <w:spacing w:before="120" w:after="0" w:line="240" w:lineRule="auto"/>
        <w:ind w:left="567"/>
        <w:rPr>
          <w:rFonts w:ascii="Times New Roman" w:hAnsi="Times New Roman"/>
          <w:b/>
          <w:sz w:val="24"/>
          <w:szCs w:val="28"/>
          <w:vertAlign w:val="superscript"/>
          <w:lang w:val="en-US"/>
        </w:rPr>
      </w:pPr>
      <w:r w:rsidRPr="00667249">
        <w:rPr>
          <w:rFonts w:ascii="Times New Roman" w:hAnsi="Times New Roman"/>
          <w:b/>
          <w:sz w:val="24"/>
          <w:szCs w:val="28"/>
          <w:lang w:val="en-US"/>
        </w:rPr>
        <w:t>Lukina</w:t>
      </w:r>
      <w:r w:rsidR="001624AD" w:rsidRPr="001624AD">
        <w:rPr>
          <w:rFonts w:ascii="Times New Roman" w:hAnsi="Times New Roman"/>
          <w:b/>
          <w:sz w:val="24"/>
          <w:szCs w:val="28"/>
          <w:lang w:val="en-US"/>
        </w:rPr>
        <w:t xml:space="preserve"> E.E.</w:t>
      </w:r>
      <w:r w:rsidR="00BA2B08" w:rsidRPr="00BA2B08">
        <w:rPr>
          <w:rFonts w:ascii="Times New Roman" w:hAnsi="Times New Roman"/>
          <w:b/>
          <w:sz w:val="24"/>
          <w:szCs w:val="28"/>
          <w:vertAlign w:val="superscript"/>
          <w:lang w:val="en-US"/>
        </w:rPr>
        <w:t>1</w:t>
      </w:r>
      <w:r w:rsidRPr="00667249">
        <w:rPr>
          <w:rFonts w:ascii="Times New Roman" w:hAnsi="Times New Roman"/>
          <w:b/>
          <w:sz w:val="24"/>
          <w:szCs w:val="28"/>
          <w:lang w:val="en-US"/>
        </w:rPr>
        <w:t>, Dolgachev</w:t>
      </w:r>
      <w:r w:rsidR="001624AD" w:rsidRPr="001624AD">
        <w:rPr>
          <w:rFonts w:ascii="Times New Roman" w:hAnsi="Times New Roman"/>
          <w:b/>
          <w:sz w:val="24"/>
          <w:szCs w:val="28"/>
          <w:lang w:val="en-US"/>
        </w:rPr>
        <w:t xml:space="preserve"> M.V.</w:t>
      </w:r>
      <w:r w:rsidR="00BA2B08" w:rsidRPr="00BA2B08">
        <w:rPr>
          <w:rFonts w:ascii="Times New Roman" w:hAnsi="Times New Roman"/>
          <w:b/>
          <w:sz w:val="24"/>
          <w:szCs w:val="28"/>
          <w:vertAlign w:val="superscript"/>
          <w:lang w:val="en-US"/>
        </w:rPr>
        <w:t>1</w:t>
      </w:r>
    </w:p>
    <w:p w:rsidR="00C0365C" w:rsidRPr="00C0365C" w:rsidRDefault="00BA2B08" w:rsidP="004656D0">
      <w:pPr>
        <w:spacing w:before="240" w:after="0" w:line="240" w:lineRule="auto"/>
        <w:ind w:left="567"/>
        <w:rPr>
          <w:rFonts w:ascii="Arial" w:hAnsi="Arial" w:cs="Arial"/>
          <w:color w:val="212121"/>
          <w:shd w:val="clear" w:color="auto" w:fill="FFFFFF"/>
          <w:lang w:val="en-US"/>
        </w:rPr>
      </w:pPr>
      <w:r w:rsidRPr="00BA2B08">
        <w:rPr>
          <w:rFonts w:ascii="Times New Roman" w:hAnsi="Times New Roman" w:cs="Times New Roman"/>
          <w:color w:val="212121"/>
          <w:sz w:val="24"/>
          <w:szCs w:val="24"/>
          <w:shd w:val="clear" w:color="auto" w:fill="FFFFFF"/>
          <w:vertAlign w:val="superscript"/>
          <w:lang w:val="en-US"/>
        </w:rPr>
        <w:t>1</w:t>
      </w:r>
      <w:r>
        <w:rPr>
          <w:rFonts w:ascii="Times New Roman" w:hAnsi="Times New Roman" w:cs="Times New Roman"/>
          <w:i/>
          <w:color w:val="212121"/>
          <w:sz w:val="24"/>
          <w:szCs w:val="24"/>
          <w:shd w:val="clear" w:color="auto" w:fill="FFFFFF"/>
          <w:lang w:val="en-US"/>
        </w:rPr>
        <w:t xml:space="preserve"> </w:t>
      </w:r>
      <w:r w:rsidR="00C0365C" w:rsidRPr="00C0365C">
        <w:rPr>
          <w:rFonts w:ascii="Times New Roman" w:hAnsi="Times New Roman" w:cs="Times New Roman"/>
          <w:i/>
          <w:color w:val="212121"/>
          <w:sz w:val="24"/>
          <w:szCs w:val="24"/>
          <w:shd w:val="clear" w:color="auto" w:fill="FFFFFF"/>
          <w:lang w:val="en-US"/>
        </w:rPr>
        <w:t>Pacific State University. Faculty of Com</w:t>
      </w:r>
      <w:r w:rsidR="00C0365C">
        <w:rPr>
          <w:rFonts w:ascii="Times New Roman" w:hAnsi="Times New Roman" w:cs="Times New Roman"/>
          <w:i/>
          <w:color w:val="212121"/>
          <w:sz w:val="24"/>
          <w:szCs w:val="24"/>
          <w:shd w:val="clear" w:color="auto" w:fill="FFFFFF"/>
          <w:lang w:val="en-US"/>
        </w:rPr>
        <w:t>puter and Fundamental Sciences.</w:t>
      </w:r>
      <w:r w:rsidR="00C0365C" w:rsidRPr="00C0365C">
        <w:rPr>
          <w:rFonts w:ascii="Times New Roman" w:hAnsi="Times New Roman" w:cs="Times New Roman"/>
          <w:i/>
          <w:color w:val="212121"/>
          <w:sz w:val="24"/>
          <w:szCs w:val="24"/>
          <w:shd w:val="clear" w:color="auto" w:fill="FFFFFF"/>
          <w:lang w:val="en-US"/>
        </w:rPr>
        <w:t xml:space="preserve"> </w:t>
      </w:r>
      <w:r w:rsidR="00AE0262">
        <w:rPr>
          <w:rFonts w:ascii="Times New Roman" w:hAnsi="Times New Roman" w:cs="Times New Roman"/>
          <w:i/>
          <w:color w:val="212121"/>
          <w:sz w:val="24"/>
          <w:szCs w:val="24"/>
          <w:shd w:val="clear" w:color="auto" w:fill="FFFFFF"/>
          <w:lang w:val="en-US"/>
        </w:rPr>
        <w:t>Tihookeanskaya St</w:t>
      </w:r>
      <w:r w:rsidR="00AE0262" w:rsidRPr="00AE0262">
        <w:rPr>
          <w:rFonts w:ascii="Times New Roman" w:hAnsi="Times New Roman" w:cs="Times New Roman"/>
          <w:i/>
          <w:color w:val="212121"/>
          <w:sz w:val="24"/>
          <w:szCs w:val="24"/>
          <w:shd w:val="clear" w:color="auto" w:fill="FFFFFF"/>
          <w:lang w:val="en-US"/>
        </w:rPr>
        <w:t>,</w:t>
      </w:r>
      <w:r w:rsidR="00C0365C" w:rsidRPr="00C0365C">
        <w:rPr>
          <w:rFonts w:ascii="Times New Roman" w:hAnsi="Times New Roman" w:cs="Times New Roman"/>
          <w:i/>
          <w:color w:val="212121"/>
          <w:sz w:val="24"/>
          <w:szCs w:val="24"/>
          <w:shd w:val="clear" w:color="auto" w:fill="FFFFFF"/>
          <w:lang w:val="en-US"/>
        </w:rPr>
        <w:t>, 136, Khabarovsk; Russia</w:t>
      </w:r>
    </w:p>
    <w:p w:rsidR="00C0365C" w:rsidRPr="00C0365C" w:rsidRDefault="00C0365C" w:rsidP="00C0365C">
      <w:pPr>
        <w:spacing w:after="0" w:line="360" w:lineRule="auto"/>
        <w:ind w:left="567"/>
        <w:rPr>
          <w:rFonts w:ascii="Times New Roman" w:hAnsi="Times New Roman"/>
          <w:b/>
          <w:sz w:val="24"/>
          <w:szCs w:val="28"/>
          <w:lang w:val="en-US"/>
        </w:rPr>
      </w:pPr>
    </w:p>
    <w:p w:rsidR="007954C6" w:rsidRPr="00664F79" w:rsidRDefault="008236C1" w:rsidP="00C0365C">
      <w:pPr>
        <w:spacing w:after="0" w:line="360" w:lineRule="auto"/>
        <w:ind w:left="567"/>
        <w:jc w:val="both"/>
        <w:rPr>
          <w:rFonts w:ascii="Times New Roman" w:hAnsi="Times New Roman"/>
          <w:sz w:val="24"/>
          <w:szCs w:val="20"/>
          <w:lang w:val="en-US"/>
        </w:rPr>
      </w:pPr>
      <w:r w:rsidRPr="00C0365C">
        <w:rPr>
          <w:rFonts w:ascii="Times New Roman" w:hAnsi="Times New Roman"/>
          <w:sz w:val="24"/>
          <w:szCs w:val="20"/>
          <w:lang w:val="en-US"/>
        </w:rPr>
        <w:t>Lukina</w:t>
      </w:r>
      <w:r w:rsidR="001624AD" w:rsidRPr="001624AD">
        <w:rPr>
          <w:rFonts w:ascii="Times New Roman" w:hAnsi="Times New Roman"/>
          <w:sz w:val="24"/>
          <w:szCs w:val="20"/>
          <w:lang w:val="en-US"/>
        </w:rPr>
        <w:t xml:space="preserve"> </w:t>
      </w:r>
      <w:r w:rsidR="001624AD">
        <w:rPr>
          <w:rFonts w:ascii="Times New Roman" w:hAnsi="Times New Roman"/>
          <w:sz w:val="24"/>
          <w:szCs w:val="20"/>
          <w:lang w:val="en-US"/>
        </w:rPr>
        <w:t>E.E.</w:t>
      </w:r>
      <w:r w:rsidR="007954C6" w:rsidRPr="00C0365C">
        <w:rPr>
          <w:rFonts w:ascii="Times New Roman" w:hAnsi="Times New Roman" w:cs="Times New Roman"/>
          <w:sz w:val="24"/>
          <w:szCs w:val="20"/>
          <w:lang w:val="en-US"/>
        </w:rPr>
        <w:t>: ORC</w:t>
      </w:r>
      <w:r w:rsidR="001624AD">
        <w:rPr>
          <w:rFonts w:ascii="Times New Roman" w:hAnsi="Times New Roman" w:cs="Times New Roman"/>
          <w:sz w:val="24"/>
          <w:szCs w:val="20"/>
          <w:lang w:val="en-US"/>
        </w:rPr>
        <w:t>I</w:t>
      </w:r>
      <w:r w:rsidR="007954C6" w:rsidRPr="00C0365C">
        <w:rPr>
          <w:rFonts w:ascii="Times New Roman" w:hAnsi="Times New Roman" w:cs="Times New Roman"/>
          <w:sz w:val="24"/>
          <w:szCs w:val="20"/>
          <w:lang w:val="en-US"/>
        </w:rPr>
        <w:t>D</w:t>
      </w:r>
      <w:r w:rsidR="001624AD">
        <w:rPr>
          <w:rFonts w:ascii="Times New Roman" w:hAnsi="Times New Roman" w:cs="Times New Roman"/>
          <w:sz w:val="24"/>
          <w:szCs w:val="20"/>
          <w:lang w:val="en-US"/>
        </w:rPr>
        <w:t>:</w:t>
      </w:r>
      <w:r w:rsidR="007954C6" w:rsidRPr="00C0365C">
        <w:rPr>
          <w:rFonts w:ascii="Times New Roman" w:hAnsi="Times New Roman"/>
          <w:sz w:val="24"/>
          <w:szCs w:val="20"/>
          <w:lang w:val="en-US"/>
        </w:rPr>
        <w:t xml:space="preserve"> </w:t>
      </w:r>
      <w:r w:rsidR="00C12C37">
        <w:rPr>
          <w:rFonts w:ascii="Times New Roman" w:hAnsi="Times New Roman"/>
          <w:sz w:val="24"/>
          <w:szCs w:val="20"/>
          <w:lang w:val="en-US"/>
        </w:rPr>
        <w:t>0000-0002-8120-7534</w:t>
      </w:r>
    </w:p>
    <w:p w:rsidR="00CC019F" w:rsidRDefault="00C0365C" w:rsidP="00C0365C">
      <w:pPr>
        <w:spacing w:after="0" w:line="360" w:lineRule="auto"/>
        <w:ind w:left="567"/>
        <w:jc w:val="both"/>
        <w:rPr>
          <w:rFonts w:ascii="Times New Roman" w:hAnsi="Times New Roman"/>
          <w:sz w:val="24"/>
          <w:szCs w:val="20"/>
          <w:lang w:val="en-US"/>
        </w:rPr>
      </w:pPr>
      <w:r>
        <w:rPr>
          <w:rFonts w:ascii="Times New Roman" w:hAnsi="Times New Roman"/>
          <w:sz w:val="24"/>
          <w:szCs w:val="20"/>
          <w:lang w:val="en-US"/>
        </w:rPr>
        <w:t>Dolgachev</w:t>
      </w:r>
      <w:r w:rsidR="001624AD">
        <w:rPr>
          <w:rFonts w:ascii="Times New Roman" w:hAnsi="Times New Roman"/>
          <w:sz w:val="24"/>
          <w:szCs w:val="20"/>
          <w:lang w:val="en-US"/>
        </w:rPr>
        <w:t xml:space="preserve"> M.V.</w:t>
      </w:r>
      <w:r w:rsidR="007954C6" w:rsidRPr="00C0365C">
        <w:rPr>
          <w:rFonts w:ascii="Times New Roman" w:hAnsi="Times New Roman" w:cs="Times New Roman"/>
          <w:sz w:val="24"/>
          <w:szCs w:val="20"/>
          <w:lang w:val="en-US"/>
        </w:rPr>
        <w:t>: ORC</w:t>
      </w:r>
      <w:r w:rsidR="001624AD">
        <w:rPr>
          <w:rFonts w:ascii="Times New Roman" w:hAnsi="Times New Roman" w:cs="Times New Roman"/>
          <w:sz w:val="24"/>
          <w:szCs w:val="20"/>
          <w:lang w:val="en-US"/>
        </w:rPr>
        <w:t>ID:</w:t>
      </w:r>
      <w:r w:rsidR="007954C6" w:rsidRPr="00C0365C">
        <w:rPr>
          <w:rFonts w:ascii="Times New Roman" w:hAnsi="Times New Roman"/>
          <w:sz w:val="24"/>
          <w:szCs w:val="20"/>
          <w:lang w:val="en-US"/>
        </w:rPr>
        <w:t xml:space="preserve"> </w:t>
      </w:r>
      <w:r w:rsidR="008236C1" w:rsidRPr="00C0365C">
        <w:rPr>
          <w:rFonts w:ascii="Times New Roman" w:hAnsi="Times New Roman"/>
          <w:sz w:val="24"/>
          <w:szCs w:val="20"/>
          <w:lang w:val="en-US"/>
        </w:rPr>
        <w:t>0000-0003-1520-800X</w:t>
      </w:r>
    </w:p>
    <w:p w:rsidR="00C12C37" w:rsidRPr="00C0365C" w:rsidRDefault="00C12C37" w:rsidP="00C0365C">
      <w:pPr>
        <w:spacing w:after="0" w:line="360" w:lineRule="auto"/>
        <w:ind w:left="567"/>
        <w:jc w:val="both"/>
        <w:rPr>
          <w:rFonts w:ascii="Times New Roman" w:hAnsi="Times New Roman"/>
          <w:sz w:val="24"/>
          <w:szCs w:val="20"/>
          <w:lang w:val="en-US"/>
        </w:rPr>
      </w:pPr>
      <w:r>
        <w:rPr>
          <w:rFonts w:ascii="Times New Roman" w:hAnsi="Times New Roman" w:cs="Times New Roman"/>
          <w:sz w:val="24"/>
          <w:szCs w:val="24"/>
          <w:lang w:val="en-US"/>
        </w:rPr>
        <w:t xml:space="preserve">Corresponding Author: </w:t>
      </w:r>
      <w:r>
        <w:rPr>
          <w:rFonts w:ascii="Times New Roman" w:hAnsi="Times New Roman"/>
          <w:sz w:val="24"/>
          <w:szCs w:val="20"/>
          <w:lang w:val="en-US"/>
        </w:rPr>
        <w:t>Dolgachev</w:t>
      </w:r>
      <w:r w:rsidRPr="00CA1563">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CA1563">
        <w:rPr>
          <w:rFonts w:ascii="Times New Roman" w:hAnsi="Times New Roman" w:cs="Times New Roman"/>
          <w:sz w:val="24"/>
          <w:szCs w:val="24"/>
          <w:lang w:val="en-US"/>
        </w:rPr>
        <w:t>.</w:t>
      </w:r>
      <w:r>
        <w:rPr>
          <w:rFonts w:ascii="Times New Roman" w:hAnsi="Times New Roman" w:cs="Times New Roman"/>
          <w:sz w:val="24"/>
          <w:szCs w:val="24"/>
          <w:lang w:val="en-US"/>
        </w:rPr>
        <w:t>V</w:t>
      </w:r>
      <w:r w:rsidRPr="00253AB1">
        <w:rPr>
          <w:rFonts w:ascii="Times New Roman" w:hAnsi="Times New Roman" w:cs="Times New Roman"/>
          <w:sz w:val="24"/>
          <w:szCs w:val="24"/>
          <w:lang w:val="en-US"/>
        </w:rPr>
        <w:t>.</w:t>
      </w:r>
      <w:r>
        <w:rPr>
          <w:rFonts w:ascii="Times New Roman" w:hAnsi="Times New Roman" w:cs="Times New Roman"/>
          <w:sz w:val="24"/>
          <w:szCs w:val="24"/>
          <w:lang w:val="en-US"/>
        </w:rPr>
        <w:t>, E-mail:</w:t>
      </w:r>
      <w:r w:rsidRPr="00CA1563">
        <w:rPr>
          <w:rFonts w:ascii="Times New Roman" w:hAnsi="Times New Roman"/>
          <w:sz w:val="24"/>
          <w:szCs w:val="20"/>
          <w:lang w:val="en-US"/>
        </w:rPr>
        <w:t xml:space="preserve"> </w:t>
      </w:r>
      <w:hyperlink r:id="rId6" w:history="1">
        <w:r w:rsidRPr="00CA1563">
          <w:rPr>
            <w:rStyle w:val="a5"/>
            <w:rFonts w:ascii="Times New Roman" w:hAnsi="Times New Roman"/>
            <w:color w:val="auto"/>
            <w:sz w:val="24"/>
            <w:szCs w:val="20"/>
            <w:u w:val="none"/>
            <w:lang w:val="en-US"/>
          </w:rPr>
          <w:t>007428@pnu.edu.ru</w:t>
        </w:r>
      </w:hyperlink>
    </w:p>
    <w:p w:rsidR="008236C1" w:rsidRPr="007954C6" w:rsidRDefault="007954C6" w:rsidP="00C0365C">
      <w:pPr>
        <w:spacing w:after="0" w:line="240" w:lineRule="auto"/>
        <w:ind w:left="567"/>
        <w:jc w:val="both"/>
        <w:rPr>
          <w:rFonts w:ascii="Times New Roman" w:hAnsi="Times New Roman"/>
          <w:sz w:val="24"/>
          <w:szCs w:val="24"/>
          <w:lang w:val="en-US"/>
        </w:rPr>
      </w:pPr>
      <w:r w:rsidRPr="007954C6">
        <w:rPr>
          <w:rFonts w:ascii="Times New Roman" w:hAnsi="Times New Roman" w:cs="Times New Roman"/>
          <w:b/>
          <w:sz w:val="24"/>
          <w:szCs w:val="24"/>
          <w:lang w:val="en-US"/>
        </w:rPr>
        <w:t xml:space="preserve">Abstract: </w:t>
      </w:r>
      <w:r w:rsidR="008236C1" w:rsidRPr="007954C6">
        <w:rPr>
          <w:rFonts w:ascii="Times New Roman" w:hAnsi="Times New Roman"/>
          <w:sz w:val="24"/>
          <w:szCs w:val="24"/>
          <w:lang w:val="en-US"/>
        </w:rPr>
        <w:t xml:space="preserve">The proposed review article provides information on modern electronic payment systems, especially </w:t>
      </w:r>
      <w:r w:rsidR="00AE0262" w:rsidRPr="00AE0262">
        <w:rPr>
          <w:rFonts w:ascii="Times New Roman" w:hAnsi="Times New Roman"/>
          <w:sz w:val="24"/>
          <w:szCs w:val="24"/>
          <w:lang w:val="en-US"/>
        </w:rPr>
        <w:t>focusing on</w:t>
      </w:r>
      <w:r w:rsidR="008236C1" w:rsidRPr="007954C6">
        <w:rPr>
          <w:rFonts w:ascii="Times New Roman" w:hAnsi="Times New Roman"/>
          <w:sz w:val="24"/>
          <w:szCs w:val="24"/>
          <w:lang w:val="en-US"/>
        </w:rPr>
        <w:t xml:space="preserve"> </w:t>
      </w:r>
      <w:r w:rsidR="00AE0262" w:rsidRPr="00AE0262">
        <w:rPr>
          <w:rFonts w:ascii="Times New Roman" w:hAnsi="Times New Roman"/>
          <w:sz w:val="24"/>
          <w:szCs w:val="24"/>
          <w:lang w:val="en-US"/>
        </w:rPr>
        <w:t xml:space="preserve">how </w:t>
      </w:r>
      <w:r w:rsidR="008236C1" w:rsidRPr="007954C6">
        <w:rPr>
          <w:rFonts w:ascii="Times New Roman" w:hAnsi="Times New Roman"/>
          <w:sz w:val="24"/>
          <w:szCs w:val="24"/>
          <w:lang w:val="en-US"/>
        </w:rPr>
        <w:t xml:space="preserve">the mechanism of bitcoin </w:t>
      </w:r>
      <w:r w:rsidR="00AE0262" w:rsidRPr="00AE0262">
        <w:rPr>
          <w:rFonts w:ascii="Times New Roman" w:hAnsi="Times New Roman"/>
          <w:sz w:val="24"/>
          <w:szCs w:val="24"/>
          <w:lang w:val="en-US"/>
        </w:rPr>
        <w:t>works, blockchain technology</w:t>
      </w:r>
      <w:r w:rsidR="008236C1" w:rsidRPr="007954C6">
        <w:rPr>
          <w:rFonts w:ascii="Times New Roman" w:hAnsi="Times New Roman"/>
          <w:sz w:val="24"/>
          <w:szCs w:val="24"/>
          <w:lang w:val="en-US"/>
        </w:rPr>
        <w:t>, also describes the scope of</w:t>
      </w:r>
      <w:r w:rsidR="00F7347D" w:rsidRPr="00F7347D">
        <w:rPr>
          <w:rFonts w:ascii="Times New Roman" w:hAnsi="Times New Roman"/>
          <w:sz w:val="24"/>
          <w:szCs w:val="24"/>
          <w:lang w:val="en-US"/>
        </w:rPr>
        <w:t xml:space="preserve"> blockchain's application</w:t>
      </w:r>
      <w:r w:rsidR="008236C1" w:rsidRPr="007954C6">
        <w:rPr>
          <w:rFonts w:ascii="Times New Roman" w:hAnsi="Times New Roman"/>
          <w:sz w:val="24"/>
          <w:szCs w:val="24"/>
          <w:lang w:val="en-US"/>
        </w:rPr>
        <w:t>.</w:t>
      </w:r>
    </w:p>
    <w:p w:rsidR="008236C1" w:rsidRPr="008236C1" w:rsidRDefault="008236C1" w:rsidP="008236C1">
      <w:pPr>
        <w:spacing w:after="0" w:line="360" w:lineRule="auto"/>
        <w:ind w:firstLine="709"/>
        <w:jc w:val="both"/>
        <w:rPr>
          <w:rFonts w:ascii="Times New Roman" w:hAnsi="Times New Roman"/>
          <w:sz w:val="28"/>
          <w:szCs w:val="28"/>
          <w:lang w:val="en-US"/>
        </w:rPr>
      </w:pPr>
    </w:p>
    <w:p w:rsidR="008236C1" w:rsidRPr="00C0365C" w:rsidRDefault="007954C6" w:rsidP="007954C6">
      <w:pPr>
        <w:pStyle w:val="1"/>
        <w:spacing w:before="0" w:line="360" w:lineRule="auto"/>
        <w:ind w:right="-1"/>
        <w:rPr>
          <w:rFonts w:ascii="Times New Roman" w:hAnsi="Times New Roman" w:cs="Times New Roman"/>
          <w:b w:val="0"/>
          <w:color w:val="auto"/>
          <w:lang w:val="en-US"/>
        </w:rPr>
      </w:pPr>
      <w:r w:rsidRPr="00C0365C">
        <w:rPr>
          <w:rFonts w:ascii="Times New Roman" w:hAnsi="Times New Roman" w:cs="Times New Roman"/>
          <w:color w:val="auto"/>
          <w:lang w:val="en-US"/>
        </w:rPr>
        <w:t>Introduction</w:t>
      </w:r>
    </w:p>
    <w:p w:rsidR="008236C1" w:rsidRPr="008236C1" w:rsidRDefault="00F7347D" w:rsidP="007954C6">
      <w:pPr>
        <w:spacing w:after="0" w:line="360" w:lineRule="auto"/>
        <w:jc w:val="both"/>
        <w:rPr>
          <w:rFonts w:ascii="Times New Roman" w:hAnsi="Times New Roman"/>
          <w:sz w:val="28"/>
          <w:szCs w:val="28"/>
          <w:lang w:val="en-US"/>
        </w:rPr>
      </w:pPr>
      <w:r w:rsidRPr="00F7347D">
        <w:rPr>
          <w:rFonts w:ascii="Times New Roman" w:hAnsi="Times New Roman"/>
          <w:sz w:val="28"/>
          <w:szCs w:val="28"/>
          <w:lang w:val="en-US"/>
        </w:rPr>
        <w:t>Every year e</w:t>
      </w:r>
      <w:r w:rsidR="008236C1" w:rsidRPr="008236C1">
        <w:rPr>
          <w:rFonts w:ascii="Times New Roman" w:hAnsi="Times New Roman"/>
          <w:sz w:val="28"/>
          <w:szCs w:val="28"/>
          <w:lang w:val="en-US"/>
        </w:rPr>
        <w:t xml:space="preserve">lectronic payment systems reach a new </w:t>
      </w:r>
      <w:r w:rsidRPr="00F7347D">
        <w:rPr>
          <w:rFonts w:ascii="Times New Roman" w:hAnsi="Times New Roman"/>
          <w:sz w:val="28"/>
          <w:szCs w:val="28"/>
          <w:lang w:val="en-US"/>
        </w:rPr>
        <w:t>stage</w:t>
      </w:r>
      <w:r w:rsidR="008236C1" w:rsidRPr="008236C1">
        <w:rPr>
          <w:rFonts w:ascii="Times New Roman" w:hAnsi="Times New Roman"/>
          <w:sz w:val="28"/>
          <w:szCs w:val="28"/>
          <w:lang w:val="en-US"/>
        </w:rPr>
        <w:t xml:space="preserve"> of development. The issue of payment through open networks has become important due to the rapid growth of electronic commerce in the last decade. Electronic payment systems should provide people with the necessary infrast</w:t>
      </w:r>
      <w:r w:rsidR="00900D07">
        <w:rPr>
          <w:rFonts w:ascii="Times New Roman" w:hAnsi="Times New Roman"/>
          <w:sz w:val="28"/>
          <w:szCs w:val="28"/>
          <w:lang w:val="en-US"/>
        </w:rPr>
        <w:t xml:space="preserve">ructure to facilitate payments. </w:t>
      </w:r>
      <w:r w:rsidR="00900D07" w:rsidRPr="00900D07">
        <w:rPr>
          <w:rFonts w:ascii="Times New Roman" w:hAnsi="Times New Roman"/>
          <w:sz w:val="28"/>
          <w:szCs w:val="28"/>
          <w:lang w:val="en-US"/>
        </w:rPr>
        <w:t xml:space="preserve">Today </w:t>
      </w:r>
      <w:r w:rsidR="008236C1" w:rsidRPr="008236C1">
        <w:rPr>
          <w:rFonts w:ascii="Times New Roman" w:hAnsi="Times New Roman"/>
          <w:sz w:val="28"/>
          <w:szCs w:val="28"/>
          <w:lang w:val="en-US"/>
        </w:rPr>
        <w:t>EPS have become an integral part of trade and entrepreneurship.</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In </w:t>
      </w:r>
      <w:r w:rsidR="00900D07" w:rsidRPr="00900D07">
        <w:rPr>
          <w:rFonts w:ascii="Times New Roman" w:hAnsi="Times New Roman"/>
          <w:sz w:val="28"/>
          <w:szCs w:val="28"/>
          <w:lang w:val="en-US"/>
        </w:rPr>
        <w:t xml:space="preserve">a </w:t>
      </w:r>
      <w:r w:rsidRPr="008236C1">
        <w:rPr>
          <w:rFonts w:ascii="Times New Roman" w:hAnsi="Times New Roman"/>
          <w:sz w:val="28"/>
          <w:szCs w:val="28"/>
          <w:lang w:val="en-US"/>
        </w:rPr>
        <w:t xml:space="preserve">world full of Internet technologies and new inventions the popularity of virtual or digital currency has been increasing for the last few years. It should be noted that these expressions are used as a synonym. This interpretation is followed by the </w:t>
      </w:r>
      <w:r w:rsidR="00900D07">
        <w:rPr>
          <w:rFonts w:ascii="Times New Roman" w:hAnsi="Times New Roman"/>
          <w:sz w:val="28"/>
          <w:szCs w:val="28"/>
          <w:lang w:val="en-US"/>
        </w:rPr>
        <w:t xml:space="preserve">European Central Bank, and the </w:t>
      </w:r>
      <w:r w:rsidR="00900D07" w:rsidRPr="00900D07">
        <w:rPr>
          <w:rFonts w:ascii="Times New Roman" w:hAnsi="Times New Roman"/>
          <w:sz w:val="28"/>
          <w:szCs w:val="28"/>
          <w:lang w:val="en-US"/>
        </w:rPr>
        <w:t xml:space="preserve">Financial Crimes Enforcement Network (FinCEN) </w:t>
      </w:r>
      <w:r w:rsidRPr="008236C1">
        <w:rPr>
          <w:rFonts w:ascii="Times New Roman" w:hAnsi="Times New Roman"/>
          <w:sz w:val="28"/>
          <w:szCs w:val="28"/>
          <w:lang w:val="en-US"/>
        </w:rPr>
        <w:t xml:space="preserve">and the FBI in their official documents use the term "virtual currency" as </w:t>
      </w:r>
      <w:r w:rsidR="00E40BC0" w:rsidRPr="00E40BC0">
        <w:rPr>
          <w:rFonts w:ascii="Times New Roman" w:hAnsi="Times New Roman"/>
          <w:sz w:val="28"/>
          <w:szCs w:val="28"/>
          <w:lang w:val="en-US"/>
        </w:rPr>
        <w:t>a</w:t>
      </w:r>
      <w:r w:rsidRPr="008236C1">
        <w:rPr>
          <w:rFonts w:ascii="Times New Roman" w:hAnsi="Times New Roman"/>
          <w:sz w:val="28"/>
          <w:szCs w:val="28"/>
          <w:lang w:val="en-US"/>
        </w:rPr>
        <w:t xml:space="preserve"> common and </w:t>
      </w:r>
      <w:r w:rsidR="00E40BC0" w:rsidRPr="00E40BC0">
        <w:rPr>
          <w:rFonts w:ascii="Times New Roman" w:hAnsi="Times New Roman"/>
          <w:sz w:val="28"/>
          <w:szCs w:val="28"/>
          <w:lang w:val="en-US"/>
        </w:rPr>
        <w:t>the only</w:t>
      </w:r>
      <w:r w:rsidRPr="008236C1">
        <w:rPr>
          <w:rFonts w:ascii="Times New Roman" w:hAnsi="Times New Roman"/>
          <w:sz w:val="28"/>
          <w:szCs w:val="28"/>
          <w:lang w:val="en-US"/>
        </w:rPr>
        <w:t xml:space="preserve"> one, so we will continue to treat these concepts as synonymous.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The widespread virtual currency offers users a high level of anonymity, which is simply not possible in the case of credit and debit cards or traditional online payment systems.</w:t>
      </w:r>
    </w:p>
    <w:p w:rsidR="008236C1" w:rsidRPr="0075541B"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Initially, the digital currency began to be used to purchase and sell virtual goods in various online communities: social networks, virtual worlds or online games. But </w:t>
      </w:r>
      <w:r w:rsidR="00E40BC0" w:rsidRPr="00E40BC0">
        <w:rPr>
          <w:rFonts w:ascii="Times New Roman" w:hAnsi="Times New Roman"/>
          <w:sz w:val="28"/>
          <w:szCs w:val="28"/>
          <w:lang w:val="en-US"/>
        </w:rPr>
        <w:t>to date,</w:t>
      </w:r>
      <w:r w:rsidRPr="008236C1">
        <w:rPr>
          <w:rFonts w:ascii="Times New Roman" w:hAnsi="Times New Roman"/>
          <w:sz w:val="28"/>
          <w:szCs w:val="28"/>
          <w:lang w:val="en-US"/>
        </w:rPr>
        <w:t xml:space="preserve"> it is quite a profitable business, </w:t>
      </w:r>
      <w:r w:rsidR="00E40BC0" w:rsidRPr="00E40BC0">
        <w:rPr>
          <w:rFonts w:ascii="Times New Roman" w:hAnsi="Times New Roman"/>
          <w:sz w:val="28"/>
          <w:szCs w:val="28"/>
          <w:lang w:val="en-US"/>
        </w:rPr>
        <w:t>generat</w:t>
      </w:r>
      <w:r w:rsidRPr="008236C1">
        <w:rPr>
          <w:rFonts w:ascii="Times New Roman" w:hAnsi="Times New Roman"/>
          <w:sz w:val="28"/>
          <w:szCs w:val="28"/>
          <w:lang w:val="en-US"/>
        </w:rPr>
        <w:t xml:space="preserve">ing real income in the form of </w:t>
      </w:r>
      <w:r w:rsidR="0075541B" w:rsidRPr="0075541B">
        <w:rPr>
          <w:rFonts w:ascii="Times New Roman" w:hAnsi="Times New Roman"/>
          <w:sz w:val="28"/>
          <w:szCs w:val="28"/>
          <w:lang w:val="en-US"/>
        </w:rPr>
        <w:t>fiat</w:t>
      </w:r>
      <w:r w:rsidRPr="008236C1">
        <w:rPr>
          <w:rFonts w:ascii="Times New Roman" w:hAnsi="Times New Roman"/>
          <w:sz w:val="28"/>
          <w:szCs w:val="28"/>
          <w:lang w:val="en-US"/>
        </w:rPr>
        <w:t xml:space="preserve"> currency</w:t>
      </w:r>
      <w:r w:rsidR="0075541B" w:rsidRPr="0075541B">
        <w:rPr>
          <w:rFonts w:ascii="Times New Roman" w:hAnsi="Times New Roman"/>
          <w:sz w:val="28"/>
          <w:szCs w:val="28"/>
          <w:lang w:val="en-US"/>
        </w:rPr>
        <w:t>.</w:t>
      </w:r>
    </w:p>
    <w:p w:rsidR="008236C1" w:rsidRPr="007954C6"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There are also more and more options for improving the principles of the operation of EPS. The range of </w:t>
      </w:r>
      <w:r w:rsidR="0075541B" w:rsidRPr="0075541B">
        <w:rPr>
          <w:rFonts w:ascii="Times New Roman" w:hAnsi="Times New Roman"/>
          <w:sz w:val="28"/>
          <w:szCs w:val="28"/>
          <w:lang w:val="en-US"/>
        </w:rPr>
        <w:t xml:space="preserve">blockchain technology </w:t>
      </w:r>
      <w:r w:rsidRPr="008236C1">
        <w:rPr>
          <w:rFonts w:ascii="Times New Roman" w:hAnsi="Times New Roman"/>
          <w:sz w:val="28"/>
          <w:szCs w:val="28"/>
          <w:lang w:val="en-US"/>
        </w:rPr>
        <w:t>applications</w:t>
      </w:r>
      <w:r w:rsidR="0075541B" w:rsidRPr="0075541B">
        <w:rPr>
          <w:rFonts w:ascii="Times New Roman" w:hAnsi="Times New Roman"/>
          <w:sz w:val="28"/>
          <w:szCs w:val="28"/>
          <w:lang w:val="en-US"/>
        </w:rPr>
        <w:t xml:space="preserve"> is expanding</w:t>
      </w:r>
      <w:r w:rsidRPr="008236C1">
        <w:rPr>
          <w:rFonts w:ascii="Times New Roman" w:hAnsi="Times New Roman"/>
          <w:sz w:val="28"/>
          <w:szCs w:val="28"/>
          <w:lang w:val="en-US"/>
        </w:rPr>
        <w:t xml:space="preserve">, the so-called </w:t>
      </w:r>
      <w:r w:rsidRPr="008236C1">
        <w:rPr>
          <w:rFonts w:ascii="Times New Roman" w:hAnsi="Times New Roman"/>
          <w:sz w:val="28"/>
          <w:szCs w:val="28"/>
          <w:lang w:val="en-US"/>
        </w:rPr>
        <w:lastRenderedPageBreak/>
        <w:t>publicly a</w:t>
      </w:r>
      <w:r w:rsidR="0075541B" w:rsidRPr="0075541B">
        <w:rPr>
          <w:rFonts w:ascii="Times New Roman" w:hAnsi="Times New Roman"/>
          <w:sz w:val="28"/>
          <w:szCs w:val="28"/>
          <w:lang w:val="en-US"/>
        </w:rPr>
        <w:t>vailable</w:t>
      </w:r>
      <w:r w:rsidR="007209DC">
        <w:rPr>
          <w:rFonts w:ascii="Times New Roman" w:hAnsi="Times New Roman"/>
          <w:sz w:val="28"/>
          <w:szCs w:val="28"/>
          <w:lang w:val="en-US"/>
        </w:rPr>
        <w:t xml:space="preserve"> book of accounting, which is the basis for </w:t>
      </w:r>
      <w:r w:rsidRPr="008236C1">
        <w:rPr>
          <w:rFonts w:ascii="Times New Roman" w:hAnsi="Times New Roman"/>
          <w:sz w:val="28"/>
          <w:szCs w:val="28"/>
          <w:lang w:val="en-US"/>
        </w:rPr>
        <w:t xml:space="preserve">one of the types of EPS </w:t>
      </w:r>
      <w:r w:rsidR="000D2EA1">
        <w:rPr>
          <w:rFonts w:ascii="Times New Roman" w:hAnsi="Times New Roman"/>
          <w:sz w:val="28"/>
          <w:szCs w:val="28"/>
          <w:lang w:val="en-US"/>
        </w:rPr>
        <w:t>–</w:t>
      </w:r>
      <w:r w:rsidRPr="008236C1">
        <w:rPr>
          <w:rFonts w:ascii="Times New Roman" w:hAnsi="Times New Roman"/>
          <w:sz w:val="28"/>
          <w:szCs w:val="28"/>
          <w:lang w:val="en-US"/>
        </w:rPr>
        <w:t xml:space="preserve"> cryptocurrenc</w:t>
      </w:r>
      <w:r w:rsidR="007209DC" w:rsidRPr="007209DC">
        <w:rPr>
          <w:rFonts w:ascii="Times New Roman" w:hAnsi="Times New Roman"/>
          <w:sz w:val="28"/>
          <w:szCs w:val="28"/>
          <w:lang w:val="en-US"/>
        </w:rPr>
        <w:t>y</w:t>
      </w:r>
      <w:r w:rsidRPr="008236C1">
        <w:rPr>
          <w:rFonts w:ascii="Times New Roman" w:hAnsi="Times New Roman"/>
          <w:sz w:val="28"/>
          <w:szCs w:val="28"/>
          <w:lang w:val="en-US"/>
        </w:rPr>
        <w:t>.</w:t>
      </w:r>
    </w:p>
    <w:p w:rsidR="008236C1" w:rsidRPr="007954C6" w:rsidRDefault="007954C6" w:rsidP="007954C6">
      <w:pPr>
        <w:spacing w:after="0" w:line="360" w:lineRule="auto"/>
        <w:jc w:val="both"/>
        <w:rPr>
          <w:rFonts w:ascii="Times New Roman" w:hAnsi="Times New Roman"/>
          <w:b/>
          <w:sz w:val="28"/>
          <w:szCs w:val="28"/>
          <w:lang w:val="en-US"/>
        </w:rPr>
      </w:pPr>
      <w:r>
        <w:rPr>
          <w:rFonts w:ascii="Times New Roman" w:hAnsi="Times New Roman"/>
          <w:b/>
          <w:sz w:val="28"/>
          <w:szCs w:val="28"/>
          <w:lang w:val="en-US"/>
        </w:rPr>
        <w:t>E</w:t>
      </w:r>
      <w:r w:rsidRPr="007954C6">
        <w:rPr>
          <w:rFonts w:ascii="Times New Roman" w:hAnsi="Times New Roman"/>
          <w:b/>
          <w:sz w:val="28"/>
          <w:szCs w:val="28"/>
          <w:lang w:val="en-US"/>
        </w:rPr>
        <w:t>lectronic payment systems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Once Bill Gates in his book "The Road to the Future" predicted that in the near future money will cease to exist in </w:t>
      </w:r>
      <w:r w:rsidR="007209DC" w:rsidRPr="007209DC">
        <w:rPr>
          <w:rFonts w:ascii="Times New Roman" w:hAnsi="Times New Roman"/>
          <w:sz w:val="28"/>
          <w:szCs w:val="28"/>
          <w:lang w:val="en-US"/>
        </w:rPr>
        <w:t xml:space="preserve">a </w:t>
      </w:r>
      <w:r w:rsidRPr="008236C1">
        <w:rPr>
          <w:rFonts w:ascii="Times New Roman" w:hAnsi="Times New Roman"/>
          <w:sz w:val="28"/>
          <w:szCs w:val="28"/>
          <w:lang w:val="en-US"/>
        </w:rPr>
        <w:t xml:space="preserve">physical representation and will only </w:t>
      </w:r>
      <w:r w:rsidR="007209DC" w:rsidRPr="007209DC">
        <w:rPr>
          <w:rFonts w:ascii="Times New Roman" w:hAnsi="Times New Roman"/>
          <w:sz w:val="28"/>
          <w:szCs w:val="28"/>
          <w:lang w:val="en-US"/>
        </w:rPr>
        <w:t>be in</w:t>
      </w:r>
      <w:r w:rsidRPr="008236C1">
        <w:rPr>
          <w:rFonts w:ascii="Times New Roman" w:hAnsi="Times New Roman"/>
          <w:sz w:val="28"/>
          <w:szCs w:val="28"/>
          <w:lang w:val="en-US"/>
        </w:rPr>
        <w:t xml:space="preserve"> circulation in </w:t>
      </w:r>
      <w:r w:rsidR="007209DC" w:rsidRPr="007209DC">
        <w:rPr>
          <w:rFonts w:ascii="Times New Roman" w:hAnsi="Times New Roman"/>
          <w:sz w:val="28"/>
          <w:szCs w:val="28"/>
          <w:lang w:val="en-US"/>
        </w:rPr>
        <w:t xml:space="preserve">the </w:t>
      </w:r>
      <w:r w:rsidRPr="008236C1">
        <w:rPr>
          <w:rFonts w:ascii="Times New Roman" w:hAnsi="Times New Roman"/>
          <w:sz w:val="28"/>
          <w:szCs w:val="28"/>
          <w:lang w:val="en-US"/>
        </w:rPr>
        <w:t>electronic form. The electronic equivalent of money, existing only in the form of information stored on a physical medium, has a number of advantages:</w:t>
      </w:r>
    </w:p>
    <w:p w:rsidR="008236C1" w:rsidRPr="008236C1" w:rsidRDefault="008236C1" w:rsidP="007954C6">
      <w:pPr>
        <w:spacing w:after="0" w:line="360" w:lineRule="auto"/>
        <w:ind w:left="284"/>
        <w:jc w:val="both"/>
        <w:rPr>
          <w:rFonts w:ascii="Times New Roman" w:hAnsi="Times New Roman"/>
          <w:sz w:val="28"/>
          <w:szCs w:val="28"/>
          <w:lang w:val="en-US"/>
        </w:rPr>
      </w:pPr>
      <w:r w:rsidRPr="008236C1">
        <w:rPr>
          <w:rFonts w:ascii="Times New Roman" w:hAnsi="Times New Roman"/>
          <w:sz w:val="28"/>
          <w:szCs w:val="28"/>
          <w:lang w:val="en-US"/>
        </w:rPr>
        <w:t>- the mechanism of payments</w:t>
      </w:r>
      <w:r w:rsidR="007209DC" w:rsidRPr="007209DC">
        <w:rPr>
          <w:rFonts w:ascii="Times New Roman" w:hAnsi="Times New Roman"/>
          <w:sz w:val="28"/>
          <w:szCs w:val="28"/>
          <w:lang w:val="en-US"/>
        </w:rPr>
        <w:t xml:space="preserve"> is simplified</w:t>
      </w:r>
      <w:r w:rsidRPr="008236C1">
        <w:rPr>
          <w:rFonts w:ascii="Times New Roman" w:hAnsi="Times New Roman"/>
          <w:sz w:val="28"/>
          <w:szCs w:val="28"/>
          <w:lang w:val="en-US"/>
        </w:rPr>
        <w:t xml:space="preserve"> (you can pay for the goods from any place);</w:t>
      </w:r>
    </w:p>
    <w:p w:rsidR="008236C1" w:rsidRPr="008236C1" w:rsidRDefault="008236C1" w:rsidP="007954C6">
      <w:pPr>
        <w:spacing w:after="0" w:line="360" w:lineRule="auto"/>
        <w:ind w:left="284"/>
        <w:jc w:val="both"/>
        <w:rPr>
          <w:rFonts w:ascii="Times New Roman" w:hAnsi="Times New Roman"/>
          <w:sz w:val="28"/>
          <w:szCs w:val="28"/>
          <w:lang w:val="en-US"/>
        </w:rPr>
      </w:pPr>
      <w:r w:rsidRPr="008236C1">
        <w:rPr>
          <w:rFonts w:ascii="Times New Roman" w:hAnsi="Times New Roman"/>
          <w:sz w:val="28"/>
          <w:szCs w:val="28"/>
          <w:lang w:val="en-US"/>
        </w:rPr>
        <w:t>- the procedure for repayment of debt is simplified;</w:t>
      </w:r>
    </w:p>
    <w:p w:rsidR="008236C1" w:rsidRPr="008236C1" w:rsidRDefault="008236C1" w:rsidP="007954C6">
      <w:pPr>
        <w:spacing w:after="0" w:line="360" w:lineRule="auto"/>
        <w:ind w:left="284"/>
        <w:jc w:val="both"/>
        <w:rPr>
          <w:rFonts w:ascii="Times New Roman" w:hAnsi="Times New Roman"/>
          <w:sz w:val="28"/>
          <w:szCs w:val="28"/>
          <w:lang w:val="en-US"/>
        </w:rPr>
      </w:pPr>
      <w:r w:rsidRPr="008236C1">
        <w:rPr>
          <w:rFonts w:ascii="Times New Roman" w:hAnsi="Times New Roman"/>
          <w:sz w:val="28"/>
          <w:szCs w:val="28"/>
          <w:lang w:val="en-US"/>
        </w:rPr>
        <w:t xml:space="preserve">- </w:t>
      </w:r>
      <w:r w:rsidR="009B7727" w:rsidRPr="009B7727">
        <w:rPr>
          <w:rFonts w:ascii="Times New Roman" w:hAnsi="Times New Roman"/>
          <w:sz w:val="28"/>
          <w:szCs w:val="28"/>
          <w:lang w:val="en-US"/>
        </w:rPr>
        <w:t xml:space="preserve">the </w:t>
      </w:r>
      <w:r w:rsidRPr="008236C1">
        <w:rPr>
          <w:rFonts w:ascii="Times New Roman" w:hAnsi="Times New Roman"/>
          <w:sz w:val="28"/>
          <w:szCs w:val="28"/>
          <w:lang w:val="en-US"/>
        </w:rPr>
        <w:t xml:space="preserve">difficulties with </w:t>
      </w:r>
      <w:r w:rsidR="007209DC" w:rsidRPr="007209DC">
        <w:rPr>
          <w:rFonts w:ascii="Times New Roman" w:hAnsi="Times New Roman"/>
          <w:sz w:val="28"/>
          <w:szCs w:val="28"/>
          <w:lang w:val="en-US"/>
        </w:rPr>
        <w:t>conversion</w:t>
      </w:r>
      <w:r w:rsidRPr="008236C1">
        <w:rPr>
          <w:rFonts w:ascii="Times New Roman" w:hAnsi="Times New Roman"/>
          <w:sz w:val="28"/>
          <w:szCs w:val="28"/>
          <w:lang w:val="en-US"/>
        </w:rPr>
        <w:t xml:space="preserve"> </w:t>
      </w:r>
      <w:r w:rsidR="009B7727" w:rsidRPr="009B7727">
        <w:rPr>
          <w:rFonts w:ascii="Times New Roman" w:hAnsi="Times New Roman"/>
          <w:sz w:val="28"/>
          <w:szCs w:val="28"/>
          <w:lang w:val="en-US"/>
        </w:rPr>
        <w:t>from</w:t>
      </w:r>
      <w:r w:rsidRPr="008236C1">
        <w:rPr>
          <w:rFonts w:ascii="Times New Roman" w:hAnsi="Times New Roman"/>
          <w:sz w:val="28"/>
          <w:szCs w:val="28"/>
          <w:lang w:val="en-US"/>
        </w:rPr>
        <w:t xml:space="preserve"> national currencies at bank rates</w:t>
      </w:r>
      <w:r w:rsidR="007209DC" w:rsidRPr="007209DC">
        <w:rPr>
          <w:lang w:val="en-US"/>
        </w:rPr>
        <w:t xml:space="preserve"> </w:t>
      </w:r>
      <w:r w:rsidR="007209DC" w:rsidRPr="007209DC">
        <w:rPr>
          <w:rFonts w:ascii="Times New Roman" w:hAnsi="Times New Roman"/>
          <w:sz w:val="28"/>
          <w:szCs w:val="28"/>
          <w:lang w:val="en-US"/>
        </w:rPr>
        <w:t>disappear</w:t>
      </w:r>
      <w:r w:rsidRPr="007209DC">
        <w:rPr>
          <w:rFonts w:ascii="Times New Roman" w:hAnsi="Times New Roman"/>
          <w:sz w:val="28"/>
          <w:szCs w:val="28"/>
          <w:lang w:val="en-US"/>
        </w:rPr>
        <w:t>;</w:t>
      </w:r>
    </w:p>
    <w:p w:rsidR="008236C1" w:rsidRPr="008236C1" w:rsidRDefault="008236C1" w:rsidP="007954C6">
      <w:pPr>
        <w:spacing w:after="0" w:line="360" w:lineRule="auto"/>
        <w:ind w:left="284"/>
        <w:jc w:val="both"/>
        <w:rPr>
          <w:rFonts w:ascii="Times New Roman" w:hAnsi="Times New Roman"/>
          <w:sz w:val="28"/>
          <w:szCs w:val="28"/>
          <w:lang w:val="en-US"/>
        </w:rPr>
      </w:pPr>
      <w:r w:rsidRPr="008236C1">
        <w:rPr>
          <w:rFonts w:ascii="Times New Roman" w:hAnsi="Times New Roman"/>
          <w:sz w:val="28"/>
          <w:szCs w:val="28"/>
          <w:lang w:val="en-US"/>
        </w:rPr>
        <w:t xml:space="preserve">- </w:t>
      </w:r>
      <w:r w:rsidR="009B7727" w:rsidRPr="009B7727">
        <w:rPr>
          <w:rFonts w:ascii="Times New Roman" w:hAnsi="Times New Roman"/>
          <w:sz w:val="28"/>
          <w:szCs w:val="28"/>
          <w:lang w:val="en-US"/>
        </w:rPr>
        <w:t xml:space="preserve">the </w:t>
      </w:r>
      <w:r w:rsidRPr="008236C1">
        <w:rPr>
          <w:rFonts w:ascii="Times New Roman" w:hAnsi="Times New Roman"/>
          <w:sz w:val="28"/>
          <w:szCs w:val="28"/>
          <w:lang w:val="en-US"/>
        </w:rPr>
        <w:t>problems related to money</w:t>
      </w:r>
      <w:r w:rsidR="009B7727" w:rsidRPr="009B7727">
        <w:rPr>
          <w:rFonts w:ascii="Times New Roman" w:hAnsi="Times New Roman"/>
          <w:sz w:val="28"/>
          <w:szCs w:val="28"/>
          <w:lang w:val="en-US"/>
        </w:rPr>
        <w:t xml:space="preserve"> transportation</w:t>
      </w:r>
      <w:r w:rsidRPr="008236C1">
        <w:rPr>
          <w:rFonts w:ascii="Times New Roman" w:hAnsi="Times New Roman"/>
          <w:sz w:val="28"/>
          <w:szCs w:val="28"/>
          <w:lang w:val="en-US"/>
        </w:rPr>
        <w:t xml:space="preserve"> disappear, including through state borders;</w:t>
      </w:r>
    </w:p>
    <w:p w:rsidR="008236C1" w:rsidRPr="008236C1" w:rsidRDefault="008236C1" w:rsidP="007954C6">
      <w:pPr>
        <w:spacing w:after="0" w:line="360" w:lineRule="auto"/>
        <w:ind w:left="284"/>
        <w:jc w:val="both"/>
        <w:rPr>
          <w:rFonts w:ascii="Times New Roman" w:hAnsi="Times New Roman"/>
          <w:sz w:val="28"/>
          <w:szCs w:val="28"/>
          <w:lang w:val="en-US"/>
        </w:rPr>
      </w:pPr>
      <w:r w:rsidRPr="008236C1">
        <w:rPr>
          <w:rFonts w:ascii="Times New Roman" w:hAnsi="Times New Roman"/>
          <w:sz w:val="28"/>
          <w:szCs w:val="28"/>
          <w:lang w:val="en-US"/>
        </w:rPr>
        <w:t>- the safety of money is ensured.</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The development of electronic payment systems will greatly simplify mutual settlements through the Internet.</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Electronic payment systems (hereinafter - EPS) are organizations that issue digital currency, create and implement new methods for their distribution and provide all conditions for electronic financial transactions. </w:t>
      </w:r>
      <w:r w:rsidR="00951E12" w:rsidRPr="00951E12">
        <w:rPr>
          <w:rFonts w:ascii="Times New Roman" w:hAnsi="Times New Roman"/>
          <w:sz w:val="28"/>
          <w:szCs w:val="28"/>
          <w:lang w:val="en-US"/>
        </w:rPr>
        <w:t>Frequently,</w:t>
      </w:r>
      <w:r w:rsidRPr="008236C1">
        <w:rPr>
          <w:rFonts w:ascii="Times New Roman" w:hAnsi="Times New Roman"/>
          <w:sz w:val="28"/>
          <w:szCs w:val="28"/>
          <w:lang w:val="en-US"/>
        </w:rPr>
        <w:t xml:space="preserve"> EPS are a part of large Internet companies, being an element of their business activity (for example, </w:t>
      </w:r>
      <w:r w:rsidR="00951E12" w:rsidRPr="00951E12">
        <w:rPr>
          <w:rFonts w:ascii="Times New Roman" w:hAnsi="Times New Roman"/>
          <w:sz w:val="28"/>
          <w:szCs w:val="28"/>
          <w:lang w:val="en-US"/>
        </w:rPr>
        <w:t xml:space="preserve">a </w:t>
      </w:r>
      <w:r w:rsidRPr="008236C1">
        <w:rPr>
          <w:rFonts w:ascii="Times New Roman" w:hAnsi="Times New Roman"/>
          <w:sz w:val="28"/>
          <w:szCs w:val="28"/>
          <w:lang w:val="en-US"/>
        </w:rPr>
        <w:t xml:space="preserve">currency of social networks, </w:t>
      </w:r>
      <w:r w:rsidR="00951E12" w:rsidRPr="00951E12">
        <w:rPr>
          <w:rFonts w:ascii="Times New Roman" w:hAnsi="Times New Roman"/>
          <w:sz w:val="28"/>
          <w:szCs w:val="28"/>
          <w:lang w:val="en-US"/>
        </w:rPr>
        <w:t xml:space="preserve">the </w:t>
      </w:r>
      <w:r w:rsidRPr="008236C1">
        <w:rPr>
          <w:rFonts w:ascii="Times New Roman" w:hAnsi="Times New Roman"/>
          <w:sz w:val="28"/>
          <w:szCs w:val="28"/>
          <w:lang w:val="en-US"/>
        </w:rPr>
        <w:t>Yandex.Money system, etc.).</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Any electronic payment system </w:t>
      </w:r>
      <w:r w:rsidR="00951E12" w:rsidRPr="00951E12">
        <w:rPr>
          <w:rFonts w:ascii="Times New Roman" w:hAnsi="Times New Roman"/>
          <w:sz w:val="28"/>
          <w:szCs w:val="28"/>
          <w:lang w:val="en-US"/>
        </w:rPr>
        <w:t>issues</w:t>
      </w:r>
      <w:r w:rsidRPr="008236C1">
        <w:rPr>
          <w:rFonts w:ascii="Times New Roman" w:hAnsi="Times New Roman"/>
          <w:sz w:val="28"/>
          <w:szCs w:val="28"/>
          <w:lang w:val="en-US"/>
        </w:rPr>
        <w:t xml:space="preserve"> its own electronic finance corresponding to paper currency. Various EPS differ in levels of development, degrees of functionality, coverage, and </w:t>
      </w:r>
      <w:r w:rsidR="00FD1C95" w:rsidRPr="00FD1C95">
        <w:rPr>
          <w:rFonts w:ascii="Times New Roman" w:hAnsi="Times New Roman"/>
          <w:sz w:val="28"/>
          <w:szCs w:val="28"/>
          <w:lang w:val="en-US"/>
        </w:rPr>
        <w:t>intended purpose</w:t>
      </w:r>
      <w:r w:rsidRPr="008236C1">
        <w:rPr>
          <w:rFonts w:ascii="Times New Roman" w:hAnsi="Times New Roman"/>
          <w:sz w:val="28"/>
          <w:szCs w:val="28"/>
          <w:lang w:val="en-US"/>
        </w:rPr>
        <w:t>.</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Different electronic payment systems issue their own types of currency. Some are used around the world, some in only a few countries, and others do not leave the borders of their state at all.</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Due to the advent </w:t>
      </w:r>
      <w:r w:rsidR="00FD1C95">
        <w:rPr>
          <w:rFonts w:ascii="Times New Roman" w:hAnsi="Times New Roman"/>
          <w:sz w:val="28"/>
          <w:szCs w:val="28"/>
          <w:lang w:val="en-US"/>
        </w:rPr>
        <w:t xml:space="preserve">and growth in the usage of EPS </w:t>
      </w:r>
      <w:r w:rsidRPr="008236C1">
        <w:rPr>
          <w:rFonts w:ascii="Times New Roman" w:hAnsi="Times New Roman"/>
          <w:sz w:val="28"/>
          <w:szCs w:val="28"/>
          <w:lang w:val="en-US"/>
        </w:rPr>
        <w:t xml:space="preserve">in the world, the concepts associated with this process begin to appear. One </w:t>
      </w:r>
      <w:r w:rsidR="00FD1C95" w:rsidRPr="00FD1C95">
        <w:rPr>
          <w:rFonts w:ascii="Times New Roman" w:hAnsi="Times New Roman"/>
          <w:sz w:val="28"/>
          <w:szCs w:val="28"/>
          <w:lang w:val="en-US"/>
        </w:rPr>
        <w:t>of these</w:t>
      </w:r>
      <w:r w:rsidRPr="008236C1">
        <w:rPr>
          <w:rFonts w:ascii="Times New Roman" w:hAnsi="Times New Roman"/>
          <w:sz w:val="28"/>
          <w:szCs w:val="28"/>
          <w:lang w:val="en-US"/>
        </w:rPr>
        <w:t xml:space="preserve"> concept</w:t>
      </w:r>
      <w:r w:rsidR="00FD1C95" w:rsidRPr="00FD1C95">
        <w:rPr>
          <w:rFonts w:ascii="Times New Roman" w:hAnsi="Times New Roman"/>
          <w:sz w:val="28"/>
          <w:szCs w:val="28"/>
          <w:lang w:val="en-US"/>
        </w:rPr>
        <w:t>s</w:t>
      </w:r>
      <w:r w:rsidRPr="008236C1">
        <w:rPr>
          <w:rFonts w:ascii="Times New Roman" w:hAnsi="Times New Roman"/>
          <w:sz w:val="28"/>
          <w:szCs w:val="28"/>
          <w:lang w:val="en-US"/>
        </w:rPr>
        <w:t>, which was mentioned earlier, is electronic money.</w:t>
      </w:r>
    </w:p>
    <w:p w:rsidR="008236C1" w:rsidRPr="008236C1" w:rsidRDefault="00FD1C95" w:rsidP="007954C6">
      <w:pPr>
        <w:spacing w:after="0" w:line="360" w:lineRule="auto"/>
        <w:jc w:val="both"/>
        <w:rPr>
          <w:rFonts w:ascii="Times New Roman" w:hAnsi="Times New Roman"/>
          <w:sz w:val="28"/>
          <w:szCs w:val="28"/>
          <w:lang w:val="en-US"/>
        </w:rPr>
      </w:pPr>
      <w:r w:rsidRPr="00FD1C95">
        <w:rPr>
          <w:rFonts w:ascii="Times New Roman" w:hAnsi="Times New Roman"/>
          <w:sz w:val="28"/>
          <w:szCs w:val="28"/>
          <w:lang w:val="en-US"/>
        </w:rPr>
        <w:lastRenderedPageBreak/>
        <w:t>E</w:t>
      </w:r>
      <w:r w:rsidR="008236C1" w:rsidRPr="008236C1">
        <w:rPr>
          <w:rFonts w:ascii="Times New Roman" w:hAnsi="Times New Roman"/>
          <w:sz w:val="28"/>
          <w:szCs w:val="28"/>
          <w:lang w:val="en-US"/>
        </w:rPr>
        <w:t xml:space="preserve">lectronic money, or otherwise digital currency, </w:t>
      </w:r>
      <w:r w:rsidRPr="00FD1C95">
        <w:rPr>
          <w:rFonts w:ascii="Times New Roman" w:hAnsi="Times New Roman"/>
          <w:sz w:val="28"/>
          <w:szCs w:val="28"/>
          <w:lang w:val="en-US"/>
        </w:rPr>
        <w:t>refers to</w:t>
      </w:r>
      <w:r w:rsidR="008236C1" w:rsidRPr="008236C1">
        <w:rPr>
          <w:rFonts w:ascii="Times New Roman" w:hAnsi="Times New Roman"/>
          <w:sz w:val="28"/>
          <w:szCs w:val="28"/>
          <w:lang w:val="en-US"/>
        </w:rPr>
        <w:t xml:space="preserve"> the system of storing and transferring both traditional currencies and non-state private currencies. The circulation of electronic money can be carried out both according to the rules established or agreed with the state central banks and according to the own rules of non-state payment systems.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A common misbelief is the identification of electronic money with no-cash money.</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Typically, the circulation of electronic money occurs through computer networks, the Internet, payment cards, electronic wallets and devices that work with payment cards. Other payment instruments are also used: bracelets, </w:t>
      </w:r>
      <w:r w:rsidR="00FD1C95" w:rsidRPr="00FD1C95">
        <w:rPr>
          <w:rFonts w:ascii="Times New Roman" w:hAnsi="Times New Roman"/>
          <w:sz w:val="28"/>
          <w:szCs w:val="28"/>
          <w:lang w:val="en-US"/>
        </w:rPr>
        <w:t>key chain</w:t>
      </w:r>
      <w:r w:rsidRPr="008236C1">
        <w:rPr>
          <w:rFonts w:ascii="Times New Roman" w:hAnsi="Times New Roman"/>
          <w:sz w:val="28"/>
          <w:szCs w:val="28"/>
          <w:lang w:val="en-US"/>
        </w:rPr>
        <w:t>s, mobile phones and other devices equipped with a special payment chip.</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There </w:t>
      </w:r>
      <w:r w:rsidR="00A064EC" w:rsidRPr="00A064EC">
        <w:rPr>
          <w:rFonts w:ascii="Times New Roman" w:hAnsi="Times New Roman"/>
          <w:sz w:val="28"/>
          <w:szCs w:val="28"/>
          <w:lang w:val="en-US"/>
        </w:rPr>
        <w:t>are</w:t>
      </w:r>
      <w:r w:rsidRPr="008236C1">
        <w:rPr>
          <w:rFonts w:ascii="Times New Roman" w:hAnsi="Times New Roman"/>
          <w:sz w:val="28"/>
          <w:szCs w:val="28"/>
          <w:lang w:val="en-US"/>
        </w:rPr>
        <w:t xml:space="preserve"> a variety of electronic money classifications, but here we consider a few based on:</w:t>
      </w:r>
    </w:p>
    <w:p w:rsidR="008236C1" w:rsidRPr="007954C6" w:rsidRDefault="008236C1" w:rsidP="007954C6">
      <w:pPr>
        <w:pStyle w:val="a3"/>
        <w:numPr>
          <w:ilvl w:val="0"/>
          <w:numId w:val="10"/>
        </w:numPr>
        <w:spacing w:after="0" w:line="360" w:lineRule="auto"/>
        <w:jc w:val="both"/>
        <w:rPr>
          <w:rFonts w:ascii="Times New Roman" w:hAnsi="Times New Roman"/>
          <w:sz w:val="28"/>
          <w:szCs w:val="28"/>
          <w:lang w:val="en-US"/>
        </w:rPr>
      </w:pPr>
      <w:r w:rsidRPr="007954C6">
        <w:rPr>
          <w:rFonts w:ascii="Times New Roman" w:hAnsi="Times New Roman"/>
          <w:sz w:val="28"/>
          <w:szCs w:val="28"/>
          <w:lang w:val="en-US"/>
        </w:rPr>
        <w:t>smart cards;</w:t>
      </w:r>
    </w:p>
    <w:p w:rsidR="008236C1" w:rsidRPr="007954C6" w:rsidRDefault="008236C1" w:rsidP="007954C6">
      <w:pPr>
        <w:pStyle w:val="a3"/>
        <w:numPr>
          <w:ilvl w:val="0"/>
          <w:numId w:val="10"/>
        </w:numPr>
        <w:spacing w:after="0" w:line="360" w:lineRule="auto"/>
        <w:jc w:val="both"/>
        <w:rPr>
          <w:rFonts w:ascii="Times New Roman" w:hAnsi="Times New Roman"/>
          <w:sz w:val="28"/>
          <w:szCs w:val="28"/>
          <w:lang w:val="en-US"/>
        </w:rPr>
      </w:pPr>
      <w:r w:rsidRPr="007954C6">
        <w:rPr>
          <w:rFonts w:ascii="Times New Roman" w:hAnsi="Times New Roman"/>
          <w:sz w:val="28"/>
          <w:szCs w:val="28"/>
          <w:lang w:val="en-US"/>
        </w:rPr>
        <w:t>network.</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Smart cards are linked directly to bank accounts and represent a certain amount of money that the card user manages. Such systems allow you to pay for Internet </w:t>
      </w:r>
      <w:r w:rsidR="00A064EC" w:rsidRPr="00A064EC">
        <w:rPr>
          <w:rFonts w:ascii="Times New Roman" w:hAnsi="Times New Roman"/>
          <w:sz w:val="28"/>
          <w:szCs w:val="28"/>
          <w:lang w:val="en-US"/>
        </w:rPr>
        <w:t>purchase</w:t>
      </w:r>
      <w:r w:rsidRPr="008236C1">
        <w:rPr>
          <w:rFonts w:ascii="Times New Roman" w:hAnsi="Times New Roman"/>
          <w:sz w:val="28"/>
          <w:szCs w:val="28"/>
          <w:lang w:val="en-US"/>
        </w:rPr>
        <w:t>s, store money in several currencies and you can use telephone communication to manage this system.</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For an electronic system based on networks, you need to install a specific program. Such programs are free and with the development of the capabilities of mobile devices, mobile applications of such systems are also created. In general, EPS based on networks </w:t>
      </w:r>
      <w:r w:rsidR="00A064EC" w:rsidRPr="00A064EC">
        <w:rPr>
          <w:rFonts w:ascii="Times New Roman" w:hAnsi="Times New Roman"/>
          <w:sz w:val="28"/>
          <w:szCs w:val="28"/>
          <w:lang w:val="en-US"/>
        </w:rPr>
        <w:t>are</w:t>
      </w:r>
      <w:r w:rsidRPr="008236C1">
        <w:rPr>
          <w:rFonts w:ascii="Times New Roman" w:hAnsi="Times New Roman"/>
          <w:sz w:val="28"/>
          <w:szCs w:val="28"/>
          <w:lang w:val="en-US"/>
        </w:rPr>
        <w:t xml:space="preserve"> chosen by users dealing with earnings on the Internet, purchasing goods through online stores or </w:t>
      </w:r>
      <w:r w:rsidR="00A064EC" w:rsidRPr="00A064EC">
        <w:rPr>
          <w:rFonts w:ascii="Times New Roman" w:hAnsi="Times New Roman"/>
          <w:sz w:val="28"/>
          <w:szCs w:val="28"/>
          <w:lang w:val="en-US"/>
        </w:rPr>
        <w:t xml:space="preserve">by </w:t>
      </w:r>
      <w:r w:rsidRPr="008236C1">
        <w:rPr>
          <w:rFonts w:ascii="Times New Roman" w:hAnsi="Times New Roman"/>
          <w:sz w:val="28"/>
          <w:szCs w:val="28"/>
          <w:lang w:val="en-US"/>
        </w:rPr>
        <w:t>firms that wish to expand the forms of making payments for their services.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As shown in Table 1, the types of electronic payment systems</w:t>
      </w:r>
      <w:r w:rsidR="00A064EC" w:rsidRPr="00A064EC">
        <w:rPr>
          <w:rFonts w:ascii="Times New Roman" w:hAnsi="Times New Roman"/>
          <w:sz w:val="28"/>
          <w:szCs w:val="28"/>
          <w:lang w:val="en-US"/>
        </w:rPr>
        <w:t xml:space="preserve"> may be considered</w:t>
      </w:r>
      <w:r w:rsidRPr="008236C1">
        <w:rPr>
          <w:rFonts w:ascii="Times New Roman" w:hAnsi="Times New Roman"/>
          <w:sz w:val="28"/>
          <w:szCs w:val="28"/>
          <w:lang w:val="en-US"/>
        </w:rPr>
        <w:t>.</w:t>
      </w:r>
    </w:p>
    <w:p w:rsidR="00C0365C" w:rsidRPr="00AE0262" w:rsidRDefault="00C0365C" w:rsidP="008236C1">
      <w:pPr>
        <w:spacing w:after="0" w:line="360" w:lineRule="auto"/>
        <w:ind w:firstLine="709"/>
        <w:jc w:val="right"/>
        <w:rPr>
          <w:rFonts w:ascii="Times New Roman" w:hAnsi="Times New Roman"/>
          <w:sz w:val="28"/>
          <w:szCs w:val="28"/>
          <w:lang w:val="en-US"/>
        </w:rPr>
      </w:pPr>
    </w:p>
    <w:p w:rsidR="008236C1" w:rsidRPr="008236C1" w:rsidRDefault="008236C1" w:rsidP="007954C6">
      <w:pPr>
        <w:spacing w:after="0" w:line="360" w:lineRule="auto"/>
        <w:ind w:firstLine="709"/>
        <w:jc w:val="center"/>
        <w:rPr>
          <w:rFonts w:ascii="Times New Roman" w:hAnsi="Times New Roman"/>
          <w:sz w:val="20"/>
          <w:szCs w:val="28"/>
          <w:lang w:val="en-US"/>
        </w:rPr>
      </w:pPr>
      <w:r w:rsidRPr="008236C1">
        <w:rPr>
          <w:rFonts w:ascii="Times New Roman" w:hAnsi="Times New Roman"/>
          <w:sz w:val="20"/>
          <w:szCs w:val="28"/>
          <w:lang w:val="en-US"/>
        </w:rPr>
        <w:t xml:space="preserve">Table 1 </w:t>
      </w:r>
      <w:r w:rsidRPr="008236C1">
        <w:rPr>
          <w:rFonts w:ascii="Times New Roman" w:hAnsi="Times New Roman"/>
          <w:sz w:val="20"/>
          <w:szCs w:val="28"/>
        </w:rPr>
        <w:t>–</w:t>
      </w:r>
      <w:r w:rsidRPr="008236C1">
        <w:rPr>
          <w:rFonts w:ascii="Times New Roman" w:hAnsi="Times New Roman"/>
          <w:sz w:val="20"/>
          <w:szCs w:val="28"/>
          <w:lang w:val="en-US"/>
        </w:rPr>
        <w:t xml:space="preserve"> Types of EPS</w:t>
      </w:r>
    </w:p>
    <w:tbl>
      <w:tblPr>
        <w:tblStyle w:val="a6"/>
        <w:tblW w:w="0" w:type="auto"/>
        <w:tblLook w:val="04A0" w:firstRow="1" w:lastRow="0" w:firstColumn="1" w:lastColumn="0" w:noHBand="0" w:noVBand="1"/>
      </w:tblPr>
      <w:tblGrid>
        <w:gridCol w:w="3201"/>
        <w:gridCol w:w="3221"/>
        <w:gridCol w:w="3206"/>
      </w:tblGrid>
      <w:tr w:rsidR="008236C1" w:rsidRPr="008236C1" w:rsidTr="009D1FE3">
        <w:tc>
          <w:tcPr>
            <w:tcW w:w="6569" w:type="dxa"/>
            <w:gridSpan w:val="2"/>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Network-based</w:t>
            </w:r>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hAnsi="Times New Roman" w:cs="Times New Roman"/>
                <w:sz w:val="20"/>
                <w:szCs w:val="20"/>
                <w:lang w:val="en-US"/>
              </w:rPr>
              <w:t>Based on smart cards</w:t>
            </w:r>
          </w:p>
        </w:tc>
      </w:tr>
      <w:tr w:rsidR="008236C1" w:rsidRPr="008236C1" w:rsidTr="009D1FE3">
        <w:tc>
          <w:tcPr>
            <w:tcW w:w="3284"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p>
        </w:tc>
      </w:tr>
      <w:tr w:rsidR="008236C1" w:rsidRPr="008236C1" w:rsidTr="009D1FE3">
        <w:tc>
          <w:tcPr>
            <w:tcW w:w="3284"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 xml:space="preserve">Fiat </w:t>
            </w:r>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Non-Fiat</w:t>
            </w:r>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 xml:space="preserve">Fiat </w:t>
            </w:r>
          </w:p>
        </w:tc>
      </w:tr>
      <w:tr w:rsidR="008236C1" w:rsidRPr="008236C1" w:rsidTr="009D1FE3">
        <w:tc>
          <w:tcPr>
            <w:tcW w:w="3284"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PayPal</w:t>
            </w:r>
          </w:p>
        </w:tc>
        <w:tc>
          <w:tcPr>
            <w:tcW w:w="3285" w:type="dxa"/>
            <w:vAlign w:val="center"/>
          </w:tcPr>
          <w:p w:rsidR="008236C1" w:rsidRPr="008236C1" w:rsidRDefault="001C5FCF" w:rsidP="009D1FE3">
            <w:pPr>
              <w:spacing w:line="360" w:lineRule="auto"/>
              <w:jc w:val="center"/>
              <w:rPr>
                <w:rFonts w:ascii="Times New Roman" w:eastAsia="Times New Roman" w:hAnsi="Times New Roman" w:cs="Times New Roman"/>
                <w:sz w:val="20"/>
                <w:szCs w:val="20"/>
                <w:lang w:val="en-US" w:eastAsia="ru-RU"/>
              </w:rPr>
            </w:pPr>
            <w:hyperlink r:id="rId7" w:tooltip="EasyPay" w:history="1">
              <w:r w:rsidR="008236C1" w:rsidRPr="008236C1">
                <w:rPr>
                  <w:rFonts w:ascii="Times New Roman" w:eastAsia="Times New Roman" w:hAnsi="Times New Roman" w:cs="Times New Roman"/>
                  <w:sz w:val="20"/>
                  <w:szCs w:val="20"/>
                  <w:lang w:val="en-US" w:eastAsia="ru-RU"/>
                </w:rPr>
                <w:t>EasyPay</w:t>
              </w:r>
            </w:hyperlink>
          </w:p>
        </w:tc>
        <w:tc>
          <w:tcPr>
            <w:tcW w:w="3285" w:type="dxa"/>
            <w:vAlign w:val="center"/>
          </w:tcPr>
          <w:p w:rsidR="008236C1" w:rsidRPr="008236C1" w:rsidRDefault="001C5FCF" w:rsidP="009D1FE3">
            <w:pPr>
              <w:spacing w:line="360" w:lineRule="auto"/>
              <w:jc w:val="center"/>
              <w:rPr>
                <w:rFonts w:ascii="Times New Roman" w:eastAsia="Times New Roman" w:hAnsi="Times New Roman" w:cs="Times New Roman"/>
                <w:sz w:val="20"/>
                <w:szCs w:val="20"/>
                <w:lang w:val="en-US" w:eastAsia="ru-RU"/>
              </w:rPr>
            </w:pPr>
            <w:hyperlink r:id="rId8" w:tooltip="Visa Cash" w:history="1">
              <w:r w:rsidR="008236C1" w:rsidRPr="008236C1">
                <w:rPr>
                  <w:rFonts w:ascii="Times New Roman" w:eastAsia="Times New Roman" w:hAnsi="Times New Roman" w:cs="Times New Roman"/>
                  <w:sz w:val="20"/>
                  <w:szCs w:val="20"/>
                  <w:lang w:val="en-US" w:eastAsia="ru-RU"/>
                </w:rPr>
                <w:t>Visa Cash</w:t>
              </w:r>
            </w:hyperlink>
          </w:p>
        </w:tc>
      </w:tr>
      <w:tr w:rsidR="008236C1" w:rsidRPr="008236C1" w:rsidTr="009D1FE3">
        <w:tc>
          <w:tcPr>
            <w:tcW w:w="3284"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lastRenderedPageBreak/>
              <w:t xml:space="preserve">African payment system </w:t>
            </w:r>
          </w:p>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M-Pesa</w:t>
            </w:r>
          </w:p>
        </w:tc>
        <w:tc>
          <w:tcPr>
            <w:tcW w:w="3285" w:type="dxa"/>
            <w:vAlign w:val="center"/>
          </w:tcPr>
          <w:p w:rsidR="008236C1" w:rsidRPr="008236C1" w:rsidRDefault="001C5FCF" w:rsidP="009D1FE3">
            <w:pPr>
              <w:spacing w:line="360" w:lineRule="auto"/>
              <w:jc w:val="center"/>
              <w:rPr>
                <w:rFonts w:ascii="Times New Roman" w:eastAsia="Times New Roman" w:hAnsi="Times New Roman" w:cs="Times New Roman"/>
                <w:sz w:val="20"/>
                <w:szCs w:val="20"/>
                <w:lang w:val="en-US" w:eastAsia="ru-RU"/>
              </w:rPr>
            </w:pPr>
            <w:hyperlink r:id="rId9" w:tooltip="QIWI" w:history="1">
              <w:r w:rsidR="008236C1" w:rsidRPr="008236C1">
                <w:rPr>
                  <w:rFonts w:ascii="Times New Roman" w:eastAsia="Times New Roman" w:hAnsi="Times New Roman" w:cs="Times New Roman"/>
                  <w:sz w:val="20"/>
                  <w:szCs w:val="20"/>
                  <w:lang w:val="en-US" w:eastAsia="ru-RU"/>
                </w:rPr>
                <w:t>QIWI</w:t>
              </w:r>
            </w:hyperlink>
          </w:p>
        </w:tc>
        <w:tc>
          <w:tcPr>
            <w:tcW w:w="3285" w:type="dxa"/>
            <w:vAlign w:val="center"/>
          </w:tcPr>
          <w:p w:rsidR="008236C1" w:rsidRPr="008236C1" w:rsidRDefault="001C5FCF" w:rsidP="009D1FE3">
            <w:pPr>
              <w:spacing w:line="360" w:lineRule="auto"/>
              <w:jc w:val="center"/>
              <w:rPr>
                <w:rFonts w:ascii="Times New Roman" w:eastAsia="Times New Roman" w:hAnsi="Times New Roman" w:cs="Times New Roman"/>
                <w:sz w:val="20"/>
                <w:szCs w:val="20"/>
                <w:lang w:val="en-US" w:eastAsia="ru-RU"/>
              </w:rPr>
            </w:pPr>
            <w:hyperlink r:id="rId10" w:tooltip="Mondex International (страница отсутствует)" w:history="1">
              <w:r w:rsidR="008236C1" w:rsidRPr="008236C1">
                <w:rPr>
                  <w:rFonts w:ascii="Times New Roman" w:eastAsia="Times New Roman" w:hAnsi="Times New Roman" w:cs="Times New Roman"/>
                  <w:sz w:val="20"/>
                  <w:szCs w:val="20"/>
                  <w:lang w:val="en-US" w:eastAsia="ru-RU"/>
                </w:rPr>
                <w:t>Mondex</w:t>
              </w:r>
            </w:hyperlink>
          </w:p>
        </w:tc>
      </w:tr>
      <w:tr w:rsidR="008236C1" w:rsidRPr="001C5FCF" w:rsidTr="009D1FE3">
        <w:tc>
          <w:tcPr>
            <w:tcW w:w="3284"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Yandex money</w:t>
            </w:r>
          </w:p>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Hong Kong card system "Octopus"</w:t>
            </w:r>
          </w:p>
        </w:tc>
      </w:tr>
      <w:tr w:rsidR="008236C1" w:rsidRPr="008236C1" w:rsidTr="009D1FE3">
        <w:tc>
          <w:tcPr>
            <w:tcW w:w="3284"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p>
        </w:tc>
        <w:tc>
          <w:tcPr>
            <w:tcW w:w="3285" w:type="dxa"/>
            <w:vAlign w:val="center"/>
          </w:tcPr>
          <w:p w:rsidR="008236C1" w:rsidRPr="008236C1" w:rsidRDefault="001C5FCF" w:rsidP="009D1FE3">
            <w:pPr>
              <w:spacing w:line="360" w:lineRule="auto"/>
              <w:jc w:val="center"/>
              <w:rPr>
                <w:rFonts w:ascii="Times New Roman" w:eastAsia="Times New Roman" w:hAnsi="Times New Roman" w:cs="Times New Roman"/>
                <w:sz w:val="20"/>
                <w:szCs w:val="20"/>
                <w:lang w:val="en-US" w:eastAsia="ru-RU"/>
              </w:rPr>
            </w:pPr>
            <w:hyperlink r:id="rId11" w:tooltip="RBK Money" w:history="1">
              <w:r w:rsidR="008236C1" w:rsidRPr="008236C1">
                <w:rPr>
                  <w:rFonts w:ascii="Times New Roman" w:eastAsia="Times New Roman" w:hAnsi="Times New Roman" w:cs="Times New Roman"/>
                  <w:sz w:val="20"/>
                  <w:szCs w:val="20"/>
                  <w:lang w:val="en-US" w:eastAsia="ru-RU"/>
                </w:rPr>
                <w:t>RBK Money</w:t>
              </w:r>
            </w:hyperlink>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r w:rsidRPr="008236C1">
              <w:rPr>
                <w:rFonts w:ascii="Times New Roman" w:eastAsia="Times New Roman" w:hAnsi="Times New Roman" w:cs="Times New Roman"/>
                <w:sz w:val="20"/>
                <w:szCs w:val="20"/>
                <w:lang w:val="en-US" w:eastAsia="ru-RU"/>
              </w:rPr>
              <w:t>Dutch system Chipknip</w:t>
            </w:r>
          </w:p>
        </w:tc>
      </w:tr>
      <w:tr w:rsidR="008236C1" w:rsidRPr="008236C1" w:rsidTr="009D1FE3">
        <w:tc>
          <w:tcPr>
            <w:tcW w:w="3284"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p>
        </w:tc>
        <w:tc>
          <w:tcPr>
            <w:tcW w:w="3285" w:type="dxa"/>
            <w:vAlign w:val="center"/>
          </w:tcPr>
          <w:p w:rsidR="008236C1" w:rsidRPr="008236C1" w:rsidRDefault="000D2EA1" w:rsidP="009D1FE3">
            <w:pPr>
              <w:spacing w:line="36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Crypto</w:t>
            </w:r>
            <w:r w:rsidR="008236C1" w:rsidRPr="008236C1">
              <w:rPr>
                <w:rFonts w:ascii="Times New Roman" w:eastAsia="Times New Roman" w:hAnsi="Times New Roman" w:cs="Times New Roman"/>
                <w:sz w:val="20"/>
                <w:szCs w:val="20"/>
                <w:lang w:val="en-US" w:eastAsia="ru-RU"/>
              </w:rPr>
              <w:t>currency</w:t>
            </w:r>
          </w:p>
        </w:tc>
        <w:tc>
          <w:tcPr>
            <w:tcW w:w="3285" w:type="dxa"/>
            <w:vAlign w:val="center"/>
          </w:tcPr>
          <w:p w:rsidR="008236C1" w:rsidRPr="008236C1" w:rsidRDefault="008236C1" w:rsidP="009D1FE3">
            <w:pPr>
              <w:spacing w:line="360" w:lineRule="auto"/>
              <w:jc w:val="center"/>
              <w:rPr>
                <w:rFonts w:ascii="Times New Roman" w:eastAsia="Times New Roman" w:hAnsi="Times New Roman" w:cs="Times New Roman"/>
                <w:sz w:val="20"/>
                <w:szCs w:val="20"/>
                <w:lang w:val="en-US" w:eastAsia="ru-RU"/>
              </w:rPr>
            </w:pPr>
          </w:p>
        </w:tc>
      </w:tr>
    </w:tbl>
    <w:p w:rsidR="008236C1" w:rsidRPr="008236C1" w:rsidRDefault="008236C1" w:rsidP="008236C1">
      <w:pPr>
        <w:spacing w:after="0" w:line="360" w:lineRule="auto"/>
        <w:ind w:right="-2" w:firstLine="709"/>
        <w:jc w:val="both"/>
        <w:rPr>
          <w:rFonts w:ascii="Times New Roman" w:hAnsi="Times New Roman"/>
          <w:sz w:val="24"/>
          <w:szCs w:val="24"/>
          <w:lang w:val="en-US"/>
        </w:rPr>
      </w:pP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There is</w:t>
      </w:r>
      <w:r w:rsidR="000D2EA1">
        <w:rPr>
          <w:rFonts w:ascii="Times New Roman" w:hAnsi="Times New Roman"/>
          <w:sz w:val="28"/>
          <w:szCs w:val="28"/>
          <w:lang w:val="en-US"/>
        </w:rPr>
        <w:t xml:space="preserve"> another concept such as crypto</w:t>
      </w:r>
      <w:r w:rsidRPr="008236C1">
        <w:rPr>
          <w:rFonts w:ascii="Times New Roman" w:hAnsi="Times New Roman"/>
          <w:sz w:val="28"/>
          <w:szCs w:val="28"/>
          <w:lang w:val="en-US"/>
        </w:rPr>
        <w:t>currencies or decentralized virtual currencies. The work of these systems is carried out using a distributed open-source computer network that does not have a central administrator, and there is no centralized control or supervision, and cryptographic methods are used as protection.</w:t>
      </w:r>
    </w:p>
    <w:p w:rsidR="008236C1" w:rsidRPr="007954C6" w:rsidRDefault="007954C6" w:rsidP="007954C6">
      <w:pPr>
        <w:spacing w:after="0" w:line="360" w:lineRule="auto"/>
        <w:jc w:val="both"/>
        <w:rPr>
          <w:rFonts w:ascii="Times New Roman" w:hAnsi="Times New Roman"/>
          <w:b/>
          <w:sz w:val="28"/>
          <w:szCs w:val="28"/>
          <w:lang w:val="en-US"/>
        </w:rPr>
      </w:pPr>
      <w:r w:rsidRPr="007954C6">
        <w:rPr>
          <w:rFonts w:ascii="Times New Roman" w:hAnsi="Times New Roman"/>
          <w:b/>
          <w:sz w:val="28"/>
          <w:szCs w:val="28"/>
          <w:lang w:val="en-US"/>
        </w:rPr>
        <w:t>Bitcoin</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An example of </w:t>
      </w:r>
      <w:r w:rsidR="000D2EA1">
        <w:rPr>
          <w:rFonts w:ascii="Times New Roman" w:hAnsi="Times New Roman"/>
          <w:sz w:val="28"/>
          <w:szCs w:val="28"/>
          <w:lang w:val="en-US"/>
        </w:rPr>
        <w:t>a completely independent crypto</w:t>
      </w:r>
      <w:r w:rsidRPr="008236C1">
        <w:rPr>
          <w:rFonts w:ascii="Times New Roman" w:hAnsi="Times New Roman"/>
          <w:sz w:val="28"/>
          <w:szCs w:val="28"/>
          <w:lang w:val="en-US"/>
        </w:rPr>
        <w:t xml:space="preserve">currency is bitcoin and most </w:t>
      </w:r>
      <w:r w:rsidR="000D2EA1" w:rsidRPr="000D2EA1">
        <w:rPr>
          <w:rFonts w:ascii="Times New Roman" w:hAnsi="Times New Roman"/>
          <w:sz w:val="28"/>
          <w:szCs w:val="28"/>
          <w:lang w:val="en-US"/>
        </w:rPr>
        <w:t xml:space="preserve">of </w:t>
      </w:r>
      <w:r w:rsidR="000D2EA1">
        <w:rPr>
          <w:rFonts w:ascii="Times New Roman" w:hAnsi="Times New Roman"/>
          <w:sz w:val="28"/>
          <w:szCs w:val="28"/>
          <w:lang w:val="en-US"/>
        </w:rPr>
        <w:t>other crypto</w:t>
      </w:r>
      <w:r w:rsidRPr="008236C1">
        <w:rPr>
          <w:rFonts w:ascii="Times New Roman" w:hAnsi="Times New Roman"/>
          <w:sz w:val="28"/>
          <w:szCs w:val="28"/>
          <w:lang w:val="en-US"/>
        </w:rPr>
        <w:t>currenc</w:t>
      </w:r>
      <w:r w:rsidR="000D2EA1" w:rsidRPr="000D2EA1">
        <w:rPr>
          <w:rFonts w:ascii="Times New Roman" w:hAnsi="Times New Roman"/>
          <w:sz w:val="28"/>
          <w:szCs w:val="28"/>
          <w:lang w:val="en-US"/>
        </w:rPr>
        <w:t>ies</w:t>
      </w:r>
      <w:r w:rsidRPr="008236C1">
        <w:rPr>
          <w:rFonts w:ascii="Times New Roman" w:hAnsi="Times New Roman"/>
          <w:sz w:val="28"/>
          <w:szCs w:val="28"/>
          <w:lang w:val="en-US"/>
        </w:rPr>
        <w:t xml:space="preserve"> are based on </w:t>
      </w:r>
      <w:r w:rsidR="00A60B57" w:rsidRPr="00A60B57">
        <w:rPr>
          <w:rFonts w:ascii="Times New Roman" w:hAnsi="Times New Roman"/>
          <w:sz w:val="28"/>
          <w:szCs w:val="28"/>
          <w:lang w:val="en-US"/>
        </w:rPr>
        <w:t xml:space="preserve">the </w:t>
      </w:r>
      <w:r w:rsidRPr="008236C1">
        <w:rPr>
          <w:rFonts w:ascii="Times New Roman" w:hAnsi="Times New Roman"/>
          <w:sz w:val="28"/>
          <w:szCs w:val="28"/>
          <w:lang w:val="en-US"/>
        </w:rPr>
        <w:t>bitcoin, so we will consider it in detail.</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In 2008, October 31, Satoshi Nakamoto published </w:t>
      </w:r>
      <w:r w:rsidR="000D2EA1" w:rsidRPr="000D2EA1">
        <w:rPr>
          <w:rFonts w:ascii="Times New Roman" w:hAnsi="Times New Roman"/>
          <w:sz w:val="28"/>
          <w:szCs w:val="28"/>
          <w:lang w:val="en-US"/>
        </w:rPr>
        <w:t xml:space="preserve">a paper </w:t>
      </w:r>
      <w:r w:rsidRPr="008236C1">
        <w:rPr>
          <w:rFonts w:ascii="Times New Roman" w:hAnsi="Times New Roman"/>
          <w:sz w:val="28"/>
          <w:szCs w:val="28"/>
          <w:lang w:val="en-US"/>
        </w:rPr>
        <w:t xml:space="preserve">the Bitcoin: Peer-To-Peer Electronic Cash System, which described bitcoin as a fully decentralized e-cash system that does not require </w:t>
      </w:r>
      <w:r w:rsidR="000D2EA1" w:rsidRPr="000D2EA1">
        <w:rPr>
          <w:rFonts w:ascii="Times New Roman" w:hAnsi="Times New Roman"/>
          <w:sz w:val="28"/>
          <w:szCs w:val="28"/>
          <w:lang w:val="en-US"/>
        </w:rPr>
        <w:t xml:space="preserve">a </w:t>
      </w:r>
      <w:r w:rsidRPr="008236C1">
        <w:rPr>
          <w:rFonts w:ascii="Times New Roman" w:hAnsi="Times New Roman"/>
          <w:sz w:val="28"/>
          <w:szCs w:val="28"/>
          <w:lang w:val="en-US"/>
        </w:rPr>
        <w:t>third-party trust. As a result, bitcoin was launched in 2009 and became the first decentralized convertible currency and the first cryptocurrency. Thus,</w:t>
      </w:r>
      <w:r w:rsidR="00A60B57" w:rsidRPr="00A60B57">
        <w:rPr>
          <w:rFonts w:ascii="Times New Roman" w:hAnsi="Times New Roman"/>
          <w:sz w:val="28"/>
          <w:szCs w:val="28"/>
          <w:lang w:val="en-US"/>
        </w:rPr>
        <w:t xml:space="preserve"> </w:t>
      </w:r>
      <w:r w:rsidRPr="008236C1">
        <w:rPr>
          <w:rFonts w:ascii="Times New Roman" w:hAnsi="Times New Roman"/>
          <w:sz w:val="28"/>
          <w:szCs w:val="28"/>
          <w:lang w:val="en-US"/>
        </w:rPr>
        <w:t>bitcoin is such an electronic peering payment system that uses the same units for payments.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There are bitcoins only in the form of records in the database (DB), where all transactions with </w:t>
      </w:r>
      <w:r w:rsidR="000D2EA1" w:rsidRPr="000D2EA1">
        <w:rPr>
          <w:rFonts w:ascii="Times New Roman" w:hAnsi="Times New Roman"/>
          <w:sz w:val="28"/>
          <w:szCs w:val="28"/>
          <w:lang w:val="en-US"/>
        </w:rPr>
        <w:t xml:space="preserve">the bitcoin </w:t>
      </w:r>
      <w:r w:rsidRPr="008236C1">
        <w:rPr>
          <w:rFonts w:ascii="Times New Roman" w:hAnsi="Times New Roman"/>
          <w:sz w:val="28"/>
          <w:szCs w:val="28"/>
          <w:lang w:val="en-US"/>
        </w:rPr>
        <w:t>addresses of sender / recipients are stored unencrypted, but without mentioning the information about the real owner of these addresses. Also in the database there are no separate records about the current number of bitcoins from any owner, that is, it is not known how many b</w:t>
      </w:r>
      <w:r w:rsidR="00407F9F" w:rsidRPr="00407F9F">
        <w:rPr>
          <w:rFonts w:ascii="Times New Roman" w:hAnsi="Times New Roman"/>
          <w:sz w:val="28"/>
          <w:szCs w:val="28"/>
          <w:lang w:val="en-US"/>
        </w:rPr>
        <w:t>i</w:t>
      </w:r>
      <w:r w:rsidRPr="008236C1">
        <w:rPr>
          <w:rFonts w:ascii="Times New Roman" w:hAnsi="Times New Roman"/>
          <w:sz w:val="28"/>
          <w:szCs w:val="28"/>
          <w:lang w:val="en-US"/>
        </w:rPr>
        <w:t xml:space="preserve">tcoins the given addressee has. Only on the basis of transaction chains, the current number of bitcoins associated with a particular bitcoin-address becomes understandable. Calculations of how many virtual currencies are listed for the owner, automatically </w:t>
      </w:r>
      <w:r w:rsidR="00407F9F" w:rsidRPr="00407F9F">
        <w:rPr>
          <w:rFonts w:ascii="Times New Roman" w:hAnsi="Times New Roman"/>
          <w:sz w:val="28"/>
          <w:szCs w:val="28"/>
          <w:lang w:val="en-US"/>
        </w:rPr>
        <w:t>are made by</w:t>
      </w:r>
      <w:r w:rsidRPr="008236C1">
        <w:rPr>
          <w:rFonts w:ascii="Times New Roman" w:hAnsi="Times New Roman"/>
          <w:sz w:val="28"/>
          <w:szCs w:val="28"/>
          <w:lang w:val="en-US"/>
        </w:rPr>
        <w:t xml:space="preserve"> client programs.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In cryptocurrencies public and private keys are used to transfer currency from one person to another, and a cryptographic signature is required each time to trans</w:t>
      </w:r>
      <w:r w:rsidR="00407F9F" w:rsidRPr="00407F9F">
        <w:rPr>
          <w:rFonts w:ascii="Times New Roman" w:hAnsi="Times New Roman"/>
          <w:sz w:val="28"/>
          <w:szCs w:val="28"/>
          <w:lang w:val="en-US"/>
        </w:rPr>
        <w:t>fer</w:t>
      </w:r>
      <w:r w:rsidR="00407F9F">
        <w:rPr>
          <w:rFonts w:ascii="Times New Roman" w:hAnsi="Times New Roman"/>
          <w:sz w:val="28"/>
          <w:szCs w:val="28"/>
          <w:lang w:val="en-US"/>
        </w:rPr>
        <w:t xml:space="preserve"> </w:t>
      </w:r>
      <w:r w:rsidR="00407F9F" w:rsidRPr="00407F9F">
        <w:rPr>
          <w:rFonts w:ascii="Times New Roman" w:hAnsi="Times New Roman"/>
          <w:sz w:val="28"/>
          <w:szCs w:val="28"/>
          <w:lang w:val="en-US"/>
        </w:rPr>
        <w:t>a</w:t>
      </w:r>
      <w:r w:rsidR="00407F9F">
        <w:rPr>
          <w:rFonts w:ascii="Times New Roman" w:hAnsi="Times New Roman"/>
          <w:sz w:val="28"/>
          <w:szCs w:val="28"/>
          <w:lang w:val="en-US"/>
        </w:rPr>
        <w:t xml:space="preserve"> crypto</w:t>
      </w:r>
      <w:r w:rsidRPr="008236C1">
        <w:rPr>
          <w:rFonts w:ascii="Times New Roman" w:hAnsi="Times New Roman"/>
          <w:sz w:val="28"/>
          <w:szCs w:val="28"/>
          <w:lang w:val="en-US"/>
        </w:rPr>
        <w:t>currency.</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lastRenderedPageBreak/>
        <w:t>It is known that each user of the system can generate an unlimited number of pairs. The size of the private key is 256 bits, and the corresponding public key is 512 bits.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The keys are needed to create a bitcoin address and confirm the legitimacy of the</w:t>
      </w:r>
      <w:r w:rsidR="00407F9F" w:rsidRPr="00407F9F">
        <w:rPr>
          <w:rFonts w:ascii="Times New Roman" w:hAnsi="Times New Roman"/>
          <w:sz w:val="28"/>
          <w:szCs w:val="28"/>
          <w:lang w:val="en-US"/>
        </w:rPr>
        <w:t xml:space="preserve"> transactions</w:t>
      </w:r>
      <w:r w:rsidRPr="008236C1">
        <w:rPr>
          <w:rFonts w:ascii="Times New Roman" w:hAnsi="Times New Roman"/>
          <w:sz w:val="28"/>
          <w:szCs w:val="28"/>
          <w:lang w:val="en-US"/>
        </w:rPr>
        <w:t xml:space="preserve"> formation, they can also be used for </w:t>
      </w:r>
      <w:r w:rsidR="00407F9F" w:rsidRPr="00407F9F">
        <w:rPr>
          <w:rFonts w:ascii="Times New Roman" w:hAnsi="Times New Roman"/>
          <w:sz w:val="28"/>
          <w:szCs w:val="28"/>
          <w:lang w:val="en-US"/>
        </w:rPr>
        <w:t xml:space="preserve">a </w:t>
      </w:r>
      <w:r w:rsidRPr="008236C1">
        <w:rPr>
          <w:rFonts w:ascii="Times New Roman" w:hAnsi="Times New Roman"/>
          <w:sz w:val="28"/>
          <w:szCs w:val="28"/>
          <w:lang w:val="en-US"/>
        </w:rPr>
        <w:t xml:space="preserve">digital signature or encryption </w:t>
      </w:r>
      <w:r w:rsidR="00407F9F" w:rsidRPr="00407F9F">
        <w:rPr>
          <w:rFonts w:ascii="Times New Roman" w:hAnsi="Times New Roman"/>
          <w:sz w:val="28"/>
          <w:szCs w:val="28"/>
          <w:lang w:val="en-US"/>
        </w:rPr>
        <w:t>in the</w:t>
      </w:r>
      <w:r w:rsidRPr="008236C1">
        <w:rPr>
          <w:rFonts w:ascii="Times New Roman" w:hAnsi="Times New Roman"/>
          <w:sz w:val="28"/>
          <w:szCs w:val="28"/>
          <w:lang w:val="en-US"/>
        </w:rPr>
        <w:t xml:space="preserve"> correspondence.</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Creating a new key pair is autonomous and does not require a connection to the network or the Internet. The key store is the wallet.dat file located on the computer. The user comes up with a password only to access information from the file "wallet.dat", that is, to access </w:t>
      </w:r>
      <w:r w:rsidR="00407F9F" w:rsidRPr="00407F9F">
        <w:rPr>
          <w:rFonts w:ascii="Times New Roman" w:hAnsi="Times New Roman"/>
          <w:sz w:val="28"/>
          <w:szCs w:val="28"/>
          <w:lang w:val="en-US"/>
        </w:rPr>
        <w:t>his</w:t>
      </w:r>
      <w:r w:rsidRPr="008236C1">
        <w:rPr>
          <w:rFonts w:ascii="Times New Roman" w:hAnsi="Times New Roman"/>
          <w:sz w:val="28"/>
          <w:szCs w:val="28"/>
          <w:lang w:val="en-US"/>
        </w:rPr>
        <w:t xml:space="preserve"> key pairs. In most cases, it will be sufficient to somehow obtain a private key, therefore, for the</w:t>
      </w:r>
      <w:r w:rsidR="00A60B57" w:rsidRPr="00A60B57">
        <w:rPr>
          <w:rFonts w:ascii="Times New Roman" w:hAnsi="Times New Roman"/>
          <w:sz w:val="28"/>
          <w:szCs w:val="28"/>
          <w:lang w:val="en-US"/>
        </w:rPr>
        <w:t xml:space="preserve"> disposal </w:t>
      </w:r>
      <w:r w:rsidRPr="008236C1">
        <w:rPr>
          <w:rFonts w:ascii="Times New Roman" w:hAnsi="Times New Roman"/>
          <w:sz w:val="28"/>
          <w:szCs w:val="28"/>
          <w:lang w:val="en-US"/>
        </w:rPr>
        <w:t>of bitcoins, the presence of this file is not mandatory.</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The addresses are anonymous and do not contain information about their owner. The bitcoin address is a sequence of bytes obtained as a result of the conversion of the open key consisting of </w:t>
      </w:r>
      <w:r w:rsidR="00407F9F" w:rsidRPr="00407F9F">
        <w:rPr>
          <w:rFonts w:ascii="Times New Roman" w:hAnsi="Times New Roman"/>
          <w:sz w:val="28"/>
          <w:szCs w:val="28"/>
          <w:lang w:val="en-US"/>
        </w:rPr>
        <w:t xml:space="preserve">a </w:t>
      </w:r>
      <w:r w:rsidRPr="008236C1">
        <w:rPr>
          <w:rFonts w:ascii="Times New Roman" w:hAnsi="Times New Roman"/>
          <w:sz w:val="28"/>
          <w:szCs w:val="28"/>
          <w:lang w:val="en-US"/>
        </w:rPr>
        <w:t>text about 34 characters in length, using numbers and letters of the Latin alphabet. Bitcoin addresses can be represented in the form of QR-codes, as well as in the form of other two-dimensional bar codes, which are read by mobile devices. The user of Bitcoin can create several addresses on his own initiative.</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Bitcoins can be transferred to anyone who reports the correct bitcoin address or public key. The minimum trans</w:t>
      </w:r>
      <w:r w:rsidR="000B7F66" w:rsidRPr="000B7F66">
        <w:rPr>
          <w:rFonts w:ascii="Times New Roman" w:hAnsi="Times New Roman"/>
          <w:sz w:val="28"/>
          <w:szCs w:val="28"/>
          <w:lang w:val="en-US"/>
        </w:rPr>
        <w:t>ferr</w:t>
      </w:r>
      <w:r w:rsidRPr="008236C1">
        <w:rPr>
          <w:rFonts w:ascii="Times New Roman" w:hAnsi="Times New Roman"/>
          <w:sz w:val="28"/>
          <w:szCs w:val="28"/>
          <w:lang w:val="en-US"/>
        </w:rPr>
        <w:t>ed value of 10</w:t>
      </w:r>
      <w:r w:rsidRPr="000B7F66">
        <w:rPr>
          <w:rFonts w:ascii="Times New Roman" w:hAnsi="Times New Roman"/>
          <w:sz w:val="28"/>
          <w:szCs w:val="28"/>
          <w:vertAlign w:val="superscript"/>
          <w:lang w:val="en-US"/>
        </w:rPr>
        <w:t>−8</w:t>
      </w:r>
      <w:r w:rsidRPr="008236C1">
        <w:rPr>
          <w:rFonts w:ascii="Times New Roman" w:hAnsi="Times New Roman"/>
          <w:sz w:val="28"/>
          <w:szCs w:val="28"/>
          <w:lang w:val="en-US"/>
        </w:rPr>
        <w:t xml:space="preserve"> bitcoins was called "Satoshi" (in honor of the creator Satoshi Nakamoto).</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Transactions support an arbitrary number of "inputs" (links to previous transactions) and "outputs" (instructions for recipients). The values from all the "inputs" are summed, and the sum is distributed over the "outputs".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As shown in Figure 1, the operation of transactions looks like this:</w:t>
      </w:r>
    </w:p>
    <w:p w:rsidR="008236C1" w:rsidRPr="008236C1" w:rsidRDefault="008236C1" w:rsidP="007954C6">
      <w:pPr>
        <w:spacing w:after="0" w:line="360" w:lineRule="auto"/>
        <w:jc w:val="center"/>
        <w:rPr>
          <w:rFonts w:ascii="Times New Roman" w:hAnsi="Times New Roman"/>
          <w:sz w:val="28"/>
          <w:szCs w:val="28"/>
          <w:lang w:val="en-US"/>
        </w:rPr>
      </w:pPr>
      <w:r w:rsidRPr="008236C1">
        <w:rPr>
          <w:rFonts w:ascii="Times New Roman" w:hAnsi="Times New Roman"/>
          <w:noProof/>
          <w:sz w:val="28"/>
          <w:szCs w:val="28"/>
          <w:lang w:eastAsia="ru-RU"/>
        </w:rPr>
        <w:drawing>
          <wp:inline distT="0" distB="0" distL="0" distR="0" wp14:anchorId="0CE0D33C" wp14:editId="28146277">
            <wp:extent cx="3966358" cy="2183788"/>
            <wp:effectExtent l="0" t="0" r="0" b="6985"/>
            <wp:docPr id="3" name="Рисунок 3" descr="C:\Users\Формацевт\Documents\ДИПЛОМ\bitcoin-Transaction-high-Res-1024x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Формацевт\Documents\ДИПЛОМ\bitcoin-Transaction-high-Res-1024x61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100" cy="2202366"/>
                    </a:xfrm>
                    <a:prstGeom prst="rect">
                      <a:avLst/>
                    </a:prstGeom>
                    <a:noFill/>
                    <a:ln>
                      <a:noFill/>
                    </a:ln>
                  </pic:spPr>
                </pic:pic>
              </a:graphicData>
            </a:graphic>
          </wp:inline>
        </w:drawing>
      </w:r>
    </w:p>
    <w:p w:rsidR="008236C1" w:rsidRPr="007954C6" w:rsidRDefault="007954C6" w:rsidP="007954C6">
      <w:pPr>
        <w:spacing w:after="0" w:line="360" w:lineRule="auto"/>
        <w:jc w:val="center"/>
        <w:rPr>
          <w:rFonts w:ascii="Times New Roman" w:hAnsi="Times New Roman"/>
          <w:sz w:val="20"/>
          <w:szCs w:val="20"/>
          <w:lang w:val="en-US"/>
        </w:rPr>
      </w:pPr>
      <w:r w:rsidRPr="007954C6">
        <w:rPr>
          <w:rFonts w:ascii="Times New Roman" w:hAnsi="Times New Roman" w:cs="Times New Roman"/>
          <w:sz w:val="20"/>
          <w:szCs w:val="20"/>
          <w:lang w:val="en-US"/>
        </w:rPr>
        <w:lastRenderedPageBreak/>
        <w:t xml:space="preserve">Fig. 1 — </w:t>
      </w:r>
      <w:r w:rsidR="008236C1" w:rsidRPr="007954C6">
        <w:rPr>
          <w:rFonts w:ascii="Times New Roman" w:hAnsi="Times New Roman"/>
          <w:sz w:val="20"/>
          <w:szCs w:val="20"/>
          <w:lang w:val="en-US"/>
        </w:rPr>
        <w:t>The principle of transactions</w:t>
      </w:r>
    </w:p>
    <w:p w:rsidR="008236C1" w:rsidRDefault="008236C1" w:rsidP="007954C6">
      <w:pPr>
        <w:spacing w:after="0" w:line="360" w:lineRule="auto"/>
        <w:jc w:val="both"/>
        <w:rPr>
          <w:rFonts w:ascii="Times New Roman" w:hAnsi="Times New Roman"/>
          <w:sz w:val="28"/>
          <w:szCs w:val="28"/>
          <w:lang w:val="en-US"/>
        </w:rPr>
      </w:pPr>
    </w:p>
    <w:p w:rsidR="008236C1" w:rsidRPr="007954C6" w:rsidRDefault="007954C6" w:rsidP="007954C6">
      <w:pPr>
        <w:spacing w:after="0" w:line="360" w:lineRule="auto"/>
        <w:jc w:val="both"/>
        <w:rPr>
          <w:rFonts w:ascii="Times New Roman" w:hAnsi="Times New Roman"/>
          <w:b/>
          <w:sz w:val="28"/>
          <w:szCs w:val="28"/>
          <w:lang w:val="en-US"/>
        </w:rPr>
      </w:pPr>
      <w:r w:rsidRPr="007954C6">
        <w:rPr>
          <w:rFonts w:ascii="Times New Roman" w:hAnsi="Times New Roman"/>
          <w:b/>
          <w:sz w:val="28"/>
          <w:szCs w:val="28"/>
          <w:lang w:val="en-US"/>
        </w:rPr>
        <w:t>Blokch</w:t>
      </w:r>
      <w:r w:rsidR="000B7F66" w:rsidRPr="000B7F66">
        <w:rPr>
          <w:rFonts w:ascii="Times New Roman" w:hAnsi="Times New Roman"/>
          <w:b/>
          <w:sz w:val="28"/>
          <w:szCs w:val="28"/>
          <w:lang w:val="en-US"/>
        </w:rPr>
        <w:t>a</w:t>
      </w:r>
      <w:r w:rsidRPr="007954C6">
        <w:rPr>
          <w:rFonts w:ascii="Times New Roman" w:hAnsi="Times New Roman"/>
          <w:b/>
          <w:sz w:val="28"/>
          <w:szCs w:val="28"/>
          <w:lang w:val="en-US"/>
        </w:rPr>
        <w:t>in</w:t>
      </w:r>
    </w:p>
    <w:p w:rsidR="008236C1" w:rsidRPr="008236C1" w:rsidRDefault="005A1D87" w:rsidP="007954C6">
      <w:pPr>
        <w:spacing w:after="0" w:line="360" w:lineRule="auto"/>
        <w:jc w:val="both"/>
        <w:rPr>
          <w:rFonts w:ascii="Times New Roman" w:hAnsi="Times New Roman"/>
          <w:sz w:val="28"/>
          <w:szCs w:val="28"/>
          <w:lang w:val="en-US"/>
        </w:rPr>
      </w:pPr>
      <w:r w:rsidRPr="005A1D87">
        <w:rPr>
          <w:rFonts w:ascii="Times New Roman" w:hAnsi="Times New Roman"/>
          <w:sz w:val="28"/>
          <w:szCs w:val="28"/>
          <w:lang w:val="en-US"/>
        </w:rPr>
        <w:t>B</w:t>
      </w:r>
      <w:r w:rsidR="008236C1" w:rsidRPr="008236C1">
        <w:rPr>
          <w:rFonts w:ascii="Times New Roman" w:hAnsi="Times New Roman"/>
          <w:sz w:val="28"/>
          <w:szCs w:val="28"/>
          <w:lang w:val="en-US"/>
        </w:rPr>
        <w:t>lock</w:t>
      </w:r>
      <w:r w:rsidR="000B7F66" w:rsidRPr="000B7F66">
        <w:rPr>
          <w:rFonts w:ascii="Times New Roman" w:hAnsi="Times New Roman"/>
          <w:sz w:val="28"/>
          <w:szCs w:val="28"/>
          <w:lang w:val="en-US"/>
        </w:rPr>
        <w:t>chain</w:t>
      </w:r>
      <w:r w:rsidR="008236C1" w:rsidRPr="008236C1">
        <w:rPr>
          <w:rFonts w:ascii="Times New Roman" w:hAnsi="Times New Roman"/>
          <w:sz w:val="28"/>
          <w:szCs w:val="28"/>
          <w:lang w:val="en-US"/>
        </w:rPr>
        <w:t xml:space="preserve"> is a chain of transaction blocks, which is built according to certain rules. A transaction block is a special structure for recording a group of transactions in the Bitcoin system and similar ones.</w:t>
      </w:r>
    </w:p>
    <w:p w:rsidR="008236C1" w:rsidRPr="008236C1" w:rsidRDefault="005A1D87" w:rsidP="007954C6">
      <w:pPr>
        <w:spacing w:after="0" w:line="360" w:lineRule="auto"/>
        <w:jc w:val="both"/>
        <w:rPr>
          <w:rFonts w:ascii="Times New Roman" w:hAnsi="Times New Roman"/>
          <w:sz w:val="28"/>
          <w:szCs w:val="28"/>
          <w:lang w:val="en-US"/>
        </w:rPr>
      </w:pPr>
      <w:r w:rsidRPr="005A1D87">
        <w:rPr>
          <w:rFonts w:ascii="Times New Roman" w:hAnsi="Times New Roman"/>
          <w:sz w:val="28"/>
          <w:szCs w:val="28"/>
          <w:lang w:val="en-US"/>
        </w:rPr>
        <w:t>B</w:t>
      </w:r>
      <w:r w:rsidR="008236C1" w:rsidRPr="008236C1">
        <w:rPr>
          <w:rFonts w:ascii="Times New Roman" w:hAnsi="Times New Roman"/>
          <w:sz w:val="28"/>
          <w:szCs w:val="28"/>
          <w:lang w:val="en-US"/>
        </w:rPr>
        <w:t>lock</w:t>
      </w:r>
      <w:r w:rsidR="000B7F66" w:rsidRPr="000B7F66">
        <w:rPr>
          <w:rFonts w:ascii="Times New Roman" w:hAnsi="Times New Roman"/>
          <w:sz w:val="28"/>
          <w:szCs w:val="28"/>
          <w:lang w:val="en-US"/>
        </w:rPr>
        <w:t>chain</w:t>
      </w:r>
      <w:r w:rsidR="008236C1" w:rsidRPr="008236C1">
        <w:rPr>
          <w:rFonts w:ascii="Times New Roman" w:hAnsi="Times New Roman"/>
          <w:sz w:val="28"/>
          <w:szCs w:val="28"/>
          <w:lang w:val="en-US"/>
        </w:rPr>
        <w:t xml:space="preserve"> is, as it is not </w:t>
      </w:r>
      <w:r w:rsidR="000B7F66" w:rsidRPr="000B7F66">
        <w:rPr>
          <w:rFonts w:ascii="Times New Roman" w:hAnsi="Times New Roman"/>
          <w:sz w:val="28"/>
          <w:szCs w:val="28"/>
          <w:lang w:val="en-US"/>
        </w:rPr>
        <w:t>hard</w:t>
      </w:r>
      <w:r w:rsidR="008236C1" w:rsidRPr="008236C1">
        <w:rPr>
          <w:rFonts w:ascii="Times New Roman" w:hAnsi="Times New Roman"/>
          <w:sz w:val="28"/>
          <w:szCs w:val="28"/>
          <w:lang w:val="en-US"/>
        </w:rPr>
        <w:t xml:space="preserve"> to guess from the title, a chain of data blocks, where each block is associated with the previous one. The block contains a set of records. And new blocks are always added strictly to the end of the chain.</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This chain is built on three principles:</w:t>
      </w:r>
    </w:p>
    <w:p w:rsidR="008236C1" w:rsidRPr="007954C6" w:rsidRDefault="008236C1" w:rsidP="007954C6">
      <w:pPr>
        <w:pStyle w:val="a3"/>
        <w:numPr>
          <w:ilvl w:val="0"/>
          <w:numId w:val="12"/>
        </w:numPr>
        <w:spacing w:after="0" w:line="360" w:lineRule="auto"/>
        <w:jc w:val="both"/>
        <w:rPr>
          <w:rFonts w:ascii="Times New Roman" w:hAnsi="Times New Roman"/>
          <w:sz w:val="28"/>
          <w:szCs w:val="28"/>
          <w:lang w:val="en-US"/>
        </w:rPr>
      </w:pPr>
      <w:r w:rsidRPr="007954C6">
        <w:rPr>
          <w:rFonts w:ascii="Times New Roman" w:hAnsi="Times New Roman"/>
          <w:sz w:val="28"/>
          <w:szCs w:val="28"/>
          <w:lang w:val="en-US"/>
        </w:rPr>
        <w:t>distribution;</w:t>
      </w:r>
    </w:p>
    <w:p w:rsidR="008236C1" w:rsidRPr="007954C6" w:rsidRDefault="008236C1" w:rsidP="007954C6">
      <w:pPr>
        <w:pStyle w:val="a3"/>
        <w:numPr>
          <w:ilvl w:val="0"/>
          <w:numId w:val="12"/>
        </w:numPr>
        <w:spacing w:after="0" w:line="360" w:lineRule="auto"/>
        <w:jc w:val="both"/>
        <w:rPr>
          <w:rFonts w:ascii="Times New Roman" w:hAnsi="Times New Roman"/>
          <w:sz w:val="28"/>
          <w:szCs w:val="28"/>
          <w:lang w:val="en-US"/>
        </w:rPr>
      </w:pPr>
      <w:r w:rsidRPr="007954C6">
        <w:rPr>
          <w:rFonts w:ascii="Times New Roman" w:hAnsi="Times New Roman"/>
          <w:sz w:val="28"/>
          <w:szCs w:val="28"/>
          <w:lang w:val="en-US"/>
        </w:rPr>
        <w:t>openness;</w:t>
      </w:r>
    </w:p>
    <w:p w:rsidR="008236C1" w:rsidRPr="007954C6" w:rsidRDefault="008236C1" w:rsidP="007954C6">
      <w:pPr>
        <w:pStyle w:val="a3"/>
        <w:numPr>
          <w:ilvl w:val="0"/>
          <w:numId w:val="12"/>
        </w:numPr>
        <w:spacing w:after="0" w:line="360" w:lineRule="auto"/>
        <w:jc w:val="both"/>
        <w:rPr>
          <w:rFonts w:ascii="Times New Roman" w:hAnsi="Times New Roman"/>
          <w:sz w:val="28"/>
          <w:szCs w:val="28"/>
          <w:lang w:val="en-US"/>
        </w:rPr>
      </w:pPr>
      <w:r w:rsidRPr="007954C6">
        <w:rPr>
          <w:rFonts w:ascii="Times New Roman" w:hAnsi="Times New Roman"/>
          <w:sz w:val="28"/>
          <w:szCs w:val="28"/>
          <w:lang w:val="en-US"/>
        </w:rPr>
        <w:t>security.</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All users of the block system form a network of computers, each of them contains a copy of the </w:t>
      </w:r>
      <w:r w:rsidR="00CA7E6D" w:rsidRPr="00CA7E6D">
        <w:rPr>
          <w:rFonts w:ascii="Times New Roman" w:hAnsi="Times New Roman"/>
          <w:sz w:val="28"/>
          <w:szCs w:val="28"/>
          <w:lang w:val="en-US"/>
        </w:rPr>
        <w:t xml:space="preserve">blockchain </w:t>
      </w:r>
      <w:r w:rsidR="00CA7E6D">
        <w:rPr>
          <w:rFonts w:ascii="Times New Roman" w:hAnsi="Times New Roman"/>
          <w:sz w:val="28"/>
          <w:szCs w:val="28"/>
          <w:lang w:val="en-US"/>
        </w:rPr>
        <w:t>data</w:t>
      </w:r>
      <w:r w:rsidRPr="008236C1">
        <w:rPr>
          <w:rFonts w:ascii="Times New Roman" w:hAnsi="Times New Roman"/>
          <w:sz w:val="28"/>
          <w:szCs w:val="28"/>
          <w:lang w:val="en-US"/>
        </w:rPr>
        <w:t>. Usually this is a complete copy of all the blocks, but in principle</w:t>
      </w:r>
      <w:r w:rsidR="00CA7E6D" w:rsidRPr="00CA7E6D">
        <w:rPr>
          <w:rFonts w:ascii="Times New Roman" w:hAnsi="Times New Roman"/>
          <w:sz w:val="28"/>
          <w:szCs w:val="28"/>
          <w:lang w:val="en-US"/>
        </w:rPr>
        <w:t xml:space="preserve"> </w:t>
      </w:r>
      <w:r w:rsidRPr="008236C1">
        <w:rPr>
          <w:rFonts w:ascii="Times New Roman" w:hAnsi="Times New Roman"/>
          <w:sz w:val="28"/>
          <w:szCs w:val="28"/>
          <w:lang w:val="en-US"/>
        </w:rPr>
        <w:t>you can store only the data you need on a particular computer.</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All </w:t>
      </w:r>
      <w:r w:rsidR="00CA7E6D" w:rsidRPr="00CA7E6D">
        <w:rPr>
          <w:rFonts w:ascii="Times New Roman" w:hAnsi="Times New Roman"/>
          <w:sz w:val="28"/>
          <w:szCs w:val="28"/>
          <w:lang w:val="en-US"/>
        </w:rPr>
        <w:t xml:space="preserve">the blockchain </w:t>
      </w:r>
      <w:r w:rsidR="00CA7E6D">
        <w:rPr>
          <w:rFonts w:ascii="Times New Roman" w:hAnsi="Times New Roman"/>
          <w:sz w:val="28"/>
          <w:szCs w:val="28"/>
          <w:lang w:val="en-US"/>
        </w:rPr>
        <w:t>data,</w:t>
      </w:r>
      <w:r w:rsidRPr="008236C1">
        <w:rPr>
          <w:rFonts w:ascii="Times New Roman" w:hAnsi="Times New Roman"/>
          <w:sz w:val="28"/>
          <w:szCs w:val="28"/>
          <w:lang w:val="en-US"/>
        </w:rPr>
        <w:t xml:space="preserve"> block</w:t>
      </w:r>
      <w:r w:rsidR="00CA7E6D" w:rsidRPr="00CA7E6D">
        <w:rPr>
          <w:rFonts w:ascii="Times New Roman" w:hAnsi="Times New Roman"/>
          <w:sz w:val="28"/>
          <w:szCs w:val="28"/>
          <w:lang w:val="en-US"/>
        </w:rPr>
        <w:t>s</w:t>
      </w:r>
      <w:r w:rsidRPr="008236C1">
        <w:rPr>
          <w:rFonts w:ascii="Times New Roman" w:hAnsi="Times New Roman"/>
          <w:sz w:val="28"/>
          <w:szCs w:val="28"/>
          <w:lang w:val="en-US"/>
        </w:rPr>
        <w:t xml:space="preserve"> and their contents</w:t>
      </w:r>
      <w:r w:rsidR="00CA7E6D" w:rsidRPr="00CA7E6D">
        <w:rPr>
          <w:rFonts w:ascii="Times New Roman" w:hAnsi="Times New Roman"/>
          <w:sz w:val="28"/>
          <w:szCs w:val="28"/>
          <w:lang w:val="en-US"/>
        </w:rPr>
        <w:t>,</w:t>
      </w:r>
      <w:r w:rsidRPr="008236C1">
        <w:rPr>
          <w:rFonts w:ascii="Times New Roman" w:hAnsi="Times New Roman"/>
          <w:sz w:val="28"/>
          <w:szCs w:val="28"/>
          <w:lang w:val="en-US"/>
        </w:rPr>
        <w:t xml:space="preserve"> are always open for everyone. The user can easily read any block and see all the records in this block, also look at the chain and track the change of information. Thus, all data in the block</w:t>
      </w:r>
      <w:r w:rsidR="00CA7E6D" w:rsidRPr="00CA7E6D">
        <w:rPr>
          <w:rFonts w:ascii="Times New Roman" w:hAnsi="Times New Roman"/>
          <w:sz w:val="28"/>
          <w:szCs w:val="28"/>
          <w:lang w:val="en-US"/>
        </w:rPr>
        <w:t>chain</w:t>
      </w:r>
      <w:r w:rsidRPr="008236C1">
        <w:rPr>
          <w:rFonts w:ascii="Times New Roman" w:hAnsi="Times New Roman"/>
          <w:sz w:val="28"/>
          <w:szCs w:val="28"/>
          <w:lang w:val="en-US"/>
        </w:rPr>
        <w:t xml:space="preserve"> </w:t>
      </w:r>
      <w:r w:rsidR="00CA7E6D" w:rsidRPr="00CA7E6D">
        <w:rPr>
          <w:rFonts w:ascii="Times New Roman" w:hAnsi="Times New Roman"/>
          <w:sz w:val="28"/>
          <w:szCs w:val="28"/>
          <w:lang w:val="en-US"/>
        </w:rPr>
        <w:t>are</w:t>
      </w:r>
      <w:r w:rsidRPr="008236C1">
        <w:rPr>
          <w:rFonts w:ascii="Times New Roman" w:hAnsi="Times New Roman"/>
          <w:sz w:val="28"/>
          <w:szCs w:val="28"/>
          <w:lang w:val="en-US"/>
        </w:rPr>
        <w:t xml:space="preserve"> easily verifiable, which means that you do not need to trust other network members, because you can always check them and get a guaranteed reliable answer.</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Encryption is widely used to protect data and users in the block</w:t>
      </w:r>
      <w:r w:rsidR="00CA7E6D" w:rsidRPr="00CA7E6D">
        <w:rPr>
          <w:rFonts w:ascii="Times New Roman" w:hAnsi="Times New Roman"/>
          <w:sz w:val="28"/>
          <w:szCs w:val="28"/>
          <w:lang w:val="en-US"/>
        </w:rPr>
        <w:t>chain</w:t>
      </w:r>
      <w:r w:rsidRPr="008236C1">
        <w:rPr>
          <w:rFonts w:ascii="Times New Roman" w:hAnsi="Times New Roman"/>
          <w:sz w:val="28"/>
          <w:szCs w:val="28"/>
          <w:lang w:val="en-US"/>
        </w:rPr>
        <w:t xml:space="preserve"> system. Thanks to this, users simultaneously receive openness and authenticity with </w:t>
      </w:r>
      <w:r w:rsidR="00CA7E6D" w:rsidRPr="00CA7E6D">
        <w:rPr>
          <w:rFonts w:ascii="Times New Roman" w:hAnsi="Times New Roman"/>
          <w:sz w:val="28"/>
          <w:szCs w:val="28"/>
          <w:lang w:val="en-US"/>
        </w:rPr>
        <w:t xml:space="preserve">a </w:t>
      </w:r>
      <w:r w:rsidRPr="008236C1">
        <w:rPr>
          <w:rFonts w:ascii="Times New Roman" w:hAnsi="Times New Roman"/>
          <w:sz w:val="28"/>
          <w:szCs w:val="28"/>
          <w:lang w:val="en-US"/>
        </w:rPr>
        <w:t>complete distrust to the other participants and, possibly, even their malicious intent.</w:t>
      </w:r>
    </w:p>
    <w:p w:rsidR="008236C1" w:rsidRPr="008236C1" w:rsidRDefault="00CA7E6D" w:rsidP="007954C6">
      <w:pPr>
        <w:spacing w:after="0" w:line="360" w:lineRule="auto"/>
        <w:jc w:val="both"/>
        <w:rPr>
          <w:rFonts w:ascii="Times New Roman" w:hAnsi="Times New Roman"/>
          <w:sz w:val="28"/>
          <w:szCs w:val="28"/>
          <w:lang w:val="en-US"/>
        </w:rPr>
      </w:pPr>
      <w:r w:rsidRPr="00CA7E6D">
        <w:rPr>
          <w:rFonts w:ascii="Times New Roman" w:hAnsi="Times New Roman"/>
          <w:sz w:val="28"/>
          <w:szCs w:val="28"/>
          <w:lang w:val="en-US"/>
        </w:rPr>
        <w:t>A b</w:t>
      </w:r>
      <w:r w:rsidR="008236C1" w:rsidRPr="008236C1">
        <w:rPr>
          <w:rFonts w:ascii="Times New Roman" w:hAnsi="Times New Roman"/>
          <w:sz w:val="28"/>
          <w:szCs w:val="28"/>
          <w:lang w:val="en-US"/>
        </w:rPr>
        <w:t>lock in the block</w:t>
      </w:r>
      <w:r w:rsidRPr="00CA7E6D">
        <w:rPr>
          <w:rFonts w:ascii="Times New Roman" w:hAnsi="Times New Roman"/>
          <w:sz w:val="28"/>
          <w:szCs w:val="28"/>
          <w:lang w:val="en-US"/>
        </w:rPr>
        <w:t>chain</w:t>
      </w:r>
      <w:r w:rsidR="008236C1" w:rsidRPr="008236C1">
        <w:rPr>
          <w:rFonts w:ascii="Times New Roman" w:hAnsi="Times New Roman"/>
          <w:sz w:val="28"/>
          <w:szCs w:val="28"/>
          <w:lang w:val="en-US"/>
        </w:rPr>
        <w:t xml:space="preserve"> consists of a header and a list of transactions. The master data is stored in the header, which includes its hash, hash of the previous block, as well as transaction hashes and additional overhead information.</w:t>
      </w:r>
    </w:p>
    <w:p w:rsidR="008236C1" w:rsidRPr="007954C6" w:rsidRDefault="007954C6" w:rsidP="007954C6">
      <w:pPr>
        <w:spacing w:after="0" w:line="360" w:lineRule="auto"/>
        <w:jc w:val="both"/>
        <w:rPr>
          <w:rFonts w:ascii="Times New Roman" w:hAnsi="Times New Roman"/>
          <w:b/>
          <w:sz w:val="28"/>
          <w:szCs w:val="28"/>
          <w:lang w:val="en-US"/>
        </w:rPr>
      </w:pPr>
      <w:r w:rsidRPr="007954C6">
        <w:rPr>
          <w:rFonts w:ascii="Times New Roman" w:hAnsi="Times New Roman"/>
          <w:b/>
          <w:sz w:val="28"/>
          <w:szCs w:val="28"/>
          <w:lang w:val="en-US"/>
        </w:rPr>
        <w:t>Conclusion</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So, the transfer of bitcoins </w:t>
      </w:r>
      <w:r w:rsidR="00D836CE" w:rsidRPr="00D836CE">
        <w:rPr>
          <w:rFonts w:ascii="Times New Roman" w:hAnsi="Times New Roman"/>
          <w:sz w:val="28"/>
          <w:szCs w:val="28"/>
          <w:lang w:val="en-US"/>
        </w:rPr>
        <w:t>reduces itself</w:t>
      </w:r>
      <w:r w:rsidRPr="008236C1">
        <w:rPr>
          <w:rFonts w:ascii="Times New Roman" w:hAnsi="Times New Roman"/>
          <w:sz w:val="28"/>
          <w:szCs w:val="28"/>
          <w:lang w:val="en-US"/>
        </w:rPr>
        <w:t xml:space="preserve"> to specifying the conditions that are formed using public keys to further </w:t>
      </w:r>
      <w:r w:rsidR="00A60B57" w:rsidRPr="00A60B57">
        <w:rPr>
          <w:rFonts w:ascii="Times New Roman" w:hAnsi="Times New Roman"/>
          <w:sz w:val="28"/>
          <w:szCs w:val="28"/>
          <w:lang w:val="en-US"/>
        </w:rPr>
        <w:t xml:space="preserve">disposal </w:t>
      </w:r>
      <w:r w:rsidRPr="008236C1">
        <w:rPr>
          <w:rFonts w:ascii="Times New Roman" w:hAnsi="Times New Roman"/>
          <w:sz w:val="28"/>
          <w:szCs w:val="28"/>
          <w:lang w:val="en-US"/>
        </w:rPr>
        <w:t xml:space="preserve">of them. To perform the next operation with the </w:t>
      </w:r>
      <w:r w:rsidR="00D836CE" w:rsidRPr="00D836CE">
        <w:rPr>
          <w:rFonts w:ascii="Times New Roman" w:hAnsi="Times New Roman"/>
          <w:sz w:val="28"/>
          <w:szCs w:val="28"/>
          <w:lang w:val="en-US"/>
        </w:rPr>
        <w:lastRenderedPageBreak/>
        <w:t xml:space="preserve">received </w:t>
      </w:r>
      <w:r w:rsidRPr="008236C1">
        <w:rPr>
          <w:rFonts w:ascii="Times New Roman" w:hAnsi="Times New Roman"/>
          <w:sz w:val="28"/>
          <w:szCs w:val="28"/>
          <w:lang w:val="en-US"/>
        </w:rPr>
        <w:t xml:space="preserve">bitcoins, a corresponding electronic signature using secret keys will be required, this will be the fulfillment of the conditions. The network checks the signatures with a pair of public keys. As a result, only the owner of the secret key can </w:t>
      </w:r>
      <w:r w:rsidR="00D836CE" w:rsidRPr="00D836CE">
        <w:rPr>
          <w:rFonts w:ascii="Times New Roman" w:hAnsi="Times New Roman"/>
          <w:sz w:val="28"/>
          <w:szCs w:val="28"/>
          <w:lang w:val="en-US"/>
        </w:rPr>
        <w:t>manage</w:t>
      </w:r>
      <w:r w:rsidRPr="008236C1">
        <w:rPr>
          <w:rFonts w:ascii="Times New Roman" w:hAnsi="Times New Roman"/>
          <w:sz w:val="28"/>
          <w:szCs w:val="28"/>
          <w:lang w:val="en-US"/>
        </w:rPr>
        <w:t xml:space="preserve"> the bitcoins. The most classic condition is to specify </w:t>
      </w:r>
      <w:r w:rsidR="00D836CE" w:rsidRPr="00D836CE">
        <w:rPr>
          <w:rFonts w:ascii="Times New Roman" w:hAnsi="Times New Roman"/>
          <w:sz w:val="28"/>
          <w:szCs w:val="28"/>
          <w:lang w:val="en-US"/>
        </w:rPr>
        <w:t>a</w:t>
      </w:r>
      <w:r w:rsidRPr="008236C1">
        <w:rPr>
          <w:rFonts w:ascii="Times New Roman" w:hAnsi="Times New Roman"/>
          <w:sz w:val="28"/>
          <w:szCs w:val="28"/>
          <w:lang w:val="en-US"/>
        </w:rPr>
        <w:t xml:space="preserve"> bitcoin address.</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The </w:t>
      </w:r>
      <w:r w:rsidR="00D836CE" w:rsidRPr="00D836CE">
        <w:rPr>
          <w:rFonts w:ascii="Times New Roman" w:hAnsi="Times New Roman"/>
          <w:sz w:val="28"/>
          <w:szCs w:val="28"/>
          <w:lang w:val="en-US"/>
        </w:rPr>
        <w:t xml:space="preserve">creation </w:t>
      </w:r>
      <w:r w:rsidRPr="008236C1">
        <w:rPr>
          <w:rFonts w:ascii="Times New Roman" w:hAnsi="Times New Roman"/>
          <w:sz w:val="28"/>
          <w:szCs w:val="28"/>
          <w:lang w:val="en-US"/>
        </w:rPr>
        <w:t>process</w:t>
      </w:r>
      <w:r w:rsidR="00D836CE" w:rsidRPr="00D836CE">
        <w:rPr>
          <w:rFonts w:ascii="Times New Roman" w:hAnsi="Times New Roman"/>
          <w:sz w:val="28"/>
          <w:szCs w:val="28"/>
          <w:lang w:val="en-US"/>
        </w:rPr>
        <w:t xml:space="preserve"> </w:t>
      </w:r>
      <w:r w:rsidRPr="008236C1">
        <w:rPr>
          <w:rFonts w:ascii="Times New Roman" w:hAnsi="Times New Roman"/>
          <w:sz w:val="28"/>
          <w:szCs w:val="28"/>
          <w:lang w:val="en-US"/>
        </w:rPr>
        <w:t>of a decentralized free currency is referred to as mining, it is based on a cryptographic algorithm that converts data into a bit string.</w:t>
      </w:r>
    </w:p>
    <w:p w:rsidR="008236C1" w:rsidRPr="008236C1" w:rsidRDefault="005A1D87" w:rsidP="007954C6">
      <w:pPr>
        <w:spacing w:after="0" w:line="360" w:lineRule="auto"/>
        <w:jc w:val="both"/>
        <w:rPr>
          <w:rFonts w:ascii="Times New Roman" w:hAnsi="Times New Roman"/>
          <w:sz w:val="28"/>
          <w:szCs w:val="28"/>
          <w:lang w:val="en-US"/>
        </w:rPr>
      </w:pPr>
      <w:r>
        <w:rPr>
          <w:rFonts w:ascii="Times New Roman" w:hAnsi="Times New Roman"/>
          <w:sz w:val="28"/>
          <w:szCs w:val="28"/>
          <w:lang w:val="en-US"/>
        </w:rPr>
        <w:t>Thus,</w:t>
      </w:r>
      <w:r w:rsidR="00A60B57" w:rsidRPr="00A60B57">
        <w:rPr>
          <w:rFonts w:ascii="Times New Roman" w:hAnsi="Times New Roman"/>
          <w:sz w:val="28"/>
          <w:szCs w:val="28"/>
          <w:lang w:val="en-US"/>
        </w:rPr>
        <w:t xml:space="preserve"> </w:t>
      </w:r>
      <w:r w:rsidR="008236C1" w:rsidRPr="008236C1">
        <w:rPr>
          <w:rFonts w:ascii="Times New Roman" w:hAnsi="Times New Roman"/>
          <w:sz w:val="28"/>
          <w:szCs w:val="28"/>
          <w:lang w:val="en-US"/>
        </w:rPr>
        <w:t xml:space="preserve">bitcoin is an intangible virtual currency, which is used as a kind of payment system. This money is not </w:t>
      </w:r>
      <w:r w:rsidR="00D836CE" w:rsidRPr="00D836CE">
        <w:rPr>
          <w:rFonts w:ascii="Times New Roman" w:hAnsi="Times New Roman"/>
          <w:sz w:val="28"/>
          <w:szCs w:val="28"/>
          <w:lang w:val="en-US"/>
        </w:rPr>
        <w:t>f</w:t>
      </w:r>
      <w:r w:rsidR="008236C1" w:rsidRPr="008236C1">
        <w:rPr>
          <w:rFonts w:ascii="Times New Roman" w:hAnsi="Times New Roman"/>
          <w:sz w:val="28"/>
          <w:szCs w:val="28"/>
          <w:lang w:val="en-US"/>
        </w:rPr>
        <w:t xml:space="preserve">iatic, but they </w:t>
      </w:r>
      <w:r w:rsidR="00D836CE" w:rsidRPr="00D836CE">
        <w:rPr>
          <w:rFonts w:ascii="Times New Roman" w:hAnsi="Times New Roman"/>
          <w:sz w:val="28"/>
          <w:szCs w:val="28"/>
          <w:lang w:val="en-US"/>
        </w:rPr>
        <w:t xml:space="preserve">can be used as an </w:t>
      </w:r>
      <w:r w:rsidR="008236C1" w:rsidRPr="008236C1">
        <w:rPr>
          <w:rFonts w:ascii="Times New Roman" w:hAnsi="Times New Roman"/>
          <w:sz w:val="28"/>
          <w:szCs w:val="28"/>
          <w:lang w:val="en-US"/>
        </w:rPr>
        <w:t>actual pay</w:t>
      </w:r>
      <w:r w:rsidR="00D836CE" w:rsidRPr="00D836CE">
        <w:rPr>
          <w:rFonts w:ascii="Times New Roman" w:hAnsi="Times New Roman"/>
          <w:sz w:val="28"/>
          <w:szCs w:val="28"/>
          <w:lang w:val="en-US"/>
        </w:rPr>
        <w:t>ment</w:t>
      </w:r>
      <w:r w:rsidR="008236C1" w:rsidRPr="008236C1">
        <w:rPr>
          <w:rFonts w:ascii="Times New Roman" w:hAnsi="Times New Roman"/>
          <w:sz w:val="28"/>
          <w:szCs w:val="28"/>
          <w:lang w:val="en-US"/>
        </w:rPr>
        <w:t xml:space="preserve"> for purchases in online stores. The transfer of bitcoins from the owner to the owner is the transfer of encrypted data.</w:t>
      </w:r>
    </w:p>
    <w:p w:rsidR="008236C1" w:rsidRP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 xml:space="preserve">Also </w:t>
      </w:r>
      <w:r w:rsidR="00092952" w:rsidRPr="00092952">
        <w:rPr>
          <w:rFonts w:ascii="Times New Roman" w:hAnsi="Times New Roman"/>
          <w:sz w:val="28"/>
          <w:szCs w:val="28"/>
          <w:lang w:val="en-US"/>
        </w:rPr>
        <w:t xml:space="preserve">it is </w:t>
      </w:r>
      <w:r w:rsidRPr="008236C1">
        <w:rPr>
          <w:rFonts w:ascii="Times New Roman" w:hAnsi="Times New Roman"/>
          <w:sz w:val="28"/>
          <w:szCs w:val="28"/>
          <w:lang w:val="en-US"/>
        </w:rPr>
        <w:t xml:space="preserve">important </w:t>
      </w:r>
      <w:r w:rsidR="00092952">
        <w:rPr>
          <w:rFonts w:ascii="Times New Roman" w:hAnsi="Times New Roman"/>
          <w:sz w:val="28"/>
          <w:szCs w:val="28"/>
          <w:lang w:val="en-US"/>
        </w:rPr>
        <w:t>that</w:t>
      </w:r>
      <w:r w:rsidRPr="008236C1">
        <w:rPr>
          <w:rFonts w:ascii="Times New Roman" w:hAnsi="Times New Roman"/>
          <w:sz w:val="28"/>
          <w:szCs w:val="28"/>
          <w:lang w:val="en-US"/>
        </w:rPr>
        <w:t xml:space="preserve"> bitcoin is </w:t>
      </w:r>
      <w:r w:rsidR="00092952" w:rsidRPr="00092952">
        <w:rPr>
          <w:rFonts w:ascii="Times New Roman" w:hAnsi="Times New Roman"/>
          <w:sz w:val="28"/>
          <w:szCs w:val="28"/>
          <w:lang w:val="en-US"/>
        </w:rPr>
        <w:t xml:space="preserve">based on </w:t>
      </w:r>
      <w:r w:rsidRPr="008236C1">
        <w:rPr>
          <w:rFonts w:ascii="Times New Roman" w:hAnsi="Times New Roman"/>
          <w:sz w:val="28"/>
          <w:szCs w:val="28"/>
          <w:lang w:val="en-US"/>
        </w:rPr>
        <w:t>blockchain, this technology provides a large field for the implementation of new ideas in new areas. For example, cybersecurity, despite the fact that the main register of block</w:t>
      </w:r>
      <w:r w:rsidR="00092952" w:rsidRPr="00092952">
        <w:rPr>
          <w:rFonts w:ascii="Times New Roman" w:hAnsi="Times New Roman"/>
          <w:sz w:val="28"/>
          <w:szCs w:val="28"/>
          <w:lang w:val="en-US"/>
        </w:rPr>
        <w:t>chain</w:t>
      </w:r>
      <w:r w:rsidRPr="008236C1">
        <w:rPr>
          <w:rFonts w:ascii="Times New Roman" w:hAnsi="Times New Roman"/>
          <w:sz w:val="28"/>
          <w:szCs w:val="28"/>
          <w:lang w:val="en-US"/>
        </w:rPr>
        <w:t xml:space="preserve"> is public, data transmission is checked and </w:t>
      </w:r>
      <w:r w:rsidR="00092952" w:rsidRPr="00092952">
        <w:rPr>
          <w:rFonts w:ascii="Times New Roman" w:hAnsi="Times New Roman"/>
          <w:sz w:val="28"/>
          <w:szCs w:val="28"/>
          <w:lang w:val="en-US"/>
        </w:rPr>
        <w:t>carried out</w:t>
      </w:r>
      <w:r w:rsidRPr="008236C1">
        <w:rPr>
          <w:rFonts w:ascii="Times New Roman" w:hAnsi="Times New Roman"/>
          <w:sz w:val="28"/>
          <w:szCs w:val="28"/>
          <w:lang w:val="en-US"/>
        </w:rPr>
        <w:t xml:space="preserve"> using advanced cryptographic methods. This ensures that the data came from the right sources and was not intercepted in the interim period. And the more common the blockchain becomes, the lower the probability of hacking. One of the ways in which the system becomes more secure is that there are no intermediaries in its operations. This not only reduces the likelihood of hacking, but also makes corruption impossible.</w:t>
      </w:r>
    </w:p>
    <w:p w:rsidR="008236C1" w:rsidRDefault="008236C1" w:rsidP="007954C6">
      <w:pPr>
        <w:spacing w:after="0" w:line="360" w:lineRule="auto"/>
        <w:jc w:val="both"/>
        <w:rPr>
          <w:rFonts w:ascii="Times New Roman" w:hAnsi="Times New Roman"/>
          <w:sz w:val="28"/>
          <w:szCs w:val="28"/>
          <w:lang w:val="en-US"/>
        </w:rPr>
      </w:pPr>
      <w:r w:rsidRPr="008236C1">
        <w:rPr>
          <w:rFonts w:ascii="Times New Roman" w:hAnsi="Times New Roman"/>
          <w:sz w:val="28"/>
          <w:szCs w:val="28"/>
          <w:lang w:val="en-US"/>
        </w:rPr>
        <w:t>Probably, this idea sounds utopian, but nevertheless, the blockchain technology is developing quite rapidly, so it is quite possible to assume that block</w:t>
      </w:r>
      <w:r w:rsidR="00092952" w:rsidRPr="00092952">
        <w:rPr>
          <w:rFonts w:ascii="Times New Roman" w:hAnsi="Times New Roman"/>
          <w:sz w:val="28"/>
          <w:szCs w:val="28"/>
          <w:lang w:val="en-US"/>
        </w:rPr>
        <w:t>chain</w:t>
      </w:r>
      <w:r w:rsidRPr="008236C1">
        <w:rPr>
          <w:rFonts w:ascii="Times New Roman" w:hAnsi="Times New Roman"/>
          <w:sz w:val="28"/>
          <w:szCs w:val="28"/>
          <w:lang w:val="en-US"/>
        </w:rPr>
        <w:t xml:space="preserve"> will become one of the important components of not only the economy but other spheres of activity, including even politics, such as </w:t>
      </w:r>
      <w:r w:rsidR="00092952" w:rsidRPr="00092952">
        <w:rPr>
          <w:rFonts w:ascii="Times New Roman" w:hAnsi="Times New Roman"/>
          <w:sz w:val="28"/>
          <w:szCs w:val="28"/>
          <w:lang w:val="en-US"/>
        </w:rPr>
        <w:t>unforgeable election</w:t>
      </w:r>
      <w:r w:rsidRPr="008236C1">
        <w:rPr>
          <w:rFonts w:ascii="Times New Roman" w:hAnsi="Times New Roman"/>
          <w:sz w:val="28"/>
          <w:szCs w:val="28"/>
          <w:lang w:val="en-US"/>
        </w:rPr>
        <w:t xml:space="preserve"> results.</w:t>
      </w:r>
    </w:p>
    <w:p w:rsidR="008236C1" w:rsidRPr="008236C1" w:rsidRDefault="008236C1" w:rsidP="008236C1">
      <w:pPr>
        <w:spacing w:after="0" w:line="360" w:lineRule="auto"/>
        <w:ind w:firstLine="709"/>
        <w:jc w:val="both"/>
        <w:rPr>
          <w:rFonts w:ascii="Times New Roman" w:hAnsi="Times New Roman"/>
          <w:sz w:val="28"/>
          <w:szCs w:val="28"/>
          <w:lang w:val="en-US"/>
        </w:rPr>
      </w:pPr>
    </w:p>
    <w:p w:rsidR="007954C6" w:rsidRPr="007954C6" w:rsidRDefault="007954C6" w:rsidP="007954C6">
      <w:pPr>
        <w:spacing w:after="0" w:line="360" w:lineRule="auto"/>
        <w:ind w:right="-1"/>
        <w:jc w:val="both"/>
        <w:rPr>
          <w:rFonts w:ascii="Times New Roman" w:hAnsi="Times New Roman" w:cs="Times New Roman"/>
          <w:b/>
          <w:sz w:val="28"/>
          <w:szCs w:val="28"/>
          <w:lang w:val="en-US"/>
        </w:rPr>
      </w:pPr>
      <w:r w:rsidRPr="007954C6">
        <w:rPr>
          <w:rFonts w:ascii="Times New Roman" w:hAnsi="Times New Roman" w:cs="Times New Roman"/>
          <w:b/>
          <w:sz w:val="28"/>
          <w:szCs w:val="28"/>
          <w:lang w:val="en-US"/>
        </w:rPr>
        <w:t>References</w:t>
      </w:r>
    </w:p>
    <w:p w:rsidR="008236C1" w:rsidRPr="008236C1" w:rsidRDefault="007954C6" w:rsidP="00C0365C">
      <w:pPr>
        <w:spacing w:after="0" w:line="360" w:lineRule="auto"/>
        <w:ind w:left="284" w:hanging="284"/>
        <w:jc w:val="both"/>
        <w:rPr>
          <w:rFonts w:ascii="Times New Roman" w:hAnsi="Times New Roman"/>
          <w:sz w:val="28"/>
          <w:szCs w:val="28"/>
          <w:lang w:val="en-US"/>
        </w:rPr>
      </w:pPr>
      <w:r w:rsidRPr="007954C6">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8236C1" w:rsidRPr="008236C1">
        <w:rPr>
          <w:rFonts w:ascii="Times New Roman" w:hAnsi="Times New Roman"/>
          <w:sz w:val="28"/>
          <w:szCs w:val="28"/>
          <w:lang w:val="en-US"/>
        </w:rPr>
        <w:t>M</w:t>
      </w:r>
      <w:r w:rsidR="008236C1" w:rsidRPr="007954C6">
        <w:rPr>
          <w:rFonts w:ascii="Times New Roman" w:hAnsi="Times New Roman"/>
          <w:sz w:val="28"/>
          <w:szCs w:val="28"/>
          <w:lang w:val="en-US"/>
        </w:rPr>
        <w:t>.</w:t>
      </w:r>
      <w:r w:rsidR="008236C1" w:rsidRPr="008236C1">
        <w:rPr>
          <w:rFonts w:ascii="Times New Roman" w:hAnsi="Times New Roman"/>
          <w:sz w:val="28"/>
          <w:szCs w:val="28"/>
          <w:lang w:val="en-US"/>
        </w:rPr>
        <w:t>M</w:t>
      </w:r>
      <w:r w:rsidR="008236C1" w:rsidRPr="007954C6">
        <w:rPr>
          <w:rFonts w:ascii="Times New Roman" w:hAnsi="Times New Roman"/>
          <w:sz w:val="28"/>
          <w:szCs w:val="28"/>
          <w:lang w:val="en-US"/>
        </w:rPr>
        <w:t>.</w:t>
      </w:r>
      <w:r w:rsidR="008236C1" w:rsidRPr="008236C1">
        <w:rPr>
          <w:rFonts w:ascii="Times New Roman" w:hAnsi="Times New Roman"/>
          <w:sz w:val="28"/>
          <w:szCs w:val="28"/>
          <w:lang w:val="en-US"/>
        </w:rPr>
        <w:t xml:space="preserve"> P</w:t>
      </w:r>
      <w:r w:rsidR="00092952">
        <w:rPr>
          <w:rFonts w:ascii="Times New Roman" w:hAnsi="Times New Roman"/>
          <w:sz w:val="28"/>
          <w:szCs w:val="28"/>
          <w:lang w:val="en-US"/>
        </w:rPr>
        <w:t>ryanikov, A.V. Chugunov. Blokchai</w:t>
      </w:r>
      <w:r w:rsidR="008236C1" w:rsidRPr="008236C1">
        <w:rPr>
          <w:rFonts w:ascii="Times New Roman" w:hAnsi="Times New Roman"/>
          <w:sz w:val="28"/>
          <w:szCs w:val="28"/>
          <w:lang w:val="en-US"/>
        </w:rPr>
        <w:t>n as a communication basis for the formation of the digital economy: advantages and problems / М.М. Pryanikov, A.V. Chugunov // International Journal of Open Information Technologies ISSN: 2307-8162. - 2017, vol. 5, No. 6. - pp. 49-54. (Date of publication June 2017, circulation date October 9, 2017)</w:t>
      </w:r>
    </w:p>
    <w:p w:rsidR="008236C1" w:rsidRPr="008236C1" w:rsidRDefault="007954C6" w:rsidP="00C0365C">
      <w:pPr>
        <w:spacing w:after="0" w:line="360" w:lineRule="auto"/>
        <w:ind w:left="284" w:hanging="284"/>
        <w:jc w:val="both"/>
        <w:rPr>
          <w:rFonts w:ascii="Times New Roman" w:hAnsi="Times New Roman"/>
          <w:sz w:val="28"/>
          <w:szCs w:val="28"/>
          <w:lang w:val="en-US"/>
        </w:rPr>
      </w:pPr>
      <w:r w:rsidRPr="007954C6">
        <w:rPr>
          <w:rFonts w:ascii="Times New Roman" w:hAnsi="Times New Roman" w:cs="Times New Roman"/>
          <w:sz w:val="28"/>
          <w:szCs w:val="28"/>
          <w:lang w:val="en-US"/>
        </w:rPr>
        <w:lastRenderedPageBreak/>
        <w:t>[</w:t>
      </w:r>
      <w:r>
        <w:rPr>
          <w:rFonts w:ascii="Times New Roman" w:hAnsi="Times New Roman" w:cs="Times New Roman"/>
          <w:sz w:val="28"/>
          <w:szCs w:val="28"/>
          <w:lang w:val="en-US"/>
        </w:rPr>
        <w:t>2</w:t>
      </w:r>
      <w:r w:rsidRPr="007954C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236C1" w:rsidRPr="008236C1">
        <w:rPr>
          <w:rFonts w:ascii="Times New Roman" w:hAnsi="Times New Roman"/>
          <w:sz w:val="28"/>
          <w:szCs w:val="28"/>
          <w:lang w:val="en-US"/>
        </w:rPr>
        <w:t>Block</w:t>
      </w:r>
      <w:r w:rsidR="00092952" w:rsidRPr="00092952">
        <w:rPr>
          <w:rFonts w:ascii="Times New Roman" w:hAnsi="Times New Roman"/>
          <w:sz w:val="28"/>
          <w:szCs w:val="28"/>
          <w:lang w:val="en-US"/>
        </w:rPr>
        <w:t>chain</w:t>
      </w:r>
      <w:r w:rsidR="008236C1" w:rsidRPr="008236C1">
        <w:rPr>
          <w:rFonts w:ascii="Times New Roman" w:hAnsi="Times New Roman"/>
          <w:sz w:val="28"/>
          <w:szCs w:val="28"/>
          <w:lang w:val="en-US"/>
        </w:rPr>
        <w:t xml:space="preserve"> and bitcoin in Russia. Not only bitcoins: 20 spheres in which you can also use blockchain: [Electronic resource]. Access mode: https://cryptorussia.ru/zametki/ne-tolko-bitkoiny-20-sfer-v-kotoryh-tozhe-mozhno-ispolzovat-blockchain (Publication Date August 19, 2017, circulation date 02.11.2017)</w:t>
      </w:r>
    </w:p>
    <w:p w:rsidR="008236C1" w:rsidRPr="008236C1" w:rsidRDefault="007954C6" w:rsidP="00C0365C">
      <w:pPr>
        <w:spacing w:after="0" w:line="360" w:lineRule="auto"/>
        <w:ind w:left="284" w:hanging="284"/>
        <w:jc w:val="both"/>
        <w:rPr>
          <w:rFonts w:ascii="Times New Roman" w:hAnsi="Times New Roman"/>
          <w:sz w:val="28"/>
          <w:szCs w:val="28"/>
          <w:lang w:val="en-US"/>
        </w:rPr>
      </w:pPr>
      <w:r w:rsidRPr="00C0365C">
        <w:rPr>
          <w:rFonts w:ascii="Times New Roman" w:hAnsi="Times New Roman" w:cs="Times New Roman"/>
          <w:sz w:val="28"/>
          <w:szCs w:val="28"/>
          <w:lang w:val="en-US"/>
        </w:rPr>
        <w:t>[3]</w:t>
      </w:r>
      <w:r>
        <w:rPr>
          <w:rFonts w:ascii="Times New Roman" w:hAnsi="Times New Roman"/>
          <w:sz w:val="28"/>
          <w:szCs w:val="28"/>
          <w:lang w:val="en-US"/>
        </w:rPr>
        <w:t xml:space="preserve"> </w:t>
      </w:r>
      <w:r w:rsidR="008236C1" w:rsidRPr="008236C1">
        <w:rPr>
          <w:rFonts w:ascii="Times New Roman" w:hAnsi="Times New Roman"/>
          <w:sz w:val="28"/>
          <w:szCs w:val="28"/>
          <w:lang w:val="en-US"/>
        </w:rPr>
        <w:t>Wikipedia. Bitcoin. Cry</w:t>
      </w:r>
      <w:r w:rsidR="00092952">
        <w:rPr>
          <w:rFonts w:ascii="Times New Roman" w:hAnsi="Times New Roman"/>
          <w:sz w:val="28"/>
          <w:szCs w:val="28"/>
          <w:lang w:val="en-US"/>
        </w:rPr>
        <w:t>pto</w:t>
      </w:r>
      <w:r w:rsidR="008236C1" w:rsidRPr="008236C1">
        <w:rPr>
          <w:rFonts w:ascii="Times New Roman" w:hAnsi="Times New Roman"/>
          <w:sz w:val="28"/>
          <w:szCs w:val="28"/>
          <w:lang w:val="en-US"/>
        </w:rPr>
        <w:t>currency. Block</w:t>
      </w:r>
      <w:r w:rsidR="00092952" w:rsidRPr="00A60B57">
        <w:rPr>
          <w:rFonts w:ascii="Times New Roman" w:hAnsi="Times New Roman"/>
          <w:sz w:val="28"/>
          <w:szCs w:val="28"/>
          <w:lang w:val="en-US"/>
        </w:rPr>
        <w:t>chain</w:t>
      </w:r>
      <w:r w:rsidR="008236C1" w:rsidRPr="008236C1">
        <w:rPr>
          <w:rFonts w:ascii="Times New Roman" w:hAnsi="Times New Roman"/>
          <w:sz w:val="28"/>
          <w:szCs w:val="28"/>
          <w:lang w:val="en-US"/>
        </w:rPr>
        <w:t>. Virtual currency. Digital currency: [Electronic resource]. Access mode: https://ru.wikipedia.org/wiki/ (Date of circulation 04/23/2017)</w:t>
      </w:r>
    </w:p>
    <w:p w:rsidR="008236C1" w:rsidRPr="008236C1" w:rsidRDefault="007954C6" w:rsidP="00C0365C">
      <w:pPr>
        <w:spacing w:after="0" w:line="360" w:lineRule="auto"/>
        <w:ind w:left="284" w:hanging="284"/>
        <w:jc w:val="both"/>
        <w:rPr>
          <w:rFonts w:ascii="Times New Roman" w:hAnsi="Times New Roman"/>
          <w:sz w:val="28"/>
          <w:szCs w:val="28"/>
          <w:lang w:val="en-US"/>
        </w:rPr>
      </w:pPr>
      <w:r w:rsidRPr="00C0365C">
        <w:rPr>
          <w:rFonts w:ascii="Times New Roman" w:hAnsi="Times New Roman" w:cs="Times New Roman"/>
          <w:sz w:val="28"/>
          <w:szCs w:val="28"/>
          <w:lang w:val="en-US"/>
        </w:rPr>
        <w:t>[</w:t>
      </w:r>
      <w:r>
        <w:rPr>
          <w:rFonts w:ascii="Times New Roman" w:hAnsi="Times New Roman" w:cs="Times New Roman"/>
          <w:sz w:val="28"/>
          <w:szCs w:val="28"/>
          <w:lang w:val="en-US"/>
        </w:rPr>
        <w:t>4</w:t>
      </w:r>
      <w:r w:rsidRPr="00C0365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236C1" w:rsidRPr="008236C1">
        <w:rPr>
          <w:rFonts w:ascii="Times New Roman" w:hAnsi="Times New Roman"/>
          <w:sz w:val="28"/>
          <w:szCs w:val="28"/>
          <w:lang w:val="en-US"/>
        </w:rPr>
        <w:t>Studopedi</w:t>
      </w:r>
      <w:r w:rsidR="00092952" w:rsidRPr="00A60B57">
        <w:rPr>
          <w:rFonts w:ascii="Times New Roman" w:hAnsi="Times New Roman"/>
          <w:sz w:val="28"/>
          <w:szCs w:val="28"/>
          <w:lang w:val="en-US"/>
        </w:rPr>
        <w:t>a</w:t>
      </w:r>
      <w:r w:rsidR="008236C1" w:rsidRPr="008236C1">
        <w:rPr>
          <w:rFonts w:ascii="Times New Roman" w:hAnsi="Times New Roman"/>
          <w:sz w:val="28"/>
          <w:szCs w:val="28"/>
          <w:lang w:val="en-US"/>
        </w:rPr>
        <w:t>. Electronic payment systems "[Electronic resource]. Access mode: https://studopedia.ru/9_76344_elektronnie-platezhnie-sistemi.html (Publication Date May 13, 2015, circulation date 03.11.2017)</w:t>
      </w:r>
    </w:p>
    <w:p w:rsidR="008236C1" w:rsidRPr="008236C1" w:rsidRDefault="007954C6" w:rsidP="00C0365C">
      <w:pPr>
        <w:spacing w:after="0" w:line="360" w:lineRule="auto"/>
        <w:ind w:left="284" w:hanging="284"/>
        <w:jc w:val="both"/>
        <w:rPr>
          <w:rFonts w:ascii="Times New Roman" w:hAnsi="Times New Roman"/>
          <w:sz w:val="28"/>
          <w:szCs w:val="28"/>
          <w:lang w:val="en-US"/>
        </w:rPr>
      </w:pPr>
      <w:r w:rsidRPr="00C0365C">
        <w:rPr>
          <w:rFonts w:ascii="Times New Roman" w:hAnsi="Times New Roman" w:cs="Times New Roman"/>
          <w:sz w:val="28"/>
          <w:szCs w:val="28"/>
          <w:lang w:val="en-US"/>
        </w:rPr>
        <w:t>[</w:t>
      </w:r>
      <w:r>
        <w:rPr>
          <w:rFonts w:ascii="Times New Roman" w:hAnsi="Times New Roman" w:cs="Times New Roman"/>
          <w:sz w:val="28"/>
          <w:szCs w:val="28"/>
          <w:lang w:val="en-US"/>
        </w:rPr>
        <w:t>5</w:t>
      </w:r>
      <w:r w:rsidRPr="00C0365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236C1" w:rsidRPr="008236C1">
        <w:rPr>
          <w:rFonts w:ascii="Times New Roman" w:hAnsi="Times New Roman"/>
          <w:sz w:val="28"/>
          <w:szCs w:val="28"/>
          <w:lang w:val="en-US"/>
        </w:rPr>
        <w:t>WordPress Tutorial. Electronic payment systems: [Electronic resource]. Access mode: https://wordpress-book.ru/zarabotok/elektronnye-platezhnye-sistemy/ (Publication date 11.08.2014, circulation date 28.10.2017).</w:t>
      </w:r>
    </w:p>
    <w:p w:rsidR="008236C1" w:rsidRPr="008236C1" w:rsidRDefault="007954C6" w:rsidP="00C0365C">
      <w:pPr>
        <w:spacing w:after="0" w:line="360" w:lineRule="auto"/>
        <w:ind w:left="284" w:hanging="284"/>
        <w:jc w:val="both"/>
        <w:rPr>
          <w:rFonts w:ascii="Times New Roman" w:hAnsi="Times New Roman"/>
          <w:sz w:val="28"/>
          <w:szCs w:val="28"/>
          <w:lang w:val="en-US"/>
        </w:rPr>
      </w:pPr>
      <w:r w:rsidRPr="007954C6">
        <w:rPr>
          <w:rFonts w:ascii="Times New Roman" w:hAnsi="Times New Roman" w:cs="Times New Roman"/>
          <w:sz w:val="28"/>
          <w:szCs w:val="28"/>
          <w:lang w:val="en-US"/>
        </w:rPr>
        <w:t>[</w:t>
      </w:r>
      <w:r>
        <w:rPr>
          <w:rFonts w:ascii="Times New Roman" w:hAnsi="Times New Roman" w:cs="Times New Roman"/>
          <w:sz w:val="28"/>
          <w:szCs w:val="28"/>
          <w:lang w:val="en-US"/>
        </w:rPr>
        <w:t>6</w:t>
      </w:r>
      <w:r w:rsidRPr="007954C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236C1" w:rsidRPr="008236C1">
        <w:rPr>
          <w:rFonts w:ascii="Times New Roman" w:hAnsi="Times New Roman"/>
          <w:sz w:val="28"/>
          <w:szCs w:val="28"/>
          <w:lang w:val="en-US"/>
        </w:rPr>
        <w:t>Electronic payment systems: [Electronic resource]. Access mode: http://web-klik.ru/elektronnye-platyozhnye-sistemy/ (Date of publication 07/07/2016, circulation date 02.11.2017)</w:t>
      </w:r>
    </w:p>
    <w:p w:rsidR="008236C1" w:rsidRPr="008236C1" w:rsidRDefault="007954C6" w:rsidP="00C0365C">
      <w:pPr>
        <w:spacing w:after="0" w:line="360" w:lineRule="auto"/>
        <w:ind w:left="284" w:hanging="284"/>
        <w:jc w:val="both"/>
        <w:rPr>
          <w:rFonts w:ascii="Times New Roman" w:hAnsi="Times New Roman"/>
          <w:sz w:val="28"/>
          <w:szCs w:val="28"/>
          <w:lang w:val="en-US"/>
        </w:rPr>
      </w:pPr>
      <w:r w:rsidRPr="00C0365C">
        <w:rPr>
          <w:rFonts w:ascii="Times New Roman" w:hAnsi="Times New Roman" w:cs="Times New Roman"/>
          <w:sz w:val="28"/>
          <w:szCs w:val="28"/>
          <w:lang w:val="en-US"/>
        </w:rPr>
        <w:t>[</w:t>
      </w:r>
      <w:r>
        <w:rPr>
          <w:rFonts w:ascii="Times New Roman" w:hAnsi="Times New Roman" w:cs="Times New Roman"/>
          <w:sz w:val="28"/>
          <w:szCs w:val="28"/>
          <w:lang w:val="en-US"/>
        </w:rPr>
        <w:t>7</w:t>
      </w:r>
      <w:r w:rsidRPr="00C0365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236C1" w:rsidRPr="008236C1">
        <w:rPr>
          <w:rFonts w:ascii="Times New Roman" w:hAnsi="Times New Roman"/>
          <w:sz w:val="28"/>
          <w:szCs w:val="28"/>
          <w:lang w:val="en-US"/>
        </w:rPr>
        <w:t xml:space="preserve">Rusbase. How </w:t>
      </w:r>
      <w:r w:rsidR="00092952">
        <w:rPr>
          <w:rFonts w:ascii="Times New Roman" w:hAnsi="Times New Roman"/>
          <w:sz w:val="28"/>
          <w:szCs w:val="28"/>
          <w:lang w:val="en-US"/>
        </w:rPr>
        <w:t>will blockchain change our life</w:t>
      </w:r>
      <w:r w:rsidR="008236C1" w:rsidRPr="008236C1">
        <w:rPr>
          <w:rFonts w:ascii="Times New Roman" w:hAnsi="Times New Roman"/>
          <w:sz w:val="28"/>
          <w:szCs w:val="28"/>
          <w:lang w:val="en-US"/>
        </w:rPr>
        <w:t>?: [Electronic resource]. Access mode: https://rb.ru/opinion/blockchain/ (Date of publication 06/04/2016, circulation date 10.05.2017)</w:t>
      </w:r>
    </w:p>
    <w:sectPr w:rsidR="008236C1" w:rsidRPr="008236C1" w:rsidSect="00E579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41400"/>
    <w:multiLevelType w:val="hybridMultilevel"/>
    <w:tmpl w:val="00146E5C"/>
    <w:lvl w:ilvl="0" w:tplc="5FD4DAF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15026C"/>
    <w:multiLevelType w:val="hybridMultilevel"/>
    <w:tmpl w:val="15D4CEB4"/>
    <w:lvl w:ilvl="0" w:tplc="860CFD0E">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892341B"/>
    <w:multiLevelType w:val="hybridMultilevel"/>
    <w:tmpl w:val="6CD82A22"/>
    <w:lvl w:ilvl="0" w:tplc="C7E40A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26B68F4"/>
    <w:multiLevelType w:val="hybridMultilevel"/>
    <w:tmpl w:val="1F487498"/>
    <w:lvl w:ilvl="0" w:tplc="85AA2C9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6837D72"/>
    <w:multiLevelType w:val="multilevel"/>
    <w:tmpl w:val="ACC4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403DB1"/>
    <w:multiLevelType w:val="hybridMultilevel"/>
    <w:tmpl w:val="C8A4F10E"/>
    <w:lvl w:ilvl="0" w:tplc="85AA2C98">
      <w:start w:val="1"/>
      <w:numFmt w:val="decimal"/>
      <w:lvlText w:val="%1."/>
      <w:lvlJc w:val="left"/>
      <w:pPr>
        <w:ind w:left="1146" w:hanging="360"/>
      </w:pPr>
      <w:rPr>
        <w:rFonts w:hint="default"/>
        <w:b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490E5101"/>
    <w:multiLevelType w:val="multilevel"/>
    <w:tmpl w:val="C76A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606859"/>
    <w:multiLevelType w:val="hybridMultilevel"/>
    <w:tmpl w:val="B3C647E4"/>
    <w:lvl w:ilvl="0" w:tplc="860CFD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AC5688"/>
    <w:multiLevelType w:val="hybridMultilevel"/>
    <w:tmpl w:val="AEF0D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701D75"/>
    <w:multiLevelType w:val="multilevel"/>
    <w:tmpl w:val="7318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3A10F8"/>
    <w:multiLevelType w:val="multilevel"/>
    <w:tmpl w:val="7D1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F70561"/>
    <w:multiLevelType w:val="hybridMultilevel"/>
    <w:tmpl w:val="ECA62A2A"/>
    <w:lvl w:ilvl="0" w:tplc="ED02F2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B5B2D55"/>
    <w:multiLevelType w:val="hybridMultilevel"/>
    <w:tmpl w:val="B696411E"/>
    <w:lvl w:ilvl="0" w:tplc="860CFD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4"/>
  </w:num>
  <w:num w:numId="5">
    <w:abstractNumId w:val="9"/>
  </w:num>
  <w:num w:numId="6">
    <w:abstractNumId w:val="6"/>
  </w:num>
  <w:num w:numId="7">
    <w:abstractNumId w:val="5"/>
  </w:num>
  <w:num w:numId="8">
    <w:abstractNumId w:val="3"/>
  </w:num>
  <w:num w:numId="9">
    <w:abstractNumId w:val="0"/>
  </w:num>
  <w:num w:numId="10">
    <w:abstractNumId w:val="1"/>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DD"/>
    <w:rsid w:val="00055A68"/>
    <w:rsid w:val="00064FEB"/>
    <w:rsid w:val="000679E9"/>
    <w:rsid w:val="00092952"/>
    <w:rsid w:val="000B703E"/>
    <w:rsid w:val="000B7D5F"/>
    <w:rsid w:val="000B7F66"/>
    <w:rsid w:val="000D2EA1"/>
    <w:rsid w:val="000D580A"/>
    <w:rsid w:val="001624AD"/>
    <w:rsid w:val="001C5FCF"/>
    <w:rsid w:val="002125DE"/>
    <w:rsid w:val="00220038"/>
    <w:rsid w:val="0026168E"/>
    <w:rsid w:val="002A5D37"/>
    <w:rsid w:val="002B227C"/>
    <w:rsid w:val="002E362B"/>
    <w:rsid w:val="002F693D"/>
    <w:rsid w:val="0031559C"/>
    <w:rsid w:val="00346B51"/>
    <w:rsid w:val="003E3C30"/>
    <w:rsid w:val="00407F9F"/>
    <w:rsid w:val="00437521"/>
    <w:rsid w:val="004656D0"/>
    <w:rsid w:val="00481C55"/>
    <w:rsid w:val="0049593C"/>
    <w:rsid w:val="0049651D"/>
    <w:rsid w:val="004E09E1"/>
    <w:rsid w:val="0050281E"/>
    <w:rsid w:val="00535205"/>
    <w:rsid w:val="005374A1"/>
    <w:rsid w:val="005A1D87"/>
    <w:rsid w:val="005E7D8E"/>
    <w:rsid w:val="006076F9"/>
    <w:rsid w:val="00607F6C"/>
    <w:rsid w:val="00630FDD"/>
    <w:rsid w:val="0064060F"/>
    <w:rsid w:val="00664F79"/>
    <w:rsid w:val="00667249"/>
    <w:rsid w:val="00691395"/>
    <w:rsid w:val="007209DC"/>
    <w:rsid w:val="007222F6"/>
    <w:rsid w:val="00734512"/>
    <w:rsid w:val="0075541B"/>
    <w:rsid w:val="007954C6"/>
    <w:rsid w:val="008236C1"/>
    <w:rsid w:val="008304DE"/>
    <w:rsid w:val="008346C6"/>
    <w:rsid w:val="008B0D6F"/>
    <w:rsid w:val="008D05F5"/>
    <w:rsid w:val="008F7EF3"/>
    <w:rsid w:val="00900D07"/>
    <w:rsid w:val="00940254"/>
    <w:rsid w:val="00951E12"/>
    <w:rsid w:val="009616C2"/>
    <w:rsid w:val="009B443C"/>
    <w:rsid w:val="009B7727"/>
    <w:rsid w:val="009D2976"/>
    <w:rsid w:val="009E159C"/>
    <w:rsid w:val="009F7616"/>
    <w:rsid w:val="00A01B98"/>
    <w:rsid w:val="00A064EC"/>
    <w:rsid w:val="00A07788"/>
    <w:rsid w:val="00A5250F"/>
    <w:rsid w:val="00A60B57"/>
    <w:rsid w:val="00A61CC9"/>
    <w:rsid w:val="00AE0262"/>
    <w:rsid w:val="00AE34A2"/>
    <w:rsid w:val="00B3421D"/>
    <w:rsid w:val="00B61341"/>
    <w:rsid w:val="00B95BE0"/>
    <w:rsid w:val="00BA2B08"/>
    <w:rsid w:val="00BB2BEB"/>
    <w:rsid w:val="00BF294D"/>
    <w:rsid w:val="00BF729E"/>
    <w:rsid w:val="00C0365C"/>
    <w:rsid w:val="00C12C37"/>
    <w:rsid w:val="00C22E37"/>
    <w:rsid w:val="00C35054"/>
    <w:rsid w:val="00C701E3"/>
    <w:rsid w:val="00C80626"/>
    <w:rsid w:val="00CA7E6D"/>
    <w:rsid w:val="00CC019F"/>
    <w:rsid w:val="00CC31FC"/>
    <w:rsid w:val="00CF5D20"/>
    <w:rsid w:val="00D02005"/>
    <w:rsid w:val="00D836CE"/>
    <w:rsid w:val="00DD00F6"/>
    <w:rsid w:val="00DE424A"/>
    <w:rsid w:val="00E229A3"/>
    <w:rsid w:val="00E31A9C"/>
    <w:rsid w:val="00E3243B"/>
    <w:rsid w:val="00E40BC0"/>
    <w:rsid w:val="00E4308A"/>
    <w:rsid w:val="00E579F1"/>
    <w:rsid w:val="00ED59E2"/>
    <w:rsid w:val="00EF48F9"/>
    <w:rsid w:val="00F37E46"/>
    <w:rsid w:val="00F72AD9"/>
    <w:rsid w:val="00F7347D"/>
    <w:rsid w:val="00F84D86"/>
    <w:rsid w:val="00F8596C"/>
    <w:rsid w:val="00FD1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1C748-4067-4F43-B845-CDBD02B6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9F1"/>
  </w:style>
  <w:style w:type="paragraph" w:styleId="1">
    <w:name w:val="heading 1"/>
    <w:basedOn w:val="a"/>
    <w:next w:val="a"/>
    <w:link w:val="10"/>
    <w:uiPriority w:val="9"/>
    <w:qFormat/>
    <w:rsid w:val="005E7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679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512"/>
    <w:pPr>
      <w:ind w:left="720"/>
      <w:contextualSpacing/>
    </w:pPr>
  </w:style>
  <w:style w:type="paragraph" w:styleId="a4">
    <w:name w:val="Normal (Web)"/>
    <w:basedOn w:val="a"/>
    <w:uiPriority w:val="99"/>
    <w:semiHidden/>
    <w:unhideWhenUsed/>
    <w:rsid w:val="00E31A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31A9C"/>
    <w:rPr>
      <w:color w:val="0000FF"/>
      <w:u w:val="single"/>
    </w:rPr>
  </w:style>
  <w:style w:type="table" w:styleId="a6">
    <w:name w:val="Table Grid"/>
    <w:basedOn w:val="a1"/>
    <w:uiPriority w:val="59"/>
    <w:rsid w:val="00055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0679E9"/>
    <w:rPr>
      <w:rFonts w:ascii="Times New Roman" w:eastAsia="Times New Roman" w:hAnsi="Times New Roman" w:cs="Times New Roman"/>
      <w:b/>
      <w:bCs/>
      <w:sz w:val="36"/>
      <w:szCs w:val="36"/>
      <w:lang w:eastAsia="ru-RU"/>
    </w:rPr>
  </w:style>
  <w:style w:type="character" w:styleId="a7">
    <w:name w:val="FollowedHyperlink"/>
    <w:basedOn w:val="a0"/>
    <w:uiPriority w:val="99"/>
    <w:semiHidden/>
    <w:unhideWhenUsed/>
    <w:rsid w:val="0026168E"/>
    <w:rPr>
      <w:color w:val="800080" w:themeColor="followedHyperlink"/>
      <w:u w:val="single"/>
    </w:rPr>
  </w:style>
  <w:style w:type="character" w:customStyle="1" w:styleId="10">
    <w:name w:val="Заголовок 1 Знак"/>
    <w:basedOn w:val="a0"/>
    <w:link w:val="1"/>
    <w:uiPriority w:val="9"/>
    <w:rsid w:val="005E7D8E"/>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C22E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2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3441">
      <w:bodyDiv w:val="1"/>
      <w:marLeft w:val="0"/>
      <w:marRight w:val="0"/>
      <w:marTop w:val="0"/>
      <w:marBottom w:val="0"/>
      <w:divBdr>
        <w:top w:val="none" w:sz="0" w:space="0" w:color="auto"/>
        <w:left w:val="none" w:sz="0" w:space="0" w:color="auto"/>
        <w:bottom w:val="none" w:sz="0" w:space="0" w:color="auto"/>
        <w:right w:val="none" w:sz="0" w:space="0" w:color="auto"/>
      </w:divBdr>
    </w:div>
    <w:div w:id="596717339">
      <w:bodyDiv w:val="1"/>
      <w:marLeft w:val="0"/>
      <w:marRight w:val="0"/>
      <w:marTop w:val="0"/>
      <w:marBottom w:val="0"/>
      <w:divBdr>
        <w:top w:val="none" w:sz="0" w:space="0" w:color="auto"/>
        <w:left w:val="none" w:sz="0" w:space="0" w:color="auto"/>
        <w:bottom w:val="none" w:sz="0" w:space="0" w:color="auto"/>
        <w:right w:val="none" w:sz="0" w:space="0" w:color="auto"/>
      </w:divBdr>
    </w:div>
    <w:div w:id="131533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Visa_Cas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EasyPay"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007428@pnu.edu.ru" TargetMode="External"/><Relationship Id="rId11" Type="http://schemas.openxmlformats.org/officeDocument/2006/relationships/hyperlink" Target="https://ru.wikipedia.org/wiki/RBK_Money" TargetMode="External"/><Relationship Id="rId5" Type="http://schemas.openxmlformats.org/officeDocument/2006/relationships/webSettings" Target="webSettings.xml"/><Relationship Id="rId10" Type="http://schemas.openxmlformats.org/officeDocument/2006/relationships/hyperlink" Target="https://ru.wikipedia.org/w/index.php?title=Mondex_International&amp;action=edit&amp;redlink=1" TargetMode="External"/><Relationship Id="rId4" Type="http://schemas.openxmlformats.org/officeDocument/2006/relationships/settings" Target="settings.xml"/><Relationship Id="rId9" Type="http://schemas.openxmlformats.org/officeDocument/2006/relationships/hyperlink" Target="https://ru.wikipedia.org/wiki/QIW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81D6D-B286-4ED0-9113-681D2639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2280</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Формацевт</dc:creator>
  <cp:lastModifiedBy>Oleg</cp:lastModifiedBy>
  <cp:revision>10</cp:revision>
  <dcterms:created xsi:type="dcterms:W3CDTF">2017-11-28T22:39:00Z</dcterms:created>
  <dcterms:modified xsi:type="dcterms:W3CDTF">2017-12-05T16:42:00Z</dcterms:modified>
</cp:coreProperties>
</file>