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FC85" w14:textId="2E45C3A7" w:rsidR="00D52C9C" w:rsidRPr="00491697" w:rsidRDefault="00352120" w:rsidP="00251B13">
      <w:pPr>
        <w:spacing w:after="0" w:line="360" w:lineRule="auto"/>
        <w:rPr>
          <w:rFonts w:ascii="Times New Roman" w:hAnsi="Times New Roman" w:cs="Times New Roman"/>
          <w:b/>
          <w:bCs/>
          <w:sz w:val="28"/>
          <w:szCs w:val="28"/>
          <w:shd w:val="clear" w:color="auto" w:fill="FFFFFF"/>
          <w:lang w:val="en-US"/>
        </w:rPr>
      </w:pPr>
      <w:bookmarkStart w:id="0" w:name="_GoBack"/>
      <w:bookmarkEnd w:id="0"/>
      <w:r>
        <w:rPr>
          <w:rFonts w:ascii="Times New Roman" w:hAnsi="Times New Roman" w:cs="Times New Roman"/>
          <w:b/>
          <w:bCs/>
          <w:sz w:val="28"/>
          <w:szCs w:val="28"/>
          <w:shd w:val="clear" w:color="auto" w:fill="FFFFFF"/>
          <w:lang w:val="en"/>
        </w:rPr>
        <w:t xml:space="preserve">Analysis of the </w:t>
      </w:r>
      <w:r w:rsidR="00251B13">
        <w:rPr>
          <w:rFonts w:ascii="Times New Roman" w:hAnsi="Times New Roman" w:cs="Times New Roman"/>
          <w:b/>
          <w:bCs/>
          <w:sz w:val="28"/>
          <w:szCs w:val="28"/>
          <w:shd w:val="clear" w:color="auto" w:fill="FFFFFF"/>
          <w:lang w:val="en"/>
        </w:rPr>
        <w:t xml:space="preserve">Dynamics </w:t>
      </w:r>
      <w:r>
        <w:rPr>
          <w:rFonts w:ascii="Times New Roman" w:hAnsi="Times New Roman" w:cs="Times New Roman"/>
          <w:b/>
          <w:bCs/>
          <w:sz w:val="28"/>
          <w:szCs w:val="28"/>
          <w:shd w:val="clear" w:color="auto" w:fill="FFFFFF"/>
          <w:lang w:val="en"/>
        </w:rPr>
        <w:t xml:space="preserve">of </w:t>
      </w:r>
      <w:r w:rsidR="00251B13">
        <w:rPr>
          <w:rFonts w:ascii="Times New Roman" w:hAnsi="Times New Roman" w:cs="Times New Roman"/>
          <w:b/>
          <w:bCs/>
          <w:sz w:val="28"/>
          <w:szCs w:val="28"/>
          <w:shd w:val="clear" w:color="auto" w:fill="FFFFFF"/>
          <w:lang w:val="en"/>
        </w:rPr>
        <w:t>Offshore Procedures</w:t>
      </w:r>
    </w:p>
    <w:p w14:paraId="6FEE3030" w14:textId="77777777" w:rsidR="00013628" w:rsidRPr="00491697" w:rsidRDefault="00013628" w:rsidP="00D52C9C">
      <w:pPr>
        <w:spacing w:after="0" w:line="360" w:lineRule="auto"/>
        <w:ind w:firstLine="851"/>
        <w:jc w:val="center"/>
        <w:rPr>
          <w:rFonts w:ascii="Times New Roman" w:eastAsia="Times New Roman" w:hAnsi="Times New Roman" w:cs="Times New Roman"/>
          <w:sz w:val="28"/>
          <w:szCs w:val="28"/>
          <w:shd w:val="clear" w:color="auto" w:fill="FFFFFF"/>
          <w:lang w:val="en-US" w:eastAsia="ru-RU"/>
        </w:rPr>
      </w:pPr>
    </w:p>
    <w:p w14:paraId="1FBB9248" w14:textId="77777777" w:rsidR="00D52C9C" w:rsidRPr="00013628" w:rsidRDefault="00013628" w:rsidP="00013628">
      <w:pPr>
        <w:pStyle w:val="HTML"/>
        <w:shd w:val="clear" w:color="auto" w:fill="FFFFFF"/>
        <w:spacing w:line="360" w:lineRule="auto"/>
        <w:ind w:left="567"/>
        <w:jc w:val="both"/>
        <w:rPr>
          <w:rFonts w:ascii="Times New Roman" w:hAnsi="Times New Roman" w:cs="Times New Roman"/>
          <w:b/>
          <w:color w:val="212121"/>
          <w:sz w:val="24"/>
          <w:szCs w:val="24"/>
          <w:lang w:val="en-US"/>
        </w:rPr>
      </w:pPr>
      <w:r w:rsidRPr="00013628">
        <w:rPr>
          <w:rFonts w:ascii="Times New Roman" w:hAnsi="Times New Roman" w:cs="Times New Roman"/>
          <w:b/>
          <w:color w:val="212121"/>
          <w:sz w:val="24"/>
          <w:szCs w:val="24"/>
          <w:lang w:val="en"/>
        </w:rPr>
        <w:t>Norkina A.N.</w:t>
      </w:r>
      <w:r w:rsidRPr="00013628">
        <w:rPr>
          <w:rFonts w:ascii="Times New Roman" w:hAnsi="Times New Roman" w:cs="Times New Roman"/>
          <w:b/>
          <w:color w:val="212121"/>
          <w:sz w:val="24"/>
          <w:szCs w:val="24"/>
          <w:lang w:val="en-US"/>
        </w:rPr>
        <w:t xml:space="preserve">, Morozov N.V., </w:t>
      </w:r>
      <w:r w:rsidR="00352120" w:rsidRPr="00013628">
        <w:rPr>
          <w:rFonts w:ascii="Times New Roman" w:hAnsi="Times New Roman" w:cs="Times New Roman"/>
          <w:b/>
          <w:bCs/>
          <w:sz w:val="24"/>
          <w:szCs w:val="24"/>
          <w:shd w:val="clear" w:color="auto" w:fill="FFFFFF"/>
          <w:lang w:val="en"/>
        </w:rPr>
        <w:t>Lukyanova T</w:t>
      </w:r>
      <w:r w:rsidR="00352120" w:rsidRPr="00013628">
        <w:rPr>
          <w:rFonts w:ascii="Times New Roman" w:hAnsi="Times New Roman" w:cs="Times New Roman"/>
          <w:b/>
          <w:bCs/>
          <w:sz w:val="24"/>
          <w:szCs w:val="24"/>
          <w:shd w:val="clear" w:color="auto" w:fill="FFFFFF"/>
          <w:lang w:val="en-US"/>
        </w:rPr>
        <w:t>.</w:t>
      </w:r>
      <w:r w:rsidR="00D52C9C" w:rsidRPr="00013628">
        <w:rPr>
          <w:rFonts w:ascii="Times New Roman" w:hAnsi="Times New Roman" w:cs="Times New Roman"/>
          <w:b/>
          <w:bCs/>
          <w:sz w:val="24"/>
          <w:szCs w:val="24"/>
          <w:shd w:val="clear" w:color="auto" w:fill="FFFFFF"/>
          <w:lang w:val="en"/>
        </w:rPr>
        <w:t xml:space="preserve"> O</w:t>
      </w:r>
      <w:r w:rsidR="00E77C63" w:rsidRPr="00013628">
        <w:rPr>
          <w:rFonts w:ascii="Times New Roman" w:hAnsi="Times New Roman" w:cs="Times New Roman"/>
          <w:b/>
          <w:bCs/>
          <w:sz w:val="24"/>
          <w:szCs w:val="24"/>
          <w:shd w:val="clear" w:color="auto" w:fill="FFFFFF"/>
          <w:lang w:val="en"/>
        </w:rPr>
        <w:t>.</w:t>
      </w:r>
    </w:p>
    <w:p w14:paraId="79E79CE9" w14:textId="77777777" w:rsidR="00352120" w:rsidRPr="00013628" w:rsidRDefault="00352120" w:rsidP="00251B13">
      <w:pPr>
        <w:spacing w:after="0" w:line="240" w:lineRule="auto"/>
        <w:ind w:left="567"/>
        <w:jc w:val="both"/>
        <w:rPr>
          <w:rFonts w:ascii="Times New Roman" w:hAnsi="Times New Roman" w:cs="Times New Roman"/>
          <w:i/>
          <w:sz w:val="24"/>
          <w:szCs w:val="24"/>
          <w:lang w:val="en-US"/>
        </w:rPr>
      </w:pPr>
      <w:r w:rsidRPr="00013628">
        <w:rPr>
          <w:rFonts w:ascii="Times New Roman" w:hAnsi="Times New Roman" w:cs="Times New Roman"/>
          <w:i/>
          <w:sz w:val="24"/>
          <w:szCs w:val="24"/>
          <w:lang w:val="en-US"/>
        </w:rPr>
        <w:t xml:space="preserve">National Research Nuclear University MEPhI (Moscow Engineering Physics Institute), </w:t>
      </w:r>
      <w:r w:rsidRPr="00013628">
        <w:rPr>
          <w:rFonts w:ascii="Times New Roman" w:hAnsi="Times New Roman" w:cs="Times New Roman"/>
          <w:i/>
          <w:sz w:val="24"/>
          <w:szCs w:val="24"/>
          <w:lang w:val="en-US"/>
        </w:rPr>
        <w:br/>
        <w:t>Kashirskoe shosse 31, Moscow, 115409, Russia</w:t>
      </w:r>
    </w:p>
    <w:p w14:paraId="2DBC1E2B" w14:textId="77777777" w:rsidR="00352120" w:rsidRPr="00013628" w:rsidRDefault="00013628" w:rsidP="00251B13">
      <w:pPr>
        <w:spacing w:before="240" w:after="0" w:line="360" w:lineRule="auto"/>
        <w:ind w:left="567"/>
        <w:jc w:val="both"/>
        <w:rPr>
          <w:rFonts w:ascii="Times New Roman" w:eastAsia="Times New Roman" w:hAnsi="Times New Roman" w:cs="Times New Roman"/>
          <w:i/>
          <w:iCs/>
          <w:sz w:val="24"/>
          <w:szCs w:val="24"/>
          <w:shd w:val="clear" w:color="auto" w:fill="FFFFFF"/>
          <w:lang w:val="en-US" w:eastAsia="ru-RU"/>
        </w:rPr>
      </w:pPr>
      <w:r w:rsidRPr="00013628">
        <w:rPr>
          <w:rFonts w:ascii="Times New Roman" w:eastAsia="Times New Roman" w:hAnsi="Times New Roman" w:cs="Times New Roman"/>
          <w:bCs/>
          <w:sz w:val="24"/>
          <w:szCs w:val="24"/>
          <w:shd w:val="clear" w:color="auto" w:fill="FFFFFF"/>
          <w:lang w:val="en" w:eastAsia="ru-RU"/>
        </w:rPr>
        <w:t>Lukyanova T</w:t>
      </w:r>
      <w:r w:rsidRPr="00013628">
        <w:rPr>
          <w:rFonts w:ascii="Times New Roman" w:eastAsia="Times New Roman" w:hAnsi="Times New Roman" w:cs="Times New Roman"/>
          <w:bCs/>
          <w:sz w:val="24"/>
          <w:szCs w:val="24"/>
          <w:shd w:val="clear" w:color="auto" w:fill="FFFFFF"/>
          <w:lang w:val="en-US" w:eastAsia="ru-RU"/>
        </w:rPr>
        <w:t>.</w:t>
      </w:r>
      <w:r w:rsidRPr="00013628">
        <w:rPr>
          <w:rFonts w:ascii="Times New Roman" w:eastAsia="Times New Roman" w:hAnsi="Times New Roman" w:cs="Times New Roman"/>
          <w:bCs/>
          <w:sz w:val="24"/>
          <w:szCs w:val="24"/>
          <w:shd w:val="clear" w:color="auto" w:fill="FFFFFF"/>
          <w:lang w:val="en" w:eastAsia="ru-RU"/>
        </w:rPr>
        <w:t xml:space="preserve"> O.</w:t>
      </w:r>
      <w:r w:rsidRPr="00013628">
        <w:rPr>
          <w:rFonts w:ascii="Times New Roman" w:eastAsia="Times New Roman" w:hAnsi="Times New Roman" w:cs="Times New Roman"/>
          <w:bCs/>
          <w:sz w:val="24"/>
          <w:szCs w:val="24"/>
          <w:shd w:val="clear" w:color="auto" w:fill="FFFFFF"/>
          <w:lang w:val="en-US" w:eastAsia="ru-RU"/>
        </w:rPr>
        <w:t xml:space="preserve">: </w:t>
      </w:r>
      <w:r w:rsidR="00352120" w:rsidRPr="00013628">
        <w:rPr>
          <w:rFonts w:ascii="Times New Roman" w:hAnsi="Times New Roman" w:cs="Times New Roman"/>
          <w:sz w:val="24"/>
          <w:szCs w:val="24"/>
          <w:lang w:val="en-US"/>
        </w:rPr>
        <w:t xml:space="preserve">ORCiD </w:t>
      </w:r>
      <w:r w:rsidRPr="00013628">
        <w:rPr>
          <w:rFonts w:ascii="Times New Roman" w:hAnsi="Times New Roman" w:cs="Times New Roman"/>
          <w:sz w:val="24"/>
          <w:szCs w:val="24"/>
          <w:shd w:val="clear" w:color="auto" w:fill="FFFFFF"/>
          <w:lang w:val="en-US"/>
        </w:rPr>
        <w:t>0000-0002-5481-1998</w:t>
      </w:r>
      <w:r w:rsidRPr="00013628">
        <w:rPr>
          <w:rFonts w:ascii="Times New Roman" w:hAnsi="Times New Roman" w:cs="Times New Roman"/>
          <w:sz w:val="24"/>
          <w:szCs w:val="24"/>
          <w:lang w:val="en-US"/>
        </w:rPr>
        <w:t xml:space="preserve">; </w:t>
      </w:r>
      <w:r w:rsidR="00352120" w:rsidRPr="00013628">
        <w:rPr>
          <w:rFonts w:ascii="Times New Roman" w:hAnsi="Times New Roman" w:cs="Times New Roman"/>
          <w:sz w:val="24"/>
          <w:szCs w:val="24"/>
          <w:lang w:val="en-US"/>
        </w:rPr>
        <w:t>talujd@gmail.com</w:t>
      </w:r>
    </w:p>
    <w:p w14:paraId="24DE2B18" w14:textId="77777777" w:rsidR="00352120" w:rsidRPr="00013628" w:rsidRDefault="00013628" w:rsidP="00013628">
      <w:pPr>
        <w:spacing w:after="0" w:line="360" w:lineRule="auto"/>
        <w:ind w:left="567"/>
        <w:jc w:val="both"/>
        <w:rPr>
          <w:rFonts w:ascii="Times New Roman" w:hAnsi="Times New Roman" w:cs="Times New Roman"/>
          <w:sz w:val="24"/>
          <w:szCs w:val="24"/>
          <w:shd w:val="clear" w:color="auto" w:fill="FFFFFF"/>
          <w:lang w:val="en-US"/>
        </w:rPr>
      </w:pPr>
      <w:r w:rsidRPr="00013628">
        <w:rPr>
          <w:rFonts w:ascii="Times New Roman" w:hAnsi="Times New Roman" w:cs="Times New Roman"/>
          <w:sz w:val="24"/>
          <w:szCs w:val="24"/>
          <w:lang w:val="en"/>
        </w:rPr>
        <w:t>Norkina A.N</w:t>
      </w:r>
      <w:r w:rsidRPr="00013628">
        <w:rPr>
          <w:rFonts w:ascii="Times New Roman" w:hAnsi="Times New Roman" w:cs="Times New Roman"/>
          <w:sz w:val="24"/>
          <w:szCs w:val="24"/>
          <w:lang w:val="en-US"/>
        </w:rPr>
        <w:t xml:space="preserve">.: ORCiD </w:t>
      </w:r>
      <w:r w:rsidRPr="00013628">
        <w:rPr>
          <w:rFonts w:ascii="Times New Roman" w:hAnsi="Times New Roman" w:cs="Times New Roman"/>
          <w:sz w:val="24"/>
          <w:szCs w:val="24"/>
          <w:shd w:val="clear" w:color="auto" w:fill="FFFFFF"/>
          <w:lang w:val="en-US"/>
        </w:rPr>
        <w:t>0000-0002-8013-1718; ANNorkina@mephi.ru</w:t>
      </w:r>
    </w:p>
    <w:p w14:paraId="7A27F887" w14:textId="77777777" w:rsidR="00013628" w:rsidRPr="00013628" w:rsidRDefault="00013628" w:rsidP="00013628">
      <w:pPr>
        <w:spacing w:after="0" w:line="360" w:lineRule="auto"/>
        <w:ind w:left="567"/>
        <w:jc w:val="both"/>
        <w:rPr>
          <w:rFonts w:ascii="Times New Roman" w:eastAsia="Times New Roman" w:hAnsi="Times New Roman" w:cs="Times New Roman"/>
          <w:i/>
          <w:iCs/>
          <w:sz w:val="24"/>
          <w:szCs w:val="24"/>
          <w:shd w:val="clear" w:color="auto" w:fill="FFFFFF"/>
          <w:lang w:val="en-US" w:eastAsia="ru-RU"/>
        </w:rPr>
      </w:pPr>
      <w:r w:rsidRPr="00013628">
        <w:rPr>
          <w:rFonts w:ascii="Times New Roman" w:hAnsi="Times New Roman" w:cs="Times New Roman"/>
          <w:sz w:val="24"/>
          <w:szCs w:val="24"/>
          <w:lang w:val="en-US"/>
        </w:rPr>
        <w:t xml:space="preserve">Morozov N.V.: ORCiD </w:t>
      </w:r>
      <w:r w:rsidRPr="00013628">
        <w:rPr>
          <w:rFonts w:ascii="Times New Roman" w:hAnsi="Times New Roman" w:cs="Times New Roman"/>
          <w:sz w:val="24"/>
          <w:szCs w:val="24"/>
          <w:shd w:val="clear" w:color="auto" w:fill="FFFFFF"/>
          <w:lang w:val="en-US"/>
        </w:rPr>
        <w:t>0000-0002-1655-3385; NVMorozov@mephi.ru</w:t>
      </w:r>
    </w:p>
    <w:p w14:paraId="5913C1AB" w14:textId="77777777" w:rsidR="00D52C9C" w:rsidRPr="00491697" w:rsidRDefault="00D52C9C" w:rsidP="00251B13">
      <w:pPr>
        <w:spacing w:before="240" w:after="0" w:line="240" w:lineRule="auto"/>
        <w:ind w:left="567"/>
        <w:jc w:val="both"/>
        <w:rPr>
          <w:rFonts w:ascii="Times New Roman" w:eastAsia="Times New Roman" w:hAnsi="Times New Roman" w:cs="Times New Roman"/>
          <w:sz w:val="24"/>
          <w:szCs w:val="28"/>
          <w:shd w:val="clear" w:color="auto" w:fill="FFFFFF"/>
          <w:lang w:val="en-US" w:eastAsia="ru-RU"/>
        </w:rPr>
      </w:pPr>
      <w:r w:rsidRPr="00352120">
        <w:rPr>
          <w:rFonts w:ascii="Times New Roman" w:eastAsia="Times New Roman" w:hAnsi="Times New Roman" w:cs="Times New Roman"/>
          <w:b/>
          <w:bCs/>
          <w:sz w:val="24"/>
          <w:szCs w:val="28"/>
          <w:shd w:val="clear" w:color="auto" w:fill="FFFFFF"/>
          <w:lang w:val="en" w:eastAsia="ru-RU"/>
        </w:rPr>
        <w:t>Abstract:</w:t>
      </w:r>
      <w:r w:rsidRPr="00352120">
        <w:rPr>
          <w:rFonts w:ascii="Calibri" w:eastAsia="Times New Roman" w:hAnsi="Calibri" w:cs="Calibri"/>
          <w:b/>
          <w:bCs/>
          <w:sz w:val="20"/>
          <w:lang w:val="en" w:eastAsia="ru-RU"/>
        </w:rPr>
        <w:t xml:space="preserve"> </w:t>
      </w:r>
      <w:r w:rsidR="00491697" w:rsidRPr="00352120">
        <w:rPr>
          <w:rFonts w:ascii="Times New Roman" w:eastAsia="Times New Roman" w:hAnsi="Times New Roman" w:cs="Times New Roman"/>
          <w:sz w:val="24"/>
          <w:szCs w:val="28"/>
          <w:shd w:val="clear" w:color="auto" w:fill="FFFFFF"/>
          <w:lang w:val="en" w:eastAsia="ru-RU"/>
        </w:rPr>
        <w:t>Today</w:t>
      </w:r>
      <w:r w:rsidR="00491697">
        <w:rPr>
          <w:rFonts w:ascii="Times New Roman" w:eastAsia="Times New Roman" w:hAnsi="Times New Roman" w:cs="Times New Roman"/>
          <w:sz w:val="24"/>
          <w:szCs w:val="28"/>
          <w:shd w:val="clear" w:color="auto" w:fill="FFFFFF"/>
          <w:lang w:val="en" w:eastAsia="ru-RU"/>
        </w:rPr>
        <w:t xml:space="preserve"> o</w:t>
      </w:r>
      <w:r w:rsidR="00491697" w:rsidRPr="00352120">
        <w:rPr>
          <w:rFonts w:ascii="Times New Roman" w:eastAsia="Times New Roman" w:hAnsi="Times New Roman" w:cs="Times New Roman"/>
          <w:sz w:val="24"/>
          <w:szCs w:val="28"/>
          <w:shd w:val="clear" w:color="auto" w:fill="FFFFFF"/>
          <w:lang w:val="en" w:eastAsia="ru-RU"/>
        </w:rPr>
        <w:t xml:space="preserve">ffshore operations play </w:t>
      </w:r>
      <w:r w:rsidRPr="00352120">
        <w:rPr>
          <w:rFonts w:ascii="Times New Roman" w:eastAsia="Times New Roman" w:hAnsi="Times New Roman" w:cs="Times New Roman"/>
          <w:sz w:val="24"/>
          <w:szCs w:val="28"/>
          <w:shd w:val="clear" w:color="auto" w:fill="FFFFFF"/>
          <w:lang w:val="en" w:eastAsia="ru-RU"/>
        </w:rPr>
        <w:t xml:space="preserve">a crucial role in building the economy of the country. During the lifetime of the offshore operations </w:t>
      </w:r>
      <w:r w:rsidR="00491697" w:rsidRPr="00352120">
        <w:rPr>
          <w:rFonts w:ascii="Times New Roman" w:eastAsia="Times New Roman" w:hAnsi="Times New Roman" w:cs="Times New Roman"/>
          <w:sz w:val="24"/>
          <w:szCs w:val="28"/>
          <w:shd w:val="clear" w:color="auto" w:fill="FFFFFF"/>
          <w:lang w:val="en" w:eastAsia="ru-RU"/>
        </w:rPr>
        <w:t xml:space="preserve">the offshore schemes, the geography of the jurisdictions themselves and legislation </w:t>
      </w:r>
      <w:r w:rsidRPr="00352120">
        <w:rPr>
          <w:rFonts w:ascii="Times New Roman" w:eastAsia="Times New Roman" w:hAnsi="Times New Roman" w:cs="Times New Roman"/>
          <w:sz w:val="24"/>
          <w:szCs w:val="28"/>
          <w:shd w:val="clear" w:color="auto" w:fill="FFFFFF"/>
          <w:lang w:val="en" w:eastAsia="ru-RU"/>
        </w:rPr>
        <w:t>have changed. The relevance of this article is that</w:t>
      </w:r>
      <w:r w:rsidR="00491697">
        <w:rPr>
          <w:rFonts w:ascii="Times New Roman" w:eastAsia="Times New Roman" w:hAnsi="Times New Roman" w:cs="Times New Roman"/>
          <w:sz w:val="24"/>
          <w:szCs w:val="28"/>
          <w:shd w:val="clear" w:color="auto" w:fill="FFFFFF"/>
          <w:lang w:val="en" w:eastAsia="ru-RU"/>
        </w:rPr>
        <w:t xml:space="preserve"> it</w:t>
      </w:r>
      <w:r w:rsidRPr="00352120">
        <w:rPr>
          <w:rFonts w:ascii="Times New Roman" w:eastAsia="Times New Roman" w:hAnsi="Times New Roman" w:cs="Times New Roman"/>
          <w:sz w:val="24"/>
          <w:szCs w:val="28"/>
          <w:shd w:val="clear" w:color="auto" w:fill="FFFFFF"/>
          <w:lang w:val="en" w:eastAsia="ru-RU"/>
        </w:rPr>
        <w:t xml:space="preserve"> discusses both the positive and negative sides</w:t>
      </w:r>
      <w:r w:rsidR="00491697" w:rsidRPr="00491697">
        <w:rPr>
          <w:rFonts w:ascii="Times New Roman" w:eastAsia="Times New Roman" w:hAnsi="Times New Roman" w:cs="Times New Roman"/>
          <w:sz w:val="24"/>
          <w:szCs w:val="28"/>
          <w:shd w:val="clear" w:color="auto" w:fill="FFFFFF"/>
          <w:lang w:val="en" w:eastAsia="ru-RU"/>
        </w:rPr>
        <w:t xml:space="preserve"> </w:t>
      </w:r>
      <w:r w:rsidR="00491697">
        <w:rPr>
          <w:rFonts w:ascii="Times New Roman" w:eastAsia="Times New Roman" w:hAnsi="Times New Roman" w:cs="Times New Roman"/>
          <w:sz w:val="24"/>
          <w:szCs w:val="28"/>
          <w:shd w:val="clear" w:color="auto" w:fill="FFFFFF"/>
          <w:lang w:val="en" w:eastAsia="ru-RU"/>
        </w:rPr>
        <w:t>of o</w:t>
      </w:r>
      <w:r w:rsidR="00491697" w:rsidRPr="00352120">
        <w:rPr>
          <w:rFonts w:ascii="Times New Roman" w:eastAsia="Times New Roman" w:hAnsi="Times New Roman" w:cs="Times New Roman"/>
          <w:sz w:val="24"/>
          <w:szCs w:val="28"/>
          <w:shd w:val="clear" w:color="auto" w:fill="FFFFFF"/>
          <w:lang w:val="en" w:eastAsia="ru-RU"/>
        </w:rPr>
        <w:t>ffshore</w:t>
      </w:r>
      <w:r w:rsidRPr="00352120">
        <w:rPr>
          <w:rFonts w:ascii="Times New Roman" w:eastAsia="Times New Roman" w:hAnsi="Times New Roman" w:cs="Times New Roman"/>
          <w:sz w:val="24"/>
          <w:szCs w:val="28"/>
          <w:shd w:val="clear" w:color="auto" w:fill="FFFFFF"/>
          <w:lang w:val="en" w:eastAsia="ru-RU"/>
        </w:rPr>
        <w:t>.</w:t>
      </w:r>
    </w:p>
    <w:p w14:paraId="65F9A7AB" w14:textId="77777777" w:rsidR="00352120" w:rsidRPr="00491697" w:rsidRDefault="00352120" w:rsidP="00352120">
      <w:pPr>
        <w:spacing w:after="0" w:line="240" w:lineRule="auto"/>
        <w:ind w:left="567"/>
        <w:jc w:val="both"/>
        <w:rPr>
          <w:rFonts w:ascii="Calibri" w:eastAsia="Times New Roman" w:hAnsi="Calibri" w:cs="Calibri"/>
          <w:sz w:val="20"/>
          <w:lang w:val="en-US" w:eastAsia="ru-RU"/>
        </w:rPr>
      </w:pPr>
    </w:p>
    <w:p w14:paraId="35A23033" w14:textId="77777777" w:rsidR="00D52C9C" w:rsidRPr="00352120" w:rsidRDefault="00D52C9C" w:rsidP="00352120">
      <w:pPr>
        <w:spacing w:after="0" w:line="240" w:lineRule="auto"/>
        <w:ind w:left="567"/>
        <w:jc w:val="both"/>
        <w:rPr>
          <w:rFonts w:ascii="Calibri" w:eastAsia="Times New Roman" w:hAnsi="Calibri" w:cs="Calibri"/>
          <w:sz w:val="20"/>
          <w:lang w:val="en-US" w:eastAsia="ru-RU"/>
        </w:rPr>
      </w:pPr>
      <w:r w:rsidRPr="00352120">
        <w:rPr>
          <w:rFonts w:ascii="Times New Roman" w:eastAsia="Times New Roman" w:hAnsi="Times New Roman" w:cs="Times New Roman"/>
          <w:b/>
          <w:bCs/>
          <w:sz w:val="24"/>
          <w:szCs w:val="28"/>
          <w:shd w:val="clear" w:color="auto" w:fill="FFFFFF"/>
          <w:lang w:val="en" w:eastAsia="ru-RU"/>
        </w:rPr>
        <w:t>Keywords:</w:t>
      </w:r>
      <w:r w:rsidRPr="00352120">
        <w:rPr>
          <w:rFonts w:ascii="Calibri" w:eastAsia="Times New Roman" w:hAnsi="Calibri" w:cs="Calibri"/>
          <w:b/>
          <w:bCs/>
          <w:sz w:val="20"/>
          <w:lang w:val="en" w:eastAsia="ru-RU"/>
        </w:rPr>
        <w:t xml:space="preserve"> </w:t>
      </w:r>
      <w:r w:rsidRPr="00352120">
        <w:rPr>
          <w:rFonts w:ascii="Times New Roman" w:eastAsia="Times New Roman" w:hAnsi="Times New Roman" w:cs="Times New Roman"/>
          <w:iCs/>
          <w:sz w:val="24"/>
          <w:szCs w:val="28"/>
          <w:shd w:val="clear" w:color="auto" w:fill="FFFFFF"/>
          <w:lang w:val="en" w:eastAsia="ru-RU"/>
        </w:rPr>
        <w:t>Offshore, offshore jurisdictions, capital investment, tax resident.</w:t>
      </w:r>
      <w:r w:rsidRPr="00352120">
        <w:rPr>
          <w:rFonts w:ascii="Calibri" w:eastAsia="Times New Roman" w:hAnsi="Calibri" w:cs="Calibri"/>
          <w:iCs/>
          <w:sz w:val="20"/>
          <w:lang w:val="en" w:eastAsia="ru-RU"/>
        </w:rPr>
        <w:t xml:space="preserve"> </w:t>
      </w:r>
    </w:p>
    <w:p w14:paraId="2A1FEFA4" w14:textId="77777777" w:rsidR="00352120" w:rsidRPr="00352120" w:rsidRDefault="00352120" w:rsidP="00352120">
      <w:pPr>
        <w:pStyle w:val="1"/>
        <w:spacing w:before="0" w:after="0" w:afterAutospacing="0" w:line="360" w:lineRule="auto"/>
        <w:ind w:right="-1"/>
        <w:rPr>
          <w:b w:val="0"/>
          <w:sz w:val="28"/>
          <w:szCs w:val="28"/>
          <w:lang w:val="en-US"/>
        </w:rPr>
      </w:pPr>
      <w:r w:rsidRPr="00352120">
        <w:rPr>
          <w:sz w:val="28"/>
          <w:szCs w:val="28"/>
          <w:lang w:val="en-US"/>
        </w:rPr>
        <w:t>Introduction</w:t>
      </w:r>
    </w:p>
    <w:p w14:paraId="26393BA0" w14:textId="77777777" w:rsidR="00AB1350" w:rsidRPr="00AB1350" w:rsidRDefault="00AB1350" w:rsidP="00352120">
      <w:pPr>
        <w:spacing w:after="0" w:line="360" w:lineRule="auto"/>
        <w:jc w:val="both"/>
        <w:rPr>
          <w:rFonts w:ascii="Calibri" w:eastAsia="Times New Roman" w:hAnsi="Calibri" w:cs="Times New Roman"/>
          <w:lang w:val="en-US" w:eastAsia="ru-RU"/>
        </w:rPr>
      </w:pPr>
      <w:r w:rsidRPr="00AB1350">
        <w:rPr>
          <w:rFonts w:ascii="Times New Roman" w:eastAsia="Times New Roman" w:hAnsi="Times New Roman" w:cs="Times New Roman"/>
          <w:sz w:val="28"/>
          <w:szCs w:val="28"/>
          <w:shd w:val="clear" w:color="auto" w:fill="FFFFFF"/>
          <w:lang w:val="en" w:eastAsia="ru-RU"/>
        </w:rPr>
        <w:t>The term "</w:t>
      </w:r>
      <w:r w:rsidRPr="00AB1350">
        <w:rPr>
          <w:rFonts w:ascii="Times New Roman" w:eastAsia="Times New Roman" w:hAnsi="Times New Roman" w:cs="Times New Roman"/>
          <w:sz w:val="28"/>
          <w:szCs w:val="28"/>
          <w:shd w:val="clear" w:color="auto" w:fill="FFFFFF"/>
          <w:lang w:val="en-US" w:eastAsia="ru-RU"/>
        </w:rPr>
        <w:t>offshore</w:t>
      </w:r>
      <w:r w:rsidRPr="00AB1350">
        <w:rPr>
          <w:rFonts w:ascii="Times New Roman" w:eastAsia="Times New Roman" w:hAnsi="Times New Roman" w:cs="Times New Roman"/>
          <w:sz w:val="28"/>
          <w:szCs w:val="28"/>
          <w:shd w:val="clear" w:color="auto" w:fill="FFFFFF"/>
          <w:lang w:val="en" w:eastAsia="ru-RU"/>
        </w:rPr>
        <w:t>"</w:t>
      </w:r>
      <w:r w:rsidRPr="00AB1350">
        <w:rPr>
          <w:rFonts w:ascii="Times New Roman" w:eastAsia="Times New Roman" w:hAnsi="Times New Roman" w:cs="Times New Roman"/>
          <w:sz w:val="28"/>
          <w:szCs w:val="28"/>
          <w:shd w:val="clear" w:color="auto" w:fill="FFFFFF"/>
          <w:lang w:val="en-US" w:eastAsia="ru-RU"/>
        </w:rPr>
        <w:t xml:space="preserve"> </w:t>
      </w:r>
      <w:r w:rsidRPr="00AB1350">
        <w:rPr>
          <w:rFonts w:ascii="Times New Roman" w:eastAsia="Times New Roman" w:hAnsi="Times New Roman" w:cs="Times New Roman"/>
          <w:sz w:val="28"/>
          <w:szCs w:val="28"/>
          <w:shd w:val="clear" w:color="auto" w:fill="FFFFFF"/>
          <w:lang w:val="en" w:eastAsia="ru-RU"/>
        </w:rPr>
        <w:t>appeared in the late 50</w:t>
      </w:r>
      <w:r w:rsidR="00491697">
        <w:rPr>
          <w:rFonts w:ascii="Times New Roman" w:eastAsia="Times New Roman" w:hAnsi="Times New Roman" w:cs="Times New Roman"/>
          <w:sz w:val="28"/>
          <w:szCs w:val="28"/>
          <w:shd w:val="clear" w:color="auto" w:fill="FFFFFF"/>
          <w:lang w:val="en" w:eastAsia="ru-RU"/>
        </w:rPr>
        <w:t>-s</w:t>
      </w:r>
      <w:r w:rsidRPr="00AB1350">
        <w:rPr>
          <w:rFonts w:ascii="Times New Roman" w:eastAsia="Times New Roman" w:hAnsi="Times New Roman" w:cs="Times New Roman"/>
          <w:sz w:val="28"/>
          <w:szCs w:val="28"/>
          <w:shd w:val="clear" w:color="auto" w:fill="FFFFFF"/>
          <w:lang w:val="en" w:eastAsia="ru-RU"/>
        </w:rPr>
        <w:t xml:space="preserve"> of the last century on the East coast of the United States in one of the newspapers. It </w:t>
      </w:r>
      <w:r w:rsidR="00491697" w:rsidRPr="00AB1350">
        <w:rPr>
          <w:rFonts w:ascii="Times New Roman" w:eastAsia="Times New Roman" w:hAnsi="Times New Roman" w:cs="Times New Roman"/>
          <w:sz w:val="28"/>
          <w:szCs w:val="28"/>
          <w:shd w:val="clear" w:color="auto" w:fill="FFFFFF"/>
          <w:lang w:val="en" w:eastAsia="ru-RU"/>
        </w:rPr>
        <w:t xml:space="preserve">was </w:t>
      </w:r>
      <w:r w:rsidRPr="00AB1350">
        <w:rPr>
          <w:rFonts w:ascii="Times New Roman" w:eastAsia="Times New Roman" w:hAnsi="Times New Roman" w:cs="Times New Roman"/>
          <w:sz w:val="28"/>
          <w:szCs w:val="28"/>
          <w:shd w:val="clear" w:color="auto" w:fill="FFFFFF"/>
          <w:lang w:val="en" w:eastAsia="ru-RU"/>
        </w:rPr>
        <w:t xml:space="preserve">then a financial organization, which escaped the control of governmental bodies using geographical selectivity, moving its activities </w:t>
      </w:r>
      <w:r w:rsidR="00491697">
        <w:rPr>
          <w:rFonts w:ascii="Times New Roman" w:eastAsia="Times New Roman" w:hAnsi="Times New Roman" w:cs="Times New Roman"/>
          <w:sz w:val="28"/>
          <w:szCs w:val="28"/>
          <w:shd w:val="clear" w:color="auto" w:fill="FFFFFF"/>
          <w:lang w:val="en" w:eastAsia="ru-RU"/>
        </w:rPr>
        <w:t xml:space="preserve">to </w:t>
      </w:r>
      <w:r w:rsidRPr="00AB1350">
        <w:rPr>
          <w:rFonts w:ascii="Times New Roman" w:eastAsia="Times New Roman" w:hAnsi="Times New Roman" w:cs="Times New Roman"/>
          <w:sz w:val="28"/>
          <w:szCs w:val="28"/>
          <w:shd w:val="clear" w:color="auto" w:fill="FFFFFF"/>
          <w:lang w:val="en" w:eastAsia="ru-RU"/>
        </w:rPr>
        <w:t xml:space="preserve">the territory with a </w:t>
      </w:r>
      <w:r w:rsidR="00AC79AA" w:rsidRPr="00AB1350">
        <w:rPr>
          <w:rFonts w:ascii="Times New Roman" w:eastAsia="Times New Roman" w:hAnsi="Times New Roman" w:cs="Times New Roman"/>
          <w:sz w:val="28"/>
          <w:szCs w:val="28"/>
          <w:shd w:val="clear" w:color="auto" w:fill="FFFFFF"/>
          <w:lang w:val="en" w:eastAsia="ru-RU"/>
        </w:rPr>
        <w:t>favorable</w:t>
      </w:r>
      <w:r w:rsidRPr="00AB1350">
        <w:rPr>
          <w:rFonts w:ascii="Times New Roman" w:eastAsia="Times New Roman" w:hAnsi="Times New Roman" w:cs="Times New Roman"/>
          <w:sz w:val="28"/>
          <w:szCs w:val="28"/>
          <w:shd w:val="clear" w:color="auto" w:fill="FFFFFF"/>
          <w:lang w:val="en" w:eastAsia="ru-RU"/>
        </w:rPr>
        <w:t xml:space="preserve"> tax climate. Because this term includes both legal concept, and economic-geographical, in terms of the law, there is still no consensus about what can be considered </w:t>
      </w:r>
      <w:r w:rsidRPr="00AB1350">
        <w:rPr>
          <w:rFonts w:ascii="Times New Roman" w:eastAsia="Times New Roman" w:hAnsi="Times New Roman" w:cs="Times New Roman"/>
          <w:sz w:val="28"/>
          <w:szCs w:val="28"/>
          <w:shd w:val="clear" w:color="auto" w:fill="FFFFFF"/>
          <w:lang w:val="en-US" w:eastAsia="ru-RU"/>
        </w:rPr>
        <w:t>«</w:t>
      </w:r>
      <w:r w:rsidRPr="00AB1350">
        <w:rPr>
          <w:rFonts w:ascii="Times New Roman" w:eastAsia="Times New Roman" w:hAnsi="Times New Roman" w:cs="Times New Roman"/>
          <w:sz w:val="28"/>
          <w:szCs w:val="28"/>
          <w:shd w:val="clear" w:color="auto" w:fill="FFFFFF"/>
          <w:lang w:val="en" w:eastAsia="ru-RU"/>
        </w:rPr>
        <w:t>of</w:t>
      </w:r>
      <w:r>
        <w:rPr>
          <w:rFonts w:ascii="Times New Roman" w:eastAsia="Times New Roman" w:hAnsi="Times New Roman" w:cs="Times New Roman"/>
          <w:sz w:val="28"/>
          <w:szCs w:val="28"/>
          <w:shd w:val="clear" w:color="auto" w:fill="FFFFFF"/>
          <w:lang w:val="en" w:eastAsia="ru-RU"/>
        </w:rPr>
        <w:t>f</w:t>
      </w:r>
      <w:r w:rsidRPr="00AB1350">
        <w:rPr>
          <w:rFonts w:ascii="Times New Roman" w:eastAsia="Times New Roman" w:hAnsi="Times New Roman" w:cs="Times New Roman"/>
          <w:sz w:val="28"/>
          <w:szCs w:val="28"/>
          <w:shd w:val="clear" w:color="auto" w:fill="FFFFFF"/>
          <w:lang w:val="en" w:eastAsia="ru-RU"/>
        </w:rPr>
        <w:t>shore</w:t>
      </w:r>
      <w:r w:rsidRPr="00AB1350">
        <w:rPr>
          <w:rFonts w:ascii="Times New Roman" w:eastAsia="Times New Roman" w:hAnsi="Times New Roman" w:cs="Times New Roman"/>
          <w:sz w:val="28"/>
          <w:szCs w:val="28"/>
          <w:shd w:val="clear" w:color="auto" w:fill="FFFFFF"/>
          <w:lang w:val="en-US" w:eastAsia="ru-RU"/>
        </w:rPr>
        <w:t>»</w:t>
      </w:r>
      <w:r>
        <w:rPr>
          <w:rFonts w:ascii="Times New Roman" w:eastAsia="Times New Roman" w:hAnsi="Times New Roman" w:cs="Times New Roman"/>
          <w:sz w:val="28"/>
          <w:szCs w:val="28"/>
          <w:shd w:val="clear" w:color="auto" w:fill="FFFFFF"/>
          <w:lang w:val="en" w:eastAsia="ru-RU"/>
        </w:rPr>
        <w:t xml:space="preserve">. </w:t>
      </w:r>
      <w:r w:rsidRPr="00AB1350">
        <w:rPr>
          <w:rFonts w:ascii="Times New Roman" w:eastAsia="Times New Roman" w:hAnsi="Times New Roman" w:cs="Times New Roman"/>
          <w:sz w:val="28"/>
          <w:szCs w:val="28"/>
          <w:shd w:val="clear" w:color="auto" w:fill="FFFFFF"/>
          <w:lang w:val="en" w:eastAsia="ru-RU"/>
        </w:rPr>
        <w:t xml:space="preserve">The word itself ( </w:t>
      </w:r>
      <w:r w:rsidRPr="00AB1350">
        <w:rPr>
          <w:rFonts w:ascii="Times New Roman" w:eastAsia="Times New Roman" w:hAnsi="Times New Roman" w:cs="Times New Roman"/>
          <w:sz w:val="28"/>
          <w:szCs w:val="28"/>
          <w:shd w:val="clear" w:color="auto" w:fill="FFFFFF"/>
          <w:lang w:val="en-US" w:eastAsia="ru-RU"/>
        </w:rPr>
        <w:t>offshore</w:t>
      </w:r>
      <w:r w:rsidRPr="00AB1350">
        <w:rPr>
          <w:rFonts w:ascii="Calibri" w:eastAsia="Times New Roman" w:hAnsi="Calibri" w:cs="Times New Roman"/>
          <w:lang w:val="en" w:eastAsia="ru-RU"/>
        </w:rPr>
        <w:t xml:space="preserve"> </w:t>
      </w:r>
      <w:r w:rsidRPr="00AB1350">
        <w:rPr>
          <w:rFonts w:ascii="Times New Roman" w:eastAsia="Times New Roman" w:hAnsi="Times New Roman" w:cs="Times New Roman"/>
          <w:sz w:val="28"/>
          <w:szCs w:val="28"/>
          <w:shd w:val="clear" w:color="auto" w:fill="FFFFFF"/>
          <w:lang w:val="en" w:eastAsia="ru-RU"/>
        </w:rPr>
        <w:t>-"beyond the shore", "manufactured abroad") has several spellings, both in English and in Russian</w:t>
      </w:r>
      <w:r w:rsidR="00E16EF3">
        <w:rPr>
          <w:rFonts w:ascii="Times New Roman" w:eastAsia="Times New Roman" w:hAnsi="Times New Roman" w:cs="Times New Roman"/>
          <w:sz w:val="28"/>
          <w:szCs w:val="28"/>
          <w:shd w:val="clear" w:color="auto" w:fill="FFFFFF"/>
          <w:lang w:val="en" w:eastAsia="ru-RU"/>
        </w:rPr>
        <w:t>, so</w:t>
      </w:r>
      <w:r w:rsidRPr="00AB1350">
        <w:rPr>
          <w:rFonts w:ascii="Times New Roman" w:eastAsia="Times New Roman" w:hAnsi="Times New Roman" w:cs="Times New Roman"/>
          <w:sz w:val="28"/>
          <w:szCs w:val="28"/>
          <w:shd w:val="clear" w:color="auto" w:fill="FFFFFF"/>
          <w:lang w:val="en" w:eastAsia="ru-RU"/>
        </w:rPr>
        <w:t xml:space="preserve"> there is no consensus </w:t>
      </w:r>
      <w:r>
        <w:rPr>
          <w:rFonts w:ascii="Times New Roman" w:eastAsia="Times New Roman" w:hAnsi="Times New Roman" w:cs="Times New Roman"/>
          <w:sz w:val="28"/>
          <w:szCs w:val="28"/>
          <w:shd w:val="clear" w:color="auto" w:fill="FFFFFF"/>
          <w:lang w:val="en" w:eastAsia="ru-RU"/>
        </w:rPr>
        <w:t>on how it is to write</w:t>
      </w:r>
      <w:r w:rsidRPr="00AB1350">
        <w:rPr>
          <w:rFonts w:ascii="Times New Roman" w:eastAsia="Times New Roman" w:hAnsi="Times New Roman" w:cs="Times New Roman"/>
          <w:sz w:val="28"/>
          <w:szCs w:val="28"/>
          <w:shd w:val="clear" w:color="auto" w:fill="FFFFFF"/>
          <w:lang w:val="en-US" w:eastAsia="ru-RU"/>
        </w:rPr>
        <w:t xml:space="preserve"> </w:t>
      </w:r>
      <w:r>
        <w:rPr>
          <w:rFonts w:ascii="Times New Roman" w:eastAsia="Times New Roman" w:hAnsi="Times New Roman" w:cs="Times New Roman"/>
          <w:sz w:val="28"/>
          <w:szCs w:val="28"/>
          <w:shd w:val="clear" w:color="auto" w:fill="FFFFFF"/>
          <w:lang w:val="en" w:eastAsia="ru-RU"/>
        </w:rPr>
        <w:t>"of</w:t>
      </w:r>
      <w:r w:rsidR="0081559D">
        <w:rPr>
          <w:rFonts w:ascii="Times New Roman" w:eastAsia="Times New Roman" w:hAnsi="Times New Roman" w:cs="Times New Roman"/>
          <w:sz w:val="28"/>
          <w:szCs w:val="28"/>
          <w:shd w:val="clear" w:color="auto" w:fill="FFFFFF"/>
          <w:lang w:val="en" w:eastAsia="ru-RU"/>
        </w:rPr>
        <w:t>f</w:t>
      </w:r>
      <w:r>
        <w:rPr>
          <w:rFonts w:ascii="Times New Roman" w:eastAsia="Times New Roman" w:hAnsi="Times New Roman" w:cs="Times New Roman"/>
          <w:sz w:val="28"/>
          <w:szCs w:val="28"/>
          <w:shd w:val="clear" w:color="auto" w:fill="FFFFFF"/>
          <w:lang w:val="en" w:eastAsia="ru-RU"/>
        </w:rPr>
        <w:t>shore</w:t>
      </w:r>
      <w:r w:rsidRPr="00AB1350">
        <w:rPr>
          <w:rFonts w:ascii="Times New Roman" w:eastAsia="Times New Roman" w:hAnsi="Times New Roman" w:cs="Times New Roman"/>
          <w:sz w:val="28"/>
          <w:szCs w:val="28"/>
          <w:shd w:val="clear" w:color="auto" w:fill="FFFFFF"/>
          <w:lang w:val="en" w:eastAsia="ru-RU"/>
        </w:rPr>
        <w:t>"</w:t>
      </w:r>
      <w:r w:rsidRPr="00AB1350">
        <w:rPr>
          <w:rFonts w:ascii="Times New Roman" w:eastAsia="Times New Roman" w:hAnsi="Times New Roman" w:cs="Times New Roman"/>
          <w:sz w:val="28"/>
          <w:szCs w:val="28"/>
          <w:shd w:val="clear" w:color="auto" w:fill="FFFFFF"/>
          <w:lang w:val="en-US" w:eastAsia="ru-RU"/>
        </w:rPr>
        <w:t xml:space="preserve"> </w:t>
      </w:r>
      <w:r w:rsidRPr="00AB1350">
        <w:rPr>
          <w:rFonts w:ascii="Times New Roman" w:eastAsia="Times New Roman" w:hAnsi="Times New Roman" w:cs="Times New Roman"/>
          <w:sz w:val="28"/>
          <w:szCs w:val="28"/>
          <w:shd w:val="clear" w:color="auto" w:fill="FFFFFF"/>
          <w:lang w:val="en" w:eastAsia="ru-RU"/>
        </w:rPr>
        <w:t>or</w:t>
      </w:r>
      <w:r w:rsidRPr="00AB1350">
        <w:rPr>
          <w:rFonts w:ascii="Times New Roman" w:eastAsia="Times New Roman" w:hAnsi="Times New Roman" w:cs="Times New Roman"/>
          <w:sz w:val="28"/>
          <w:szCs w:val="28"/>
          <w:shd w:val="clear" w:color="auto" w:fill="FFFFFF"/>
          <w:lang w:val="en-US" w:eastAsia="ru-RU"/>
        </w:rPr>
        <w:t xml:space="preserve"> </w:t>
      </w:r>
      <w:r w:rsidRPr="00AB1350">
        <w:rPr>
          <w:rFonts w:ascii="Times New Roman" w:eastAsia="Times New Roman" w:hAnsi="Times New Roman" w:cs="Times New Roman"/>
          <w:sz w:val="28"/>
          <w:szCs w:val="28"/>
          <w:shd w:val="clear" w:color="auto" w:fill="FFFFFF"/>
          <w:lang w:val="en" w:eastAsia="ru-RU"/>
        </w:rPr>
        <w:t>"offshore ", both options are used equally, however, the</w:t>
      </w:r>
      <w:r w:rsidR="00E16EF3">
        <w:rPr>
          <w:rFonts w:ascii="Times New Roman" w:eastAsia="Times New Roman" w:hAnsi="Times New Roman" w:cs="Times New Roman"/>
          <w:sz w:val="28"/>
          <w:szCs w:val="28"/>
          <w:shd w:val="clear" w:color="auto" w:fill="FFFFFF"/>
          <w:lang w:val="en" w:eastAsia="ru-RU"/>
        </w:rPr>
        <w:t xml:space="preserve"> "</w:t>
      </w:r>
      <w:r w:rsidRPr="00AB1350">
        <w:rPr>
          <w:rFonts w:ascii="Times New Roman" w:eastAsia="Times New Roman" w:hAnsi="Times New Roman" w:cs="Times New Roman"/>
          <w:sz w:val="28"/>
          <w:szCs w:val="28"/>
          <w:shd w:val="clear" w:color="auto" w:fill="FFFFFF"/>
          <w:lang w:val="en" w:eastAsia="ru-RU"/>
        </w:rPr>
        <w:t xml:space="preserve">offshore "in everyday life </w:t>
      </w:r>
      <w:r w:rsidR="00E16EF3">
        <w:rPr>
          <w:rFonts w:ascii="Times New Roman" w:eastAsia="Times New Roman" w:hAnsi="Times New Roman" w:cs="Times New Roman"/>
          <w:sz w:val="28"/>
          <w:szCs w:val="28"/>
          <w:shd w:val="clear" w:color="auto" w:fill="FFFFFF"/>
          <w:lang w:val="en" w:eastAsia="ru-RU"/>
        </w:rPr>
        <w:t>appeared</w:t>
      </w:r>
      <w:r w:rsidRPr="00AB1350">
        <w:rPr>
          <w:rFonts w:ascii="Times New Roman" w:eastAsia="Times New Roman" w:hAnsi="Times New Roman" w:cs="Times New Roman"/>
          <w:sz w:val="28"/>
          <w:szCs w:val="28"/>
          <w:shd w:val="clear" w:color="auto" w:fill="FFFFFF"/>
          <w:lang w:val="en" w:eastAsia="ru-RU"/>
        </w:rPr>
        <w:t xml:space="preserve"> first. In the original you can also </w:t>
      </w:r>
      <w:r w:rsidR="00E16EF3">
        <w:rPr>
          <w:rFonts w:ascii="Times New Roman" w:eastAsia="Times New Roman" w:hAnsi="Times New Roman" w:cs="Times New Roman"/>
          <w:sz w:val="28"/>
          <w:szCs w:val="28"/>
          <w:shd w:val="clear" w:color="auto" w:fill="FFFFFF"/>
          <w:lang w:val="en" w:eastAsia="ru-RU"/>
        </w:rPr>
        <w:t>find</w:t>
      </w:r>
      <w:r w:rsidRPr="00AB1350">
        <w:rPr>
          <w:rFonts w:ascii="Times New Roman" w:eastAsia="Times New Roman" w:hAnsi="Times New Roman" w:cs="Times New Roman"/>
          <w:sz w:val="28"/>
          <w:szCs w:val="28"/>
          <w:shd w:val="clear" w:color="auto" w:fill="FFFFFF"/>
          <w:lang w:val="en" w:eastAsia="ru-RU"/>
        </w:rPr>
        <w:t xml:space="preserve"> "</w:t>
      </w:r>
      <w:r w:rsidRPr="00AB1350">
        <w:rPr>
          <w:rFonts w:ascii="Times New Roman" w:eastAsia="Times New Roman" w:hAnsi="Times New Roman" w:cs="Times New Roman"/>
          <w:sz w:val="28"/>
          <w:szCs w:val="28"/>
          <w:shd w:val="clear" w:color="auto" w:fill="FFFFFF"/>
          <w:lang w:val="en-US" w:eastAsia="ru-RU"/>
        </w:rPr>
        <w:t>o</w:t>
      </w:r>
      <w:r w:rsidR="00AC79AA">
        <w:rPr>
          <w:rFonts w:ascii="Times New Roman" w:eastAsia="Times New Roman" w:hAnsi="Times New Roman" w:cs="Times New Roman"/>
          <w:sz w:val="28"/>
          <w:szCs w:val="28"/>
          <w:shd w:val="clear" w:color="auto" w:fill="FFFFFF"/>
          <w:lang w:val="en-US" w:eastAsia="ru-RU"/>
        </w:rPr>
        <w:t>f</w:t>
      </w:r>
      <w:r w:rsidRPr="00AB1350">
        <w:rPr>
          <w:rFonts w:ascii="Times New Roman" w:eastAsia="Times New Roman" w:hAnsi="Times New Roman" w:cs="Times New Roman"/>
          <w:sz w:val="28"/>
          <w:szCs w:val="28"/>
          <w:shd w:val="clear" w:color="auto" w:fill="FFFFFF"/>
          <w:lang w:val="en-US" w:eastAsia="ru-RU"/>
        </w:rPr>
        <w:t>fshore</w:t>
      </w:r>
      <w:r w:rsidRPr="00AB1350">
        <w:rPr>
          <w:rFonts w:ascii="Times New Roman" w:eastAsia="Times New Roman" w:hAnsi="Times New Roman" w:cs="Times New Roman"/>
          <w:sz w:val="28"/>
          <w:szCs w:val="28"/>
          <w:shd w:val="clear" w:color="auto" w:fill="FFFFFF"/>
          <w:lang w:val="en" w:eastAsia="ru-RU"/>
        </w:rPr>
        <w:t>" and "</w:t>
      </w:r>
      <w:r w:rsidRPr="00AB1350">
        <w:rPr>
          <w:rFonts w:ascii="Times New Roman" w:eastAsia="Times New Roman" w:hAnsi="Times New Roman" w:cs="Times New Roman"/>
          <w:sz w:val="28"/>
          <w:szCs w:val="28"/>
          <w:shd w:val="clear" w:color="auto" w:fill="FFFFFF"/>
          <w:lang w:val="en-US" w:eastAsia="ru-RU"/>
        </w:rPr>
        <w:t>off</w:t>
      </w:r>
      <w:r w:rsidRPr="00AB1350">
        <w:rPr>
          <w:rFonts w:ascii="Times New Roman" w:eastAsia="Times New Roman" w:hAnsi="Times New Roman" w:cs="Times New Roman"/>
          <w:sz w:val="28"/>
          <w:szCs w:val="28"/>
          <w:shd w:val="clear" w:color="auto" w:fill="FFFFFF"/>
          <w:lang w:val="en" w:eastAsia="ru-RU"/>
        </w:rPr>
        <w:t>-</w:t>
      </w:r>
      <w:r w:rsidRPr="00AB1350">
        <w:rPr>
          <w:rFonts w:ascii="Times New Roman" w:eastAsia="Times New Roman" w:hAnsi="Times New Roman" w:cs="Times New Roman"/>
          <w:sz w:val="28"/>
          <w:szCs w:val="28"/>
          <w:shd w:val="clear" w:color="auto" w:fill="FFFFFF"/>
          <w:lang w:val="en-US" w:eastAsia="ru-RU"/>
        </w:rPr>
        <w:t>shore</w:t>
      </w:r>
      <w:r w:rsidRPr="00AB1350">
        <w:rPr>
          <w:rFonts w:ascii="Times New Roman" w:eastAsia="Times New Roman" w:hAnsi="Times New Roman" w:cs="Times New Roman"/>
          <w:sz w:val="28"/>
          <w:szCs w:val="28"/>
          <w:shd w:val="clear" w:color="auto" w:fill="FFFFFF"/>
          <w:lang w:val="en" w:eastAsia="ru-RU"/>
        </w:rPr>
        <w:t xml:space="preserve">" </w:t>
      </w:r>
      <w:r w:rsidR="00462EFB" w:rsidRPr="00AB1350">
        <w:rPr>
          <w:rFonts w:ascii="Times New Roman" w:eastAsia="Times New Roman" w:hAnsi="Times New Roman" w:cs="Times New Roman"/>
          <w:sz w:val="28"/>
          <w:szCs w:val="28"/>
          <w:shd w:val="clear" w:color="auto" w:fill="FFFFFF"/>
          <w:lang w:val="en" w:eastAsia="ru-RU"/>
        </w:rPr>
        <w:t xml:space="preserve">separate writing </w:t>
      </w:r>
      <w:r w:rsidR="00E16EF3" w:rsidRPr="00AB1350">
        <w:rPr>
          <w:rFonts w:ascii="Times New Roman" w:eastAsia="Times New Roman" w:hAnsi="Times New Roman" w:cs="Times New Roman"/>
          <w:sz w:val="28"/>
          <w:szCs w:val="28"/>
          <w:shd w:val="clear" w:color="auto" w:fill="FFFFFF"/>
          <w:lang w:val="en" w:eastAsia="ru-RU"/>
        </w:rPr>
        <w:t>"</w:t>
      </w:r>
      <w:r w:rsidR="00E16EF3" w:rsidRPr="00AB1350">
        <w:rPr>
          <w:rFonts w:ascii="Times New Roman" w:eastAsia="Times New Roman" w:hAnsi="Times New Roman" w:cs="Times New Roman"/>
          <w:sz w:val="28"/>
          <w:szCs w:val="28"/>
          <w:shd w:val="clear" w:color="auto" w:fill="FFFFFF"/>
          <w:lang w:val="en-US" w:eastAsia="ru-RU"/>
        </w:rPr>
        <w:t>off</w:t>
      </w:r>
      <w:r w:rsidR="00E16EF3" w:rsidRPr="00AB1350">
        <w:rPr>
          <w:rFonts w:ascii="Calibri" w:eastAsia="Times New Roman" w:hAnsi="Calibri" w:cs="Times New Roman"/>
          <w:lang w:val="en" w:eastAsia="ru-RU"/>
        </w:rPr>
        <w:t xml:space="preserve"> </w:t>
      </w:r>
      <w:r w:rsidR="00E16EF3">
        <w:rPr>
          <w:rFonts w:ascii="Times New Roman" w:eastAsia="Times New Roman" w:hAnsi="Times New Roman" w:cs="Times New Roman"/>
          <w:sz w:val="28"/>
          <w:szCs w:val="28"/>
          <w:shd w:val="clear" w:color="auto" w:fill="FFFFFF"/>
          <w:lang w:val="en-US" w:eastAsia="ru-RU"/>
        </w:rPr>
        <w:t>shore”</w:t>
      </w:r>
      <w:r w:rsidR="00E16EF3" w:rsidRPr="00AB1350">
        <w:rPr>
          <w:rFonts w:ascii="Times New Roman" w:eastAsia="Times New Roman" w:hAnsi="Times New Roman" w:cs="Times New Roman"/>
          <w:sz w:val="28"/>
          <w:szCs w:val="28"/>
          <w:shd w:val="clear" w:color="auto" w:fill="FFFFFF"/>
          <w:lang w:val="en" w:eastAsia="ru-RU"/>
        </w:rPr>
        <w:t xml:space="preserve"> </w:t>
      </w:r>
      <w:r w:rsidRPr="00AB1350">
        <w:rPr>
          <w:rFonts w:ascii="Times New Roman" w:eastAsia="Times New Roman" w:hAnsi="Times New Roman" w:cs="Times New Roman"/>
          <w:sz w:val="28"/>
          <w:szCs w:val="28"/>
          <w:shd w:val="clear" w:color="auto" w:fill="FFFFFF"/>
          <w:lang w:val="en" w:eastAsia="ru-RU"/>
        </w:rPr>
        <w:t>is very seldom found</w:t>
      </w:r>
      <w:r w:rsidRPr="00AB1350">
        <w:rPr>
          <w:rFonts w:ascii="Times New Roman" w:eastAsia="Times New Roman" w:hAnsi="Times New Roman" w:cs="Times New Roman"/>
          <w:sz w:val="28"/>
          <w:szCs w:val="28"/>
          <w:shd w:val="clear" w:color="auto" w:fill="FFFFFF"/>
          <w:lang w:val="en-US" w:eastAsia="ru-RU"/>
        </w:rPr>
        <w:t xml:space="preserve">. </w:t>
      </w:r>
      <w:r w:rsidR="00491697">
        <w:rPr>
          <w:rFonts w:ascii="Times New Roman" w:eastAsia="Times New Roman" w:hAnsi="Times New Roman" w:cs="Times New Roman"/>
          <w:sz w:val="28"/>
          <w:szCs w:val="28"/>
          <w:shd w:val="clear" w:color="auto" w:fill="FFFFFF"/>
          <w:lang w:val="en-US" w:eastAsia="ru-RU"/>
        </w:rPr>
        <w:t xml:space="preserve"> </w:t>
      </w:r>
    </w:p>
    <w:p w14:paraId="7CB122D1" w14:textId="77777777" w:rsidR="00AB1350" w:rsidRDefault="00AB1350" w:rsidP="00352120">
      <w:pPr>
        <w:spacing w:after="0" w:line="360" w:lineRule="auto"/>
        <w:jc w:val="both"/>
        <w:rPr>
          <w:rFonts w:ascii="Times New Roman" w:eastAsia="Times New Roman" w:hAnsi="Times New Roman" w:cs="Times New Roman"/>
          <w:sz w:val="28"/>
          <w:szCs w:val="28"/>
          <w:shd w:val="clear" w:color="auto" w:fill="FFFFFF"/>
          <w:lang w:val="en" w:eastAsia="ru-RU"/>
        </w:rPr>
      </w:pPr>
      <w:r w:rsidRPr="00AB1350">
        <w:rPr>
          <w:rFonts w:ascii="Times New Roman" w:eastAsia="Times New Roman" w:hAnsi="Times New Roman" w:cs="Times New Roman"/>
          <w:sz w:val="28"/>
          <w:szCs w:val="28"/>
          <w:shd w:val="clear" w:color="auto" w:fill="FFFFFF"/>
          <w:lang w:val="en" w:eastAsia="ru-RU"/>
        </w:rPr>
        <w:t>Opinions about offshore areas throughout their hist</w:t>
      </w:r>
      <w:r w:rsidR="00462EFB">
        <w:rPr>
          <w:rFonts w:ascii="Times New Roman" w:eastAsia="Times New Roman" w:hAnsi="Times New Roman" w:cs="Times New Roman"/>
          <w:sz w:val="28"/>
          <w:szCs w:val="28"/>
          <w:shd w:val="clear" w:color="auto" w:fill="FFFFFF"/>
          <w:lang w:val="en" w:eastAsia="ru-RU"/>
        </w:rPr>
        <w:t xml:space="preserve">ory have changed many times </w:t>
      </w:r>
      <w:r w:rsidRPr="00AB1350">
        <w:rPr>
          <w:rFonts w:ascii="Times New Roman" w:eastAsia="Times New Roman" w:hAnsi="Times New Roman" w:cs="Times New Roman"/>
          <w:sz w:val="28"/>
          <w:szCs w:val="28"/>
          <w:shd w:val="clear" w:color="auto" w:fill="FFFFFF"/>
          <w:lang w:val="en" w:eastAsia="ru-RU"/>
        </w:rPr>
        <w:t xml:space="preserve">and there are both supporters and opponents of offshore jurisdictions. </w:t>
      </w:r>
      <w:r w:rsidRPr="00AB1350">
        <w:rPr>
          <w:rFonts w:ascii="Times New Roman" w:eastAsia="Times New Roman" w:hAnsi="Times New Roman" w:cs="Times New Roman"/>
          <w:sz w:val="28"/>
          <w:szCs w:val="28"/>
          <w:lang w:val="en" w:eastAsia="ru-RU"/>
        </w:rPr>
        <w:t xml:space="preserve">Previously, </w:t>
      </w:r>
      <w:r w:rsidR="0081559D">
        <w:rPr>
          <w:rFonts w:ascii="Times New Roman" w:eastAsia="Times New Roman" w:hAnsi="Times New Roman" w:cs="Times New Roman"/>
          <w:sz w:val="28"/>
          <w:szCs w:val="28"/>
          <w:lang w:val="en" w:eastAsia="ru-RU"/>
        </w:rPr>
        <w:t>offshore</w:t>
      </w:r>
      <w:r w:rsidRPr="00AB1350">
        <w:rPr>
          <w:rFonts w:ascii="Times New Roman" w:eastAsia="Times New Roman" w:hAnsi="Times New Roman" w:cs="Times New Roman"/>
          <w:sz w:val="28"/>
          <w:szCs w:val="28"/>
          <w:lang w:val="en" w:eastAsia="ru-RU"/>
        </w:rPr>
        <w:t xml:space="preserve"> advocates </w:t>
      </w:r>
      <w:r w:rsidR="007542C8">
        <w:rPr>
          <w:rFonts w:ascii="Times New Roman" w:eastAsia="Times New Roman" w:hAnsi="Times New Roman" w:cs="Times New Roman"/>
          <w:sz w:val="28"/>
          <w:szCs w:val="28"/>
          <w:lang w:val="en" w:eastAsia="ru-RU"/>
        </w:rPr>
        <w:t>considered</w:t>
      </w:r>
      <w:r w:rsidR="0081559D" w:rsidRPr="00AB1350">
        <w:rPr>
          <w:rFonts w:ascii="Times New Roman" w:eastAsia="Times New Roman" w:hAnsi="Times New Roman" w:cs="Times New Roman"/>
          <w:sz w:val="28"/>
          <w:szCs w:val="28"/>
          <w:lang w:val="en" w:eastAsia="ru-RU"/>
        </w:rPr>
        <w:t xml:space="preserve"> protection against </w:t>
      </w:r>
      <w:r w:rsidR="007542C8">
        <w:rPr>
          <w:rFonts w:ascii="Times New Roman" w:eastAsia="Times New Roman" w:hAnsi="Times New Roman" w:cs="Times New Roman"/>
          <w:sz w:val="28"/>
          <w:szCs w:val="28"/>
          <w:lang w:val="en" w:eastAsia="ru-RU"/>
        </w:rPr>
        <w:t>r</w:t>
      </w:r>
      <w:r w:rsidR="0081559D" w:rsidRPr="00AB1350">
        <w:rPr>
          <w:rFonts w:ascii="Times New Roman" w:eastAsia="Times New Roman" w:hAnsi="Times New Roman" w:cs="Times New Roman"/>
          <w:sz w:val="28"/>
          <w:szCs w:val="28"/>
          <w:lang w:val="en" w:eastAsia="ru-RU"/>
        </w:rPr>
        <w:t>aiders</w:t>
      </w:r>
      <w:r w:rsidR="007542C8">
        <w:rPr>
          <w:rFonts w:ascii="Times New Roman" w:eastAsia="Times New Roman" w:hAnsi="Times New Roman" w:cs="Times New Roman"/>
          <w:sz w:val="28"/>
          <w:szCs w:val="28"/>
          <w:lang w:val="en" w:eastAsia="ru-RU"/>
        </w:rPr>
        <w:t xml:space="preserve"> and</w:t>
      </w:r>
      <w:r w:rsidR="0081559D" w:rsidRPr="00AB1350">
        <w:rPr>
          <w:rFonts w:ascii="Times New Roman" w:eastAsia="Times New Roman" w:hAnsi="Times New Roman" w:cs="Times New Roman"/>
          <w:sz w:val="28"/>
          <w:szCs w:val="28"/>
          <w:lang w:val="en" w:eastAsia="ru-RU"/>
        </w:rPr>
        <w:t xml:space="preserve"> property protection against political risks </w:t>
      </w:r>
      <w:r w:rsidRPr="00AB1350">
        <w:rPr>
          <w:rFonts w:ascii="Times New Roman" w:eastAsia="Times New Roman" w:hAnsi="Times New Roman" w:cs="Times New Roman"/>
          <w:sz w:val="28"/>
          <w:szCs w:val="28"/>
          <w:lang w:val="en" w:eastAsia="ru-RU"/>
        </w:rPr>
        <w:t xml:space="preserve">as one of </w:t>
      </w:r>
      <w:r w:rsidR="0081559D">
        <w:rPr>
          <w:rFonts w:ascii="Times New Roman" w:eastAsia="Times New Roman" w:hAnsi="Times New Roman" w:cs="Times New Roman"/>
          <w:sz w:val="28"/>
          <w:szCs w:val="28"/>
          <w:lang w:val="en" w:eastAsia="ru-RU"/>
        </w:rPr>
        <w:t>advantages</w:t>
      </w:r>
      <w:r w:rsidRPr="00AB1350">
        <w:rPr>
          <w:rFonts w:ascii="Times New Roman" w:eastAsia="Times New Roman" w:hAnsi="Times New Roman" w:cs="Times New Roman"/>
          <w:sz w:val="28"/>
          <w:szCs w:val="28"/>
          <w:lang w:val="en" w:eastAsia="ru-RU"/>
        </w:rPr>
        <w:t xml:space="preserve"> </w:t>
      </w:r>
      <w:r w:rsidR="0081559D">
        <w:rPr>
          <w:rFonts w:ascii="Times New Roman" w:eastAsia="Times New Roman" w:hAnsi="Times New Roman" w:cs="Times New Roman"/>
          <w:sz w:val="28"/>
          <w:szCs w:val="28"/>
          <w:lang w:val="en" w:eastAsia="ru-RU"/>
        </w:rPr>
        <w:t>of</w:t>
      </w:r>
      <w:r w:rsidRPr="00AB1350">
        <w:rPr>
          <w:rFonts w:ascii="Times New Roman" w:eastAsia="Times New Roman" w:hAnsi="Times New Roman" w:cs="Times New Roman"/>
          <w:sz w:val="28"/>
          <w:szCs w:val="28"/>
          <w:lang w:val="en" w:eastAsia="ru-RU"/>
        </w:rPr>
        <w:t xml:space="preserve"> offshores, that is currently not so important. </w:t>
      </w:r>
      <w:r w:rsidRPr="00AB1350">
        <w:rPr>
          <w:rFonts w:ascii="Times New Roman" w:eastAsia="Times New Roman" w:hAnsi="Times New Roman" w:cs="Times New Roman"/>
          <w:sz w:val="28"/>
          <w:szCs w:val="28"/>
          <w:shd w:val="clear" w:color="auto" w:fill="FFFFFF"/>
          <w:lang w:val="en" w:eastAsia="ru-RU"/>
        </w:rPr>
        <w:t xml:space="preserve">Nowadays the positive sides of offshore zones include a major role in international trade, as financial </w:t>
      </w:r>
      <w:r w:rsidR="00AC79AA" w:rsidRPr="00AB1350">
        <w:rPr>
          <w:rFonts w:ascii="Times New Roman" w:eastAsia="Times New Roman" w:hAnsi="Times New Roman" w:cs="Times New Roman"/>
          <w:sz w:val="28"/>
          <w:szCs w:val="28"/>
          <w:shd w:val="clear" w:color="auto" w:fill="FFFFFF"/>
          <w:lang w:val="en" w:eastAsia="ru-RU"/>
        </w:rPr>
        <w:t>centers</w:t>
      </w:r>
      <w:r w:rsidRPr="00AB1350">
        <w:rPr>
          <w:rFonts w:ascii="Times New Roman" w:eastAsia="Times New Roman" w:hAnsi="Times New Roman" w:cs="Times New Roman"/>
          <w:sz w:val="28"/>
          <w:szCs w:val="28"/>
          <w:shd w:val="clear" w:color="auto" w:fill="FFFFFF"/>
          <w:lang w:val="en" w:eastAsia="ru-RU"/>
        </w:rPr>
        <w:t xml:space="preserve"> with good reputation. </w:t>
      </w:r>
      <w:r w:rsidR="007542C8">
        <w:rPr>
          <w:rFonts w:ascii="Times New Roman" w:eastAsia="Times New Roman" w:hAnsi="Times New Roman" w:cs="Times New Roman"/>
          <w:sz w:val="28"/>
          <w:szCs w:val="28"/>
          <w:shd w:val="clear" w:color="auto" w:fill="FFFFFF"/>
          <w:lang w:val="en" w:eastAsia="ru-RU"/>
        </w:rPr>
        <w:t>Saying</w:t>
      </w:r>
      <w:r w:rsidRPr="00AB1350">
        <w:rPr>
          <w:rFonts w:ascii="Times New Roman" w:eastAsia="Times New Roman" w:hAnsi="Times New Roman" w:cs="Times New Roman"/>
          <w:sz w:val="28"/>
          <w:szCs w:val="28"/>
          <w:shd w:val="clear" w:color="auto" w:fill="FFFFFF"/>
          <w:lang w:val="en" w:eastAsia="ru-RU"/>
        </w:rPr>
        <w:t xml:space="preserve"> this offshore </w:t>
      </w:r>
      <w:r w:rsidRPr="00AB1350">
        <w:rPr>
          <w:rFonts w:ascii="Times New Roman" w:eastAsia="Times New Roman" w:hAnsi="Times New Roman" w:cs="Times New Roman"/>
          <w:sz w:val="28"/>
          <w:szCs w:val="28"/>
          <w:shd w:val="clear" w:color="auto" w:fill="FFFFFF"/>
          <w:lang w:val="en" w:eastAsia="ru-RU"/>
        </w:rPr>
        <w:lastRenderedPageBreak/>
        <w:t>supporters</w:t>
      </w:r>
      <w:r w:rsidR="007542C8">
        <w:rPr>
          <w:rFonts w:ascii="Times New Roman" w:eastAsia="Times New Roman" w:hAnsi="Times New Roman" w:cs="Times New Roman"/>
          <w:sz w:val="28"/>
          <w:szCs w:val="28"/>
          <w:shd w:val="clear" w:color="auto" w:fill="FFFFFF"/>
          <w:lang w:val="en" w:eastAsia="ru-RU"/>
        </w:rPr>
        <w:t xml:space="preserve"> do</w:t>
      </w:r>
      <w:r w:rsidRPr="00AB1350">
        <w:rPr>
          <w:rFonts w:ascii="Times New Roman" w:eastAsia="Times New Roman" w:hAnsi="Times New Roman" w:cs="Times New Roman"/>
          <w:sz w:val="28"/>
          <w:szCs w:val="28"/>
          <w:shd w:val="clear" w:color="auto" w:fill="FFFFFF"/>
          <w:lang w:val="en" w:eastAsia="ru-RU"/>
        </w:rPr>
        <w:t xml:space="preserve"> not forget to mention about tax-exempt structure that optimize cash flow and risk management.</w:t>
      </w:r>
      <w:r w:rsidR="007542C8" w:rsidRPr="007542C8">
        <w:rPr>
          <w:sz w:val="28"/>
          <w:szCs w:val="28"/>
          <w:shd w:val="clear" w:color="auto" w:fill="FFFFFF"/>
          <w:lang w:val="en-US"/>
        </w:rPr>
        <w:t xml:space="preserve"> </w:t>
      </w:r>
      <w:r w:rsidRPr="00AB1350">
        <w:rPr>
          <w:rFonts w:ascii="Times New Roman" w:eastAsia="Times New Roman" w:hAnsi="Times New Roman" w:cs="Times New Roman"/>
          <w:sz w:val="28"/>
          <w:szCs w:val="28"/>
          <w:shd w:val="clear" w:color="auto" w:fill="FFFFFF"/>
          <w:lang w:val="en" w:eastAsia="ru-RU"/>
        </w:rPr>
        <w:t xml:space="preserve">Also for the </w:t>
      </w:r>
      <w:r w:rsidR="00AC79AA" w:rsidRPr="00AB1350">
        <w:rPr>
          <w:rFonts w:ascii="Times New Roman" w:eastAsia="Times New Roman" w:hAnsi="Times New Roman" w:cs="Times New Roman"/>
          <w:sz w:val="28"/>
          <w:szCs w:val="28"/>
          <w:shd w:val="clear" w:color="auto" w:fill="FFFFFF"/>
          <w:lang w:val="en" w:eastAsia="ru-RU"/>
        </w:rPr>
        <w:t>organization</w:t>
      </w:r>
      <w:r w:rsidRPr="00AB1350">
        <w:rPr>
          <w:rFonts w:ascii="Times New Roman" w:eastAsia="Times New Roman" w:hAnsi="Times New Roman" w:cs="Times New Roman"/>
          <w:sz w:val="28"/>
          <w:szCs w:val="28"/>
          <w:shd w:val="clear" w:color="auto" w:fill="FFFFFF"/>
          <w:lang w:val="en" w:eastAsia="ru-RU"/>
        </w:rPr>
        <w:t xml:space="preserve"> of such zones simplify tax planning.</w:t>
      </w:r>
      <w:r w:rsidR="00AC79AA">
        <w:rPr>
          <w:rFonts w:ascii="Times New Roman" w:eastAsia="Times New Roman" w:hAnsi="Times New Roman" w:cs="Times New Roman"/>
          <w:sz w:val="28"/>
          <w:szCs w:val="28"/>
          <w:shd w:val="clear" w:color="auto" w:fill="FFFFFF"/>
          <w:lang w:val="en" w:eastAsia="ru-RU"/>
        </w:rPr>
        <w:t xml:space="preserve"> </w:t>
      </w:r>
      <w:r w:rsidRPr="00AB1350">
        <w:rPr>
          <w:rFonts w:ascii="Times New Roman" w:eastAsia="Times New Roman" w:hAnsi="Times New Roman" w:cs="Times New Roman"/>
          <w:sz w:val="28"/>
          <w:szCs w:val="28"/>
          <w:shd w:val="clear" w:color="auto" w:fill="FFFFFF"/>
          <w:lang w:val="en" w:eastAsia="ru-RU"/>
        </w:rPr>
        <w:t xml:space="preserve">For opponents offshore jurisdictions have always been associated with suspicious or even illegal activities. Until recently, all opponents of </w:t>
      </w:r>
      <w:r w:rsidR="00D225DF">
        <w:rPr>
          <w:rFonts w:ascii="Times New Roman" w:eastAsia="Times New Roman" w:hAnsi="Times New Roman" w:cs="Times New Roman"/>
          <w:sz w:val="28"/>
          <w:szCs w:val="28"/>
          <w:shd w:val="clear" w:color="auto" w:fill="FFFFFF"/>
          <w:lang w:val="en" w:eastAsia="ru-RU"/>
        </w:rPr>
        <w:t>offshore</w:t>
      </w:r>
      <w:r w:rsidRPr="00AB1350">
        <w:rPr>
          <w:rFonts w:ascii="Times New Roman" w:eastAsia="Times New Roman" w:hAnsi="Times New Roman" w:cs="Times New Roman"/>
          <w:sz w:val="28"/>
          <w:szCs w:val="28"/>
          <w:shd w:val="clear" w:color="auto" w:fill="FFFFFF"/>
          <w:lang w:val="en" w:eastAsia="ru-RU"/>
        </w:rPr>
        <w:t xml:space="preserve"> </w:t>
      </w:r>
      <w:r w:rsidR="00954535" w:rsidRPr="00AB1350">
        <w:rPr>
          <w:rFonts w:ascii="Times New Roman" w:eastAsia="Times New Roman" w:hAnsi="Times New Roman" w:cs="Times New Roman"/>
          <w:sz w:val="28"/>
          <w:szCs w:val="28"/>
          <w:shd w:val="clear" w:color="auto" w:fill="FFFFFF"/>
          <w:lang w:val="en" w:eastAsia="ru-RU"/>
        </w:rPr>
        <w:t>only</w:t>
      </w:r>
      <w:r w:rsidR="00954535">
        <w:rPr>
          <w:rFonts w:ascii="Times New Roman" w:eastAsia="Times New Roman" w:hAnsi="Times New Roman" w:cs="Times New Roman"/>
          <w:sz w:val="28"/>
          <w:szCs w:val="28"/>
          <w:shd w:val="clear" w:color="auto" w:fill="FFFFFF"/>
          <w:lang w:val="en" w:eastAsia="ru-RU"/>
        </w:rPr>
        <w:t xml:space="preserve"> classified</w:t>
      </w:r>
      <w:r w:rsidRPr="00AB1350">
        <w:rPr>
          <w:rFonts w:ascii="Times New Roman" w:eastAsia="Times New Roman" w:hAnsi="Times New Roman" w:cs="Times New Roman"/>
          <w:sz w:val="28"/>
          <w:szCs w:val="28"/>
          <w:shd w:val="clear" w:color="auto" w:fill="FFFFFF"/>
          <w:lang w:val="en" w:eastAsia="ru-RU"/>
        </w:rPr>
        <w:t xml:space="preserve"> </w:t>
      </w:r>
      <w:r w:rsidR="00954535" w:rsidRPr="00AB1350">
        <w:rPr>
          <w:rFonts w:ascii="Times New Roman" w:eastAsia="Times New Roman" w:hAnsi="Times New Roman" w:cs="Times New Roman"/>
          <w:sz w:val="28"/>
          <w:szCs w:val="28"/>
          <w:shd w:val="clear" w:color="auto" w:fill="FFFFFF"/>
          <w:lang w:val="en" w:eastAsia="ru-RU"/>
        </w:rPr>
        <w:t xml:space="preserve">the possibility of money laundering through a variety of schemes in which the main filter was an offshore company or </w:t>
      </w:r>
      <w:r w:rsidR="00954535">
        <w:rPr>
          <w:rFonts w:ascii="Times New Roman" w:eastAsia="Times New Roman" w:hAnsi="Times New Roman" w:cs="Times New Roman"/>
          <w:sz w:val="28"/>
          <w:szCs w:val="28"/>
          <w:shd w:val="clear" w:color="auto" w:fill="FFFFFF"/>
          <w:lang w:val="en" w:eastAsia="ru-RU"/>
        </w:rPr>
        <w:t>b</w:t>
      </w:r>
      <w:r w:rsidR="00954535" w:rsidRPr="00AB1350">
        <w:rPr>
          <w:rFonts w:ascii="Times New Roman" w:eastAsia="Times New Roman" w:hAnsi="Times New Roman" w:cs="Times New Roman"/>
          <w:sz w:val="28"/>
          <w:szCs w:val="28"/>
          <w:shd w:val="clear" w:color="auto" w:fill="FFFFFF"/>
          <w:lang w:val="en" w:eastAsia="ru-RU"/>
        </w:rPr>
        <w:t>ank</w:t>
      </w:r>
      <w:r w:rsidR="00954535">
        <w:rPr>
          <w:rFonts w:ascii="Times New Roman" w:eastAsia="Times New Roman" w:hAnsi="Times New Roman" w:cs="Times New Roman"/>
          <w:sz w:val="28"/>
          <w:szCs w:val="28"/>
          <w:shd w:val="clear" w:color="auto" w:fill="FFFFFF"/>
          <w:lang w:val="en" w:eastAsia="ru-RU"/>
        </w:rPr>
        <w:t xml:space="preserve"> as a</w:t>
      </w:r>
      <w:r w:rsidR="00D225DF">
        <w:rPr>
          <w:rFonts w:ascii="Times New Roman" w:eastAsia="Times New Roman" w:hAnsi="Times New Roman" w:cs="Times New Roman"/>
          <w:sz w:val="28"/>
          <w:szCs w:val="28"/>
          <w:shd w:val="clear" w:color="auto" w:fill="FFFFFF"/>
          <w:lang w:val="en" w:eastAsia="ru-RU"/>
        </w:rPr>
        <w:t xml:space="preserve"> disadvantage</w:t>
      </w:r>
      <w:r w:rsidRPr="00AB1350">
        <w:rPr>
          <w:rFonts w:ascii="Times New Roman" w:eastAsia="Times New Roman" w:hAnsi="Times New Roman" w:cs="Times New Roman"/>
          <w:sz w:val="28"/>
          <w:szCs w:val="28"/>
          <w:shd w:val="clear" w:color="auto" w:fill="FFFFFF"/>
          <w:lang w:val="en" w:eastAsia="ru-RU"/>
        </w:rPr>
        <w:t xml:space="preserve">. The use of offshore leads to irretrievable investments and capital flight from the country. Now with the evolution of Internet </w:t>
      </w:r>
      <w:r w:rsidR="00954535">
        <w:rPr>
          <w:rFonts w:ascii="Times New Roman" w:eastAsia="Times New Roman" w:hAnsi="Times New Roman" w:cs="Times New Roman"/>
          <w:sz w:val="28"/>
          <w:szCs w:val="28"/>
          <w:shd w:val="clear" w:color="auto" w:fill="FFFFFF"/>
          <w:lang w:val="en" w:eastAsia="ru-RU"/>
        </w:rPr>
        <w:t>ability</w:t>
      </w:r>
      <w:r w:rsidRPr="00AB1350">
        <w:rPr>
          <w:rFonts w:ascii="Times New Roman" w:eastAsia="Times New Roman" w:hAnsi="Times New Roman" w:cs="Times New Roman"/>
          <w:sz w:val="28"/>
          <w:szCs w:val="28"/>
          <w:shd w:val="clear" w:color="auto" w:fill="FFFFFF"/>
          <w:lang w:val="en" w:eastAsia="ru-RU"/>
        </w:rPr>
        <w:t xml:space="preserve"> to remotely sell many products, ranging from music and software and ending </w:t>
      </w:r>
      <w:r w:rsidR="00A63CED">
        <w:rPr>
          <w:rFonts w:ascii="Times New Roman" w:eastAsia="Times New Roman" w:hAnsi="Times New Roman" w:cs="Times New Roman"/>
          <w:sz w:val="28"/>
          <w:szCs w:val="28"/>
          <w:shd w:val="clear" w:color="auto" w:fill="FFFFFF"/>
          <w:lang w:val="en" w:eastAsia="ru-RU"/>
        </w:rPr>
        <w:t xml:space="preserve">with </w:t>
      </w:r>
      <w:r w:rsidRPr="00AB1350">
        <w:rPr>
          <w:rFonts w:ascii="Times New Roman" w:eastAsia="Times New Roman" w:hAnsi="Times New Roman" w:cs="Times New Roman"/>
          <w:sz w:val="28"/>
          <w:szCs w:val="28"/>
          <w:shd w:val="clear" w:color="auto" w:fill="FFFFFF"/>
          <w:lang w:val="en" w:eastAsia="ru-RU"/>
        </w:rPr>
        <w:t xml:space="preserve">any consulting and Internet services, in this </w:t>
      </w:r>
      <w:r w:rsidR="00A63CED">
        <w:rPr>
          <w:rFonts w:ascii="Times New Roman" w:eastAsia="Times New Roman" w:hAnsi="Times New Roman" w:cs="Times New Roman"/>
          <w:sz w:val="28"/>
          <w:szCs w:val="28"/>
          <w:shd w:val="clear" w:color="auto" w:fill="FFFFFF"/>
          <w:lang w:val="en" w:eastAsia="ru-RU"/>
        </w:rPr>
        <w:t>case</w:t>
      </w:r>
      <w:r w:rsidRPr="00AB1350">
        <w:rPr>
          <w:rFonts w:ascii="Times New Roman" w:eastAsia="Times New Roman" w:hAnsi="Times New Roman" w:cs="Times New Roman"/>
          <w:sz w:val="28"/>
          <w:szCs w:val="28"/>
          <w:shd w:val="clear" w:color="auto" w:fill="FFFFFF"/>
          <w:lang w:val="en" w:eastAsia="ru-RU"/>
        </w:rPr>
        <w:t xml:space="preserve">, developed countries can easily </w:t>
      </w:r>
      <w:r w:rsidR="00A63CED">
        <w:rPr>
          <w:rFonts w:ascii="Times New Roman" w:eastAsia="Times New Roman" w:hAnsi="Times New Roman" w:cs="Times New Roman"/>
          <w:sz w:val="28"/>
          <w:szCs w:val="28"/>
          <w:shd w:val="clear" w:color="auto" w:fill="FFFFFF"/>
          <w:lang w:val="en" w:eastAsia="ru-RU"/>
        </w:rPr>
        <w:t>use</w:t>
      </w:r>
      <w:r w:rsidRPr="00AB1350">
        <w:rPr>
          <w:rFonts w:ascii="Times New Roman" w:eastAsia="Times New Roman" w:hAnsi="Times New Roman" w:cs="Times New Roman"/>
          <w:sz w:val="28"/>
          <w:szCs w:val="28"/>
          <w:shd w:val="clear" w:color="auto" w:fill="FFFFFF"/>
          <w:lang w:val="en" w:eastAsia="ru-RU"/>
        </w:rPr>
        <w:t xml:space="preserve"> any measures to limit this activity. Because of the variety of offshore zones, individual entrepreneurs and corporations can use them for a variety of purposes, some of which may be illegal, but offshore guarantees anonymity</w:t>
      </w:r>
      <w:r w:rsidR="00A63CED">
        <w:rPr>
          <w:rFonts w:ascii="Times New Roman" w:eastAsia="Times New Roman" w:hAnsi="Times New Roman" w:cs="Times New Roman"/>
          <w:sz w:val="28"/>
          <w:szCs w:val="28"/>
          <w:shd w:val="clear" w:color="auto" w:fill="FFFFFF"/>
          <w:lang w:val="en" w:eastAsia="ru-RU"/>
        </w:rPr>
        <w:t xml:space="preserve"> to the</w:t>
      </w:r>
      <w:r w:rsidRPr="00AB1350">
        <w:rPr>
          <w:rFonts w:ascii="Times New Roman" w:eastAsia="Times New Roman" w:hAnsi="Times New Roman" w:cs="Times New Roman"/>
          <w:sz w:val="28"/>
          <w:szCs w:val="28"/>
          <w:shd w:val="clear" w:color="auto" w:fill="FFFFFF"/>
          <w:lang w:val="en" w:eastAsia="ru-RU"/>
        </w:rPr>
        <w:t xml:space="preserve"> owner that </w:t>
      </w:r>
      <w:r w:rsidR="00B41177">
        <w:rPr>
          <w:rFonts w:ascii="Times New Roman" w:eastAsia="Times New Roman" w:hAnsi="Times New Roman" w:cs="Times New Roman"/>
          <w:sz w:val="28"/>
          <w:szCs w:val="28"/>
          <w:shd w:val="clear" w:color="auto" w:fill="FFFFFF"/>
          <w:lang w:val="en-US" w:eastAsia="ru-RU"/>
        </w:rPr>
        <w:t>relieves</w:t>
      </w:r>
      <w:r w:rsidRPr="00AB1350">
        <w:rPr>
          <w:rFonts w:ascii="Times New Roman" w:eastAsia="Times New Roman" w:hAnsi="Times New Roman" w:cs="Times New Roman"/>
          <w:sz w:val="28"/>
          <w:szCs w:val="28"/>
          <w:shd w:val="clear" w:color="auto" w:fill="FFFFFF"/>
          <w:lang w:val="en" w:eastAsia="ru-RU"/>
        </w:rPr>
        <w:t xml:space="preserve"> him from any problems.</w:t>
      </w:r>
    </w:p>
    <w:p w14:paraId="3291A6E2" w14:textId="77777777" w:rsidR="00AC79AA" w:rsidRDefault="008843D9" w:rsidP="00E77AA3">
      <w:pPr>
        <w:spacing w:after="0" w:line="360" w:lineRule="auto"/>
        <w:jc w:val="center"/>
        <w:rPr>
          <w:rFonts w:ascii="Times New Roman" w:eastAsia="Times New Roman" w:hAnsi="Times New Roman" w:cs="Times New Roman"/>
          <w:sz w:val="28"/>
          <w:szCs w:val="28"/>
          <w:shd w:val="clear" w:color="auto" w:fill="FFFFFF"/>
          <w:lang w:val="en" w:eastAsia="ru-RU"/>
        </w:rPr>
      </w:pPr>
      <w:r w:rsidRPr="008843D9">
        <w:rPr>
          <w:rFonts w:ascii="Times New Roman" w:hAnsi="Times New Roman" w:cs="Times New Roman"/>
          <w:noProof/>
          <w:sz w:val="24"/>
          <w:szCs w:val="24"/>
          <w:lang w:eastAsia="ru-RU"/>
        </w:rPr>
        <w:drawing>
          <wp:inline distT="0" distB="0" distL="0" distR="0" wp14:anchorId="429D43C7" wp14:editId="263E0289">
            <wp:extent cx="5011387" cy="2090058"/>
            <wp:effectExtent l="0" t="0" r="0" b="57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8BC08CA" w14:textId="77777777" w:rsidR="00AC79AA" w:rsidRPr="00AC79AA" w:rsidRDefault="00352120" w:rsidP="00352120">
      <w:pPr>
        <w:spacing w:after="0" w:line="360" w:lineRule="auto"/>
        <w:ind w:firstLine="851"/>
        <w:jc w:val="center"/>
        <w:rPr>
          <w:rFonts w:ascii="Times New Roman" w:hAnsi="Times New Roman" w:cs="Times New Roman"/>
          <w:bCs/>
          <w:sz w:val="28"/>
          <w:szCs w:val="28"/>
          <w:shd w:val="clear" w:color="auto" w:fill="FFFFFF"/>
          <w:lang w:val="en"/>
        </w:rPr>
      </w:pPr>
      <w:r w:rsidRPr="00352120">
        <w:rPr>
          <w:rFonts w:ascii="Times New Roman" w:hAnsi="Times New Roman" w:cs="Times New Roman"/>
          <w:sz w:val="20"/>
          <w:szCs w:val="20"/>
          <w:lang w:val="en-US"/>
        </w:rPr>
        <w:t xml:space="preserve">Fig. 1 — </w:t>
      </w:r>
      <w:r w:rsidR="00AC79AA" w:rsidRPr="00352120">
        <w:rPr>
          <w:rFonts w:ascii="Times New Roman" w:hAnsi="Times New Roman" w:cs="Times New Roman"/>
          <w:bCs/>
          <w:sz w:val="20"/>
          <w:szCs w:val="20"/>
          <w:shd w:val="clear" w:color="auto" w:fill="FFFFFF"/>
          <w:lang w:val="en"/>
        </w:rPr>
        <w:t>The share of offshore countries in 2005 year</w:t>
      </w:r>
    </w:p>
    <w:p w14:paraId="00A9FB50" w14:textId="77777777" w:rsidR="00AC79AA" w:rsidRPr="00AC79AA" w:rsidRDefault="008843D9" w:rsidP="00E77AA3">
      <w:pPr>
        <w:spacing w:after="0" w:line="360" w:lineRule="auto"/>
        <w:jc w:val="center"/>
        <w:rPr>
          <w:rFonts w:ascii="Times New Roman" w:eastAsia="Times New Roman" w:hAnsi="Times New Roman" w:cs="Times New Roman"/>
          <w:sz w:val="28"/>
          <w:szCs w:val="28"/>
          <w:shd w:val="clear" w:color="auto" w:fill="FFFFFF"/>
          <w:lang w:val="en" w:eastAsia="ru-RU"/>
        </w:rPr>
      </w:pPr>
      <w:r w:rsidRPr="008843D9">
        <w:rPr>
          <w:rFonts w:ascii="Times New Roman" w:hAnsi="Times New Roman" w:cs="Times New Roman"/>
          <w:noProof/>
          <w:lang w:eastAsia="ru-RU"/>
        </w:rPr>
        <w:drawing>
          <wp:inline distT="0" distB="0" distL="0" distR="0" wp14:anchorId="33F4020F" wp14:editId="32FFCD72">
            <wp:extent cx="5118265" cy="2137559"/>
            <wp:effectExtent l="0" t="0" r="63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41ADBF2" w14:textId="77777777" w:rsidR="00AC79AA" w:rsidRPr="00352120" w:rsidRDefault="00352120" w:rsidP="00352120">
      <w:pPr>
        <w:spacing w:after="0" w:line="360" w:lineRule="auto"/>
        <w:ind w:firstLine="851"/>
        <w:jc w:val="center"/>
        <w:rPr>
          <w:rFonts w:ascii="Times New Roman" w:eastAsia="Times New Roman" w:hAnsi="Times New Roman" w:cs="Times New Roman"/>
          <w:sz w:val="20"/>
          <w:szCs w:val="20"/>
          <w:shd w:val="clear" w:color="auto" w:fill="FFFFFF"/>
          <w:lang w:val="en" w:eastAsia="ru-RU"/>
        </w:rPr>
      </w:pPr>
      <w:r w:rsidRPr="00352120">
        <w:rPr>
          <w:rFonts w:ascii="Times New Roman" w:hAnsi="Times New Roman" w:cs="Times New Roman"/>
          <w:sz w:val="20"/>
          <w:szCs w:val="20"/>
          <w:lang w:val="en-US"/>
        </w:rPr>
        <w:t xml:space="preserve">Fig. 2 — </w:t>
      </w:r>
      <w:r w:rsidR="00AC79AA" w:rsidRPr="00352120">
        <w:rPr>
          <w:rFonts w:ascii="Times New Roman" w:hAnsi="Times New Roman" w:cs="Times New Roman"/>
          <w:bCs/>
          <w:sz w:val="20"/>
          <w:szCs w:val="20"/>
          <w:shd w:val="clear" w:color="auto" w:fill="FFFFFF"/>
          <w:lang w:val="en"/>
        </w:rPr>
        <w:t>The share of offshore countries in year 2016</w:t>
      </w:r>
    </w:p>
    <w:p w14:paraId="65748903" w14:textId="77777777" w:rsidR="00AC79AA" w:rsidRPr="000071F6" w:rsidRDefault="00F947C3" w:rsidP="000071F6">
      <w:pPr>
        <w:spacing w:after="0" w:line="360" w:lineRule="auto"/>
        <w:jc w:val="both"/>
        <w:rPr>
          <w:rFonts w:ascii="Times New Roman" w:eastAsia="Times New Roman" w:hAnsi="Times New Roman" w:cs="Times New Roman"/>
          <w:sz w:val="28"/>
          <w:szCs w:val="28"/>
          <w:shd w:val="clear" w:color="auto" w:fill="FFFFFF"/>
          <w:lang w:val="en" w:eastAsia="ru-RU"/>
        </w:rPr>
      </w:pPr>
      <w:r w:rsidRPr="00085794">
        <w:rPr>
          <w:rFonts w:ascii="Times New Roman" w:eastAsia="Times New Roman" w:hAnsi="Times New Roman" w:cs="Times New Roman"/>
          <w:kern w:val="36"/>
          <w:sz w:val="28"/>
          <w:szCs w:val="28"/>
          <w:shd w:val="clear" w:color="auto" w:fill="FFFFFF"/>
          <w:lang w:val="en" w:eastAsia="ru-RU"/>
        </w:rPr>
        <w:lastRenderedPageBreak/>
        <w:t>As for</w:t>
      </w:r>
      <w:r w:rsidR="00AC79AA" w:rsidRPr="00085794">
        <w:rPr>
          <w:rFonts w:ascii="Times New Roman" w:eastAsia="Times New Roman" w:hAnsi="Times New Roman" w:cs="Times New Roman"/>
          <w:kern w:val="36"/>
          <w:sz w:val="28"/>
          <w:szCs w:val="28"/>
          <w:shd w:val="clear" w:color="auto" w:fill="FFFFFF"/>
          <w:lang w:val="en" w:eastAsia="ru-RU"/>
        </w:rPr>
        <w:t xml:space="preserve"> the geography of offshore jurisdictions, it has also undergone</w:t>
      </w:r>
      <w:r w:rsidR="00085794" w:rsidRPr="00085794">
        <w:rPr>
          <w:rFonts w:ascii="Times New Roman" w:eastAsia="Times New Roman" w:hAnsi="Times New Roman" w:cs="Times New Roman"/>
          <w:kern w:val="36"/>
          <w:sz w:val="28"/>
          <w:szCs w:val="28"/>
          <w:shd w:val="clear" w:color="auto" w:fill="FFFFFF"/>
          <w:lang w:val="en" w:eastAsia="ru-RU"/>
        </w:rPr>
        <w:t xml:space="preserve"> changes during their lifetime. At the beginning</w:t>
      </w:r>
      <w:r w:rsidR="00AC79AA" w:rsidRPr="00085794">
        <w:rPr>
          <w:rFonts w:ascii="Times New Roman" w:eastAsia="Times New Roman" w:hAnsi="Times New Roman" w:cs="Times New Roman"/>
          <w:kern w:val="36"/>
          <w:sz w:val="28"/>
          <w:szCs w:val="28"/>
          <w:shd w:val="clear" w:color="auto" w:fill="FFFFFF"/>
          <w:lang w:val="en" w:eastAsia="ru-RU"/>
        </w:rPr>
        <w:t xml:space="preserve"> </w:t>
      </w:r>
      <w:r w:rsidR="00085794" w:rsidRPr="00085794">
        <w:rPr>
          <w:rFonts w:ascii="Times New Roman" w:eastAsia="Times New Roman" w:hAnsi="Times New Roman" w:cs="Times New Roman"/>
          <w:kern w:val="36"/>
          <w:sz w:val="28"/>
          <w:szCs w:val="28"/>
          <w:shd w:val="clear" w:color="auto" w:fill="FFFFFF"/>
          <w:lang w:val="en" w:eastAsia="ru-RU"/>
        </w:rPr>
        <w:t>t</w:t>
      </w:r>
      <w:r w:rsidR="00AC79AA" w:rsidRPr="00085794">
        <w:rPr>
          <w:rFonts w:ascii="Times New Roman" w:eastAsia="Times New Roman" w:hAnsi="Times New Roman" w:cs="Times New Roman"/>
          <w:kern w:val="36"/>
          <w:sz w:val="28"/>
          <w:szCs w:val="28"/>
          <w:shd w:val="clear" w:color="auto" w:fill="FFFFFF"/>
          <w:lang w:val="en" w:eastAsia="ru-RU"/>
        </w:rPr>
        <w:t xml:space="preserve">he </w:t>
      </w:r>
      <w:r w:rsidR="00085794" w:rsidRPr="00085794">
        <w:rPr>
          <w:rFonts w:ascii="Times New Roman" w:eastAsia="Times New Roman" w:hAnsi="Times New Roman" w:cs="Times New Roman"/>
          <w:kern w:val="36"/>
          <w:sz w:val="28"/>
          <w:szCs w:val="28"/>
          <w:shd w:val="clear" w:color="auto" w:fill="FFFFFF"/>
          <w:lang w:val="en" w:eastAsia="ru-RU"/>
        </w:rPr>
        <w:t>21st</w:t>
      </w:r>
      <w:r w:rsidR="00AC79AA" w:rsidRPr="00085794">
        <w:rPr>
          <w:rFonts w:ascii="Times New Roman" w:eastAsia="Times New Roman" w:hAnsi="Times New Roman" w:cs="Times New Roman"/>
          <w:kern w:val="36"/>
          <w:sz w:val="28"/>
          <w:szCs w:val="28"/>
          <w:shd w:val="clear" w:color="auto" w:fill="FFFFFF"/>
          <w:lang w:val="en" w:eastAsia="ru-RU"/>
        </w:rPr>
        <w:t xml:space="preserve"> century leading position</w:t>
      </w:r>
      <w:r w:rsidR="00085794" w:rsidRPr="00085794">
        <w:rPr>
          <w:rFonts w:ascii="Times New Roman" w:eastAsia="Times New Roman" w:hAnsi="Times New Roman" w:cs="Times New Roman"/>
          <w:kern w:val="36"/>
          <w:sz w:val="28"/>
          <w:szCs w:val="28"/>
          <w:shd w:val="clear" w:color="auto" w:fill="FFFFFF"/>
          <w:lang w:val="en" w:eastAsia="ru-RU"/>
        </w:rPr>
        <w:t>s</w:t>
      </w:r>
      <w:r w:rsidR="00AC79AA" w:rsidRPr="00085794">
        <w:rPr>
          <w:rFonts w:ascii="Times New Roman" w:eastAsia="Times New Roman" w:hAnsi="Times New Roman" w:cs="Times New Roman"/>
          <w:kern w:val="36"/>
          <w:sz w:val="28"/>
          <w:szCs w:val="28"/>
          <w:shd w:val="clear" w:color="auto" w:fill="FFFFFF"/>
          <w:lang w:val="en" w:eastAsia="ru-RU"/>
        </w:rPr>
        <w:t xml:space="preserve"> in the number of offshore jurisdictions </w:t>
      </w:r>
      <w:r w:rsidR="00085794" w:rsidRPr="00085794">
        <w:rPr>
          <w:rFonts w:ascii="Times New Roman" w:eastAsia="Times New Roman" w:hAnsi="Times New Roman" w:cs="Times New Roman"/>
          <w:kern w:val="36"/>
          <w:sz w:val="28"/>
          <w:szCs w:val="28"/>
          <w:shd w:val="clear" w:color="auto" w:fill="FFFFFF"/>
          <w:lang w:val="en" w:eastAsia="ru-RU"/>
        </w:rPr>
        <w:t xml:space="preserve">was </w:t>
      </w:r>
      <w:r w:rsidR="00AC79AA" w:rsidRPr="00085794">
        <w:rPr>
          <w:rFonts w:ascii="Times New Roman" w:eastAsia="Times New Roman" w:hAnsi="Times New Roman" w:cs="Times New Roman"/>
          <w:kern w:val="36"/>
          <w:sz w:val="28"/>
          <w:szCs w:val="28"/>
          <w:shd w:val="clear" w:color="auto" w:fill="FFFFFF"/>
          <w:lang w:val="en" w:eastAsia="ru-RU"/>
        </w:rPr>
        <w:t xml:space="preserve">occupied </w:t>
      </w:r>
      <w:r w:rsidR="00085794" w:rsidRPr="00085794">
        <w:rPr>
          <w:rFonts w:ascii="Times New Roman" w:eastAsia="Times New Roman" w:hAnsi="Times New Roman" w:cs="Times New Roman"/>
          <w:kern w:val="36"/>
          <w:sz w:val="28"/>
          <w:szCs w:val="28"/>
          <w:shd w:val="clear" w:color="auto" w:fill="FFFFFF"/>
          <w:lang w:val="en" w:eastAsia="ru-RU"/>
        </w:rPr>
        <w:t xml:space="preserve">by </w:t>
      </w:r>
      <w:r w:rsidR="00AC79AA" w:rsidRPr="00085794">
        <w:rPr>
          <w:rFonts w:ascii="Times New Roman" w:eastAsia="Times New Roman" w:hAnsi="Times New Roman" w:cs="Times New Roman"/>
          <w:kern w:val="36"/>
          <w:sz w:val="28"/>
          <w:szCs w:val="28"/>
          <w:shd w:val="clear" w:color="auto" w:fill="FFFFFF"/>
          <w:lang w:val="en" w:eastAsia="ru-RU"/>
        </w:rPr>
        <w:t xml:space="preserve">Europe, in particular Switzerland due to the large number of offshore banks, a small share of the market </w:t>
      </w:r>
      <w:r w:rsidR="00085794" w:rsidRPr="00085794">
        <w:rPr>
          <w:rFonts w:ascii="Times New Roman" w:eastAsia="Times New Roman" w:hAnsi="Times New Roman" w:cs="Times New Roman"/>
          <w:kern w:val="36"/>
          <w:sz w:val="28"/>
          <w:szCs w:val="28"/>
          <w:shd w:val="clear" w:color="auto" w:fill="FFFFFF"/>
          <w:lang w:val="en" w:eastAsia="ru-RU"/>
        </w:rPr>
        <w:t xml:space="preserve">was </w:t>
      </w:r>
      <w:r w:rsidR="00AC79AA" w:rsidRPr="00085794">
        <w:rPr>
          <w:rFonts w:ascii="Times New Roman" w:eastAsia="Times New Roman" w:hAnsi="Times New Roman" w:cs="Times New Roman"/>
          <w:kern w:val="36"/>
          <w:sz w:val="28"/>
          <w:szCs w:val="28"/>
          <w:shd w:val="clear" w:color="auto" w:fill="FFFFFF"/>
          <w:lang w:val="en" w:eastAsia="ru-RU"/>
        </w:rPr>
        <w:t xml:space="preserve">occupied by the Cayman Islands, Panama (United </w:t>
      </w:r>
      <w:r w:rsidR="00352120" w:rsidRPr="00085794">
        <w:rPr>
          <w:rFonts w:ascii="Times New Roman" w:eastAsia="Times New Roman" w:hAnsi="Times New Roman" w:cs="Times New Roman"/>
          <w:kern w:val="36"/>
          <w:sz w:val="28"/>
          <w:szCs w:val="28"/>
          <w:shd w:val="clear" w:color="auto" w:fill="FFFFFF"/>
          <w:lang w:val="en" w:eastAsia="ru-RU"/>
        </w:rPr>
        <w:t>States) and Asian countries (Fig.</w:t>
      </w:r>
      <w:r w:rsidR="00AC79AA" w:rsidRPr="00085794">
        <w:rPr>
          <w:rFonts w:ascii="Times New Roman" w:eastAsia="Times New Roman" w:hAnsi="Times New Roman" w:cs="Times New Roman"/>
          <w:kern w:val="36"/>
          <w:sz w:val="28"/>
          <w:szCs w:val="28"/>
          <w:shd w:val="clear" w:color="auto" w:fill="FFFFFF"/>
          <w:lang w:val="en" w:eastAsia="ru-RU"/>
        </w:rPr>
        <w:t xml:space="preserve">1). However, over the past </w:t>
      </w:r>
      <w:r w:rsidR="00AC79AA" w:rsidRPr="000071F6">
        <w:rPr>
          <w:rFonts w:ascii="Times New Roman" w:eastAsia="Times New Roman" w:hAnsi="Times New Roman" w:cs="Times New Roman"/>
          <w:sz w:val="28"/>
          <w:szCs w:val="28"/>
          <w:shd w:val="clear" w:color="auto" w:fill="FFFFFF"/>
          <w:lang w:val="en" w:eastAsia="ru-RU"/>
        </w:rPr>
        <w:t xml:space="preserve">ten years, the European market </w:t>
      </w:r>
      <w:r w:rsidR="00085794" w:rsidRPr="000071F6">
        <w:rPr>
          <w:rFonts w:ascii="Times New Roman" w:eastAsia="Times New Roman" w:hAnsi="Times New Roman" w:cs="Times New Roman"/>
          <w:sz w:val="28"/>
          <w:szCs w:val="28"/>
          <w:shd w:val="clear" w:color="auto" w:fill="FFFFFF"/>
          <w:lang w:val="en" w:eastAsia="ru-RU"/>
        </w:rPr>
        <w:t>has lost its leading position to Asia</w:t>
      </w:r>
      <w:r w:rsidR="00AC79AA" w:rsidRPr="000071F6">
        <w:rPr>
          <w:rFonts w:ascii="Times New Roman" w:eastAsia="Times New Roman" w:hAnsi="Times New Roman" w:cs="Times New Roman"/>
          <w:sz w:val="28"/>
          <w:szCs w:val="28"/>
          <w:shd w:val="clear" w:color="auto" w:fill="FFFFFF"/>
          <w:lang w:val="en" w:eastAsia="ru-RU"/>
        </w:rPr>
        <w:t xml:space="preserve"> </w:t>
      </w:r>
      <w:r w:rsidR="00352120" w:rsidRPr="000071F6">
        <w:rPr>
          <w:rFonts w:ascii="Times New Roman" w:eastAsia="Times New Roman" w:hAnsi="Times New Roman" w:cs="Times New Roman"/>
          <w:sz w:val="28"/>
          <w:szCs w:val="28"/>
          <w:shd w:val="clear" w:color="auto" w:fill="FFFFFF"/>
          <w:lang w:val="en" w:eastAsia="ru-RU"/>
        </w:rPr>
        <w:t>(Fig</w:t>
      </w:r>
      <w:r w:rsidR="00AC79AA" w:rsidRPr="000071F6">
        <w:rPr>
          <w:rFonts w:ascii="Times New Roman" w:eastAsia="Times New Roman" w:hAnsi="Times New Roman" w:cs="Times New Roman"/>
          <w:sz w:val="28"/>
          <w:szCs w:val="28"/>
          <w:shd w:val="clear" w:color="auto" w:fill="FFFFFF"/>
          <w:lang w:val="en" w:eastAsia="ru-RU"/>
        </w:rPr>
        <w:t>. 2).</w:t>
      </w:r>
      <w:r w:rsidRPr="000071F6">
        <w:rPr>
          <w:rFonts w:ascii="Times New Roman" w:eastAsia="Times New Roman" w:hAnsi="Times New Roman" w:cs="Times New Roman"/>
          <w:sz w:val="28"/>
          <w:szCs w:val="28"/>
          <w:shd w:val="clear" w:color="auto" w:fill="FFFFFF"/>
          <w:lang w:val="en" w:eastAsia="ru-RU"/>
        </w:rPr>
        <w:t xml:space="preserve"> </w:t>
      </w:r>
    </w:p>
    <w:p w14:paraId="42B922FA" w14:textId="77777777" w:rsidR="00AB1350" w:rsidRPr="000071F6" w:rsidRDefault="00AB1350" w:rsidP="000071F6">
      <w:pPr>
        <w:spacing w:after="0" w:line="360" w:lineRule="auto"/>
        <w:jc w:val="both"/>
        <w:rPr>
          <w:rFonts w:ascii="Times New Roman" w:eastAsia="Times New Roman" w:hAnsi="Times New Roman" w:cs="Times New Roman"/>
          <w:sz w:val="28"/>
          <w:szCs w:val="28"/>
          <w:shd w:val="clear" w:color="auto" w:fill="FFFFFF"/>
          <w:lang w:val="en" w:eastAsia="ru-RU"/>
        </w:rPr>
      </w:pPr>
      <w:r w:rsidRPr="000071F6">
        <w:rPr>
          <w:rFonts w:ascii="Times New Roman" w:eastAsia="Times New Roman" w:hAnsi="Times New Roman" w:cs="Times New Roman"/>
          <w:sz w:val="28"/>
          <w:szCs w:val="28"/>
          <w:shd w:val="clear" w:color="auto" w:fill="FFFFFF"/>
          <w:lang w:val="en" w:eastAsia="ru-RU"/>
        </w:rPr>
        <w:t xml:space="preserve">Since the beginning of the twenty-first century offshore jurisdictions are under scrutiny. In April 2006 at a meeting of the G-20 </w:t>
      </w:r>
      <w:r w:rsidR="00085794" w:rsidRPr="000071F6">
        <w:rPr>
          <w:rFonts w:ascii="Times New Roman" w:eastAsia="Times New Roman" w:hAnsi="Times New Roman" w:cs="Times New Roman"/>
          <w:sz w:val="28"/>
          <w:szCs w:val="28"/>
          <w:shd w:val="clear" w:color="auto" w:fill="FFFFFF"/>
          <w:lang w:val="en" w:eastAsia="ru-RU"/>
        </w:rPr>
        <w:t>the decision was made to</w:t>
      </w:r>
      <w:r w:rsidRPr="000071F6">
        <w:rPr>
          <w:rFonts w:ascii="Times New Roman" w:eastAsia="Times New Roman" w:hAnsi="Times New Roman" w:cs="Times New Roman"/>
          <w:sz w:val="28"/>
          <w:szCs w:val="28"/>
          <w:shd w:val="clear" w:color="auto" w:fill="FFFFFF"/>
          <w:lang w:val="en" w:eastAsia="ru-RU"/>
        </w:rPr>
        <w:t xml:space="preserve"> exchange information on jurisdictions, in particular </w:t>
      </w:r>
      <w:r w:rsidR="00085794" w:rsidRPr="000071F6">
        <w:rPr>
          <w:rFonts w:ascii="Times New Roman" w:eastAsia="Times New Roman" w:hAnsi="Times New Roman" w:cs="Times New Roman"/>
          <w:sz w:val="28"/>
          <w:szCs w:val="28"/>
          <w:shd w:val="clear" w:color="auto" w:fill="FFFFFF"/>
          <w:lang w:val="en" w:eastAsia="ru-RU"/>
        </w:rPr>
        <w:t xml:space="preserve">on </w:t>
      </w:r>
      <w:r w:rsidRPr="000071F6">
        <w:rPr>
          <w:rFonts w:ascii="Times New Roman" w:eastAsia="Times New Roman" w:hAnsi="Times New Roman" w:cs="Times New Roman"/>
          <w:sz w:val="28"/>
          <w:szCs w:val="28"/>
          <w:shd w:val="clear" w:color="auto" w:fill="FFFFFF"/>
          <w:lang w:val="en" w:eastAsia="ru-RU"/>
        </w:rPr>
        <w:t xml:space="preserve">the offshore areas, </w:t>
      </w:r>
      <w:r w:rsidR="00085794" w:rsidRPr="000071F6">
        <w:rPr>
          <w:rFonts w:ascii="Times New Roman" w:eastAsia="Times New Roman" w:hAnsi="Times New Roman" w:cs="Times New Roman"/>
          <w:sz w:val="28"/>
          <w:szCs w:val="28"/>
          <w:shd w:val="clear" w:color="auto" w:fill="FFFFFF"/>
          <w:lang w:val="en" w:eastAsia="ru-RU"/>
        </w:rPr>
        <w:t xml:space="preserve">which are </w:t>
      </w:r>
      <w:r w:rsidRPr="000071F6">
        <w:rPr>
          <w:rFonts w:ascii="Times New Roman" w:eastAsia="Times New Roman" w:hAnsi="Times New Roman" w:cs="Times New Roman"/>
          <w:sz w:val="28"/>
          <w:szCs w:val="28"/>
          <w:shd w:val="clear" w:color="auto" w:fill="FFFFFF"/>
          <w:lang w:val="en" w:eastAsia="ru-RU"/>
        </w:rPr>
        <w:t xml:space="preserve">uncooperative; also for them </w:t>
      </w:r>
      <w:r w:rsidR="00085794" w:rsidRPr="000071F6">
        <w:rPr>
          <w:rFonts w:ascii="Times New Roman" w:eastAsia="Times New Roman" w:hAnsi="Times New Roman" w:cs="Times New Roman"/>
          <w:sz w:val="28"/>
          <w:szCs w:val="28"/>
          <w:shd w:val="clear" w:color="auto" w:fill="FFFFFF"/>
          <w:lang w:val="en" w:eastAsia="ru-RU"/>
        </w:rPr>
        <w:t xml:space="preserve">49 recommendations </w:t>
      </w:r>
      <w:r w:rsidRPr="000071F6">
        <w:rPr>
          <w:rFonts w:ascii="Times New Roman" w:eastAsia="Times New Roman" w:hAnsi="Times New Roman" w:cs="Times New Roman"/>
          <w:sz w:val="28"/>
          <w:szCs w:val="28"/>
          <w:shd w:val="clear" w:color="auto" w:fill="FFFFFF"/>
          <w:lang w:val="en" w:eastAsia="ru-RU"/>
        </w:rPr>
        <w:t>we</w:t>
      </w:r>
      <w:r w:rsidR="00085794" w:rsidRPr="000071F6">
        <w:rPr>
          <w:rFonts w:ascii="Times New Roman" w:eastAsia="Times New Roman" w:hAnsi="Times New Roman" w:cs="Times New Roman"/>
          <w:sz w:val="28"/>
          <w:szCs w:val="28"/>
          <w:shd w:val="clear" w:color="auto" w:fill="FFFFFF"/>
          <w:lang w:val="en" w:eastAsia="ru-RU"/>
        </w:rPr>
        <w:t>re</w:t>
      </w:r>
      <w:r w:rsidRPr="000071F6">
        <w:rPr>
          <w:rFonts w:ascii="Times New Roman" w:eastAsia="Times New Roman" w:hAnsi="Times New Roman" w:cs="Times New Roman"/>
          <w:sz w:val="28"/>
          <w:szCs w:val="28"/>
          <w:shd w:val="clear" w:color="auto" w:fill="FFFFFF"/>
          <w:lang w:val="en" w:eastAsia="ru-RU"/>
        </w:rPr>
        <w:t xml:space="preserve"> developed. Under the influence of the FATF, the OECD and the International Monetary Fund, many offshore jurisdictions have decided to strengthen legislation to prevent money-laundering and other illegal transactions. And after six years on the island of Jersey (offshore jurisdiction of the Channel Islands) </w:t>
      </w:r>
      <w:r w:rsidR="00085794" w:rsidRPr="000071F6">
        <w:rPr>
          <w:rFonts w:ascii="Times New Roman" w:eastAsia="Times New Roman" w:hAnsi="Times New Roman" w:cs="Times New Roman"/>
          <w:sz w:val="28"/>
          <w:szCs w:val="28"/>
          <w:shd w:val="clear" w:color="auto" w:fill="FFFFFF"/>
          <w:lang w:val="en" w:eastAsia="ru-RU"/>
        </w:rPr>
        <w:t>44 of the proposed recommendations were executed</w:t>
      </w:r>
      <w:r w:rsidRPr="000071F6">
        <w:rPr>
          <w:rFonts w:ascii="Times New Roman" w:eastAsia="Times New Roman" w:hAnsi="Times New Roman" w:cs="Times New Roman"/>
          <w:sz w:val="28"/>
          <w:szCs w:val="28"/>
          <w:shd w:val="clear" w:color="auto" w:fill="FFFFFF"/>
          <w:lang w:val="en" w:eastAsia="ru-RU"/>
        </w:rPr>
        <w:t>, which at the time exceeded the number of executable recommendations any other offshore zone.</w:t>
      </w:r>
      <w:r w:rsidR="005E22DD" w:rsidRPr="000071F6">
        <w:rPr>
          <w:rFonts w:ascii="Times New Roman" w:eastAsia="Times New Roman" w:hAnsi="Times New Roman" w:cs="Times New Roman"/>
          <w:sz w:val="28"/>
          <w:szCs w:val="28"/>
          <w:shd w:val="clear" w:color="auto" w:fill="FFFFFF"/>
          <w:lang w:val="en" w:eastAsia="ru-RU"/>
        </w:rPr>
        <w:t>.</w:t>
      </w:r>
      <w:r w:rsidRPr="000071F6">
        <w:rPr>
          <w:rFonts w:ascii="Times New Roman" w:eastAsia="Times New Roman" w:hAnsi="Times New Roman" w:cs="Times New Roman"/>
          <w:sz w:val="28"/>
          <w:szCs w:val="28"/>
          <w:shd w:val="clear" w:color="auto" w:fill="FFFFFF"/>
          <w:lang w:val="en" w:eastAsia="ru-RU"/>
        </w:rPr>
        <w:t>However, due to the constant growth of taxes in developed countries the number of offshore jurisdictions is growing even faster,</w:t>
      </w:r>
      <w:r w:rsidR="005E22DD" w:rsidRPr="000071F6">
        <w:rPr>
          <w:rFonts w:ascii="Times New Roman" w:eastAsia="Times New Roman" w:hAnsi="Times New Roman" w:cs="Times New Roman"/>
          <w:sz w:val="28"/>
          <w:szCs w:val="28"/>
          <w:shd w:val="clear" w:color="auto" w:fill="FFFFFF"/>
          <w:lang w:val="en" w:eastAsia="ru-RU"/>
        </w:rPr>
        <w:t xml:space="preserve"> and</w:t>
      </w:r>
      <w:r w:rsidRPr="000071F6">
        <w:rPr>
          <w:rFonts w:ascii="Times New Roman" w:eastAsia="Times New Roman" w:hAnsi="Times New Roman" w:cs="Times New Roman"/>
          <w:sz w:val="28"/>
          <w:szCs w:val="28"/>
          <w:shd w:val="clear" w:color="auto" w:fill="FFFFFF"/>
          <w:lang w:val="en" w:eastAsia="ru-RU"/>
        </w:rPr>
        <w:t xml:space="preserve"> by year 2013, almost half of all the world's money was in </w:t>
      </w:r>
      <w:r w:rsidR="005E22DD" w:rsidRPr="000071F6">
        <w:rPr>
          <w:rFonts w:ascii="Times New Roman" w:eastAsia="Times New Roman" w:hAnsi="Times New Roman" w:cs="Times New Roman"/>
          <w:sz w:val="28"/>
          <w:szCs w:val="28"/>
          <w:shd w:val="clear" w:color="auto" w:fill="FFFFFF"/>
          <w:lang w:val="en" w:eastAsia="ru-RU"/>
        </w:rPr>
        <w:t>offshore</w:t>
      </w:r>
      <w:r w:rsidRPr="000071F6">
        <w:rPr>
          <w:rFonts w:ascii="Times New Roman" w:eastAsia="Times New Roman" w:hAnsi="Times New Roman" w:cs="Times New Roman"/>
          <w:sz w:val="28"/>
          <w:szCs w:val="28"/>
          <w:shd w:val="clear" w:color="auto" w:fill="FFFFFF"/>
          <w:lang w:val="en" w:eastAsia="ru-RU"/>
        </w:rPr>
        <w:t xml:space="preserve">. According to the legislation of the Russian Federation relations with the companies, located in offshore zones </w:t>
      </w:r>
      <w:r w:rsidR="000412CF" w:rsidRPr="000071F6">
        <w:rPr>
          <w:rFonts w:ascii="Times New Roman" w:eastAsia="Times New Roman" w:hAnsi="Times New Roman" w:cs="Times New Roman"/>
          <w:sz w:val="28"/>
          <w:szCs w:val="28"/>
          <w:shd w:val="clear" w:color="auto" w:fill="FFFFFF"/>
          <w:lang w:val="en" w:eastAsia="ru-RU"/>
        </w:rPr>
        <w:t xml:space="preserve">are </w:t>
      </w:r>
      <w:r w:rsidRPr="000071F6">
        <w:rPr>
          <w:rFonts w:ascii="Times New Roman" w:eastAsia="Times New Roman" w:hAnsi="Times New Roman" w:cs="Times New Roman"/>
          <w:sz w:val="28"/>
          <w:szCs w:val="28"/>
          <w:shd w:val="clear" w:color="auto" w:fill="FFFFFF"/>
          <w:lang w:val="en" w:eastAsia="ru-RU"/>
        </w:rPr>
        <w:t>spelled out in many legal acts. Relationship</w:t>
      </w:r>
      <w:r w:rsidR="000412CF" w:rsidRPr="000071F6">
        <w:rPr>
          <w:rFonts w:ascii="Times New Roman" w:eastAsia="Times New Roman" w:hAnsi="Times New Roman" w:cs="Times New Roman"/>
          <w:sz w:val="28"/>
          <w:szCs w:val="28"/>
          <w:shd w:val="clear" w:color="auto" w:fill="FFFFFF"/>
          <w:lang w:val="en" w:eastAsia="ru-RU"/>
        </w:rPr>
        <w:t>s in</w:t>
      </w:r>
      <w:r w:rsidRPr="000071F6">
        <w:rPr>
          <w:rFonts w:ascii="Times New Roman" w:eastAsia="Times New Roman" w:hAnsi="Times New Roman" w:cs="Times New Roman"/>
          <w:sz w:val="28"/>
          <w:szCs w:val="28"/>
          <w:shd w:val="clear" w:color="auto" w:fill="FFFFFF"/>
          <w:lang w:val="en" w:eastAsia="ru-RU"/>
        </w:rPr>
        <w:t xml:space="preserve"> banking </w:t>
      </w:r>
      <w:r w:rsidR="000412CF" w:rsidRPr="000071F6">
        <w:rPr>
          <w:rFonts w:ascii="Times New Roman" w:eastAsia="Times New Roman" w:hAnsi="Times New Roman" w:cs="Times New Roman"/>
          <w:sz w:val="28"/>
          <w:szCs w:val="28"/>
          <w:shd w:val="clear" w:color="auto" w:fill="FFFFFF"/>
          <w:lang w:val="en" w:eastAsia="ru-RU"/>
        </w:rPr>
        <w:t xml:space="preserve">sphere are </w:t>
      </w:r>
      <w:r w:rsidRPr="000071F6">
        <w:rPr>
          <w:rFonts w:ascii="Times New Roman" w:eastAsia="Times New Roman" w:hAnsi="Times New Roman" w:cs="Times New Roman"/>
          <w:sz w:val="28"/>
          <w:szCs w:val="28"/>
          <w:shd w:val="clear" w:color="auto" w:fill="FFFFFF"/>
          <w:lang w:val="en" w:eastAsia="ru-RU"/>
        </w:rPr>
        <w:t>set by federal law No. 395-1 "on banks and banking activities"</w:t>
      </w:r>
      <w:r w:rsidR="008843D9" w:rsidRPr="000071F6">
        <w:rPr>
          <w:rFonts w:ascii="Times New Roman" w:eastAsia="Times New Roman" w:hAnsi="Times New Roman" w:cs="Times New Roman"/>
          <w:sz w:val="28"/>
          <w:szCs w:val="28"/>
          <w:shd w:val="clear" w:color="auto" w:fill="FFFFFF"/>
          <w:lang w:val="en" w:eastAsia="ru-RU"/>
        </w:rPr>
        <w:t>[3]</w:t>
      </w:r>
      <w:r w:rsidR="000412CF" w:rsidRPr="000071F6">
        <w:rPr>
          <w:rFonts w:ascii="Times New Roman" w:eastAsia="Times New Roman" w:hAnsi="Times New Roman" w:cs="Times New Roman"/>
          <w:sz w:val="28"/>
          <w:szCs w:val="28"/>
          <w:shd w:val="clear" w:color="auto" w:fill="FFFFFF"/>
          <w:lang w:val="en" w:eastAsia="ru-RU"/>
        </w:rPr>
        <w:t>,</w:t>
      </w:r>
      <w:r w:rsidRPr="000071F6">
        <w:rPr>
          <w:rFonts w:ascii="Times New Roman" w:eastAsia="Times New Roman" w:hAnsi="Times New Roman" w:cs="Times New Roman"/>
          <w:sz w:val="28"/>
          <w:szCs w:val="28"/>
          <w:shd w:val="clear" w:color="auto" w:fill="FFFFFF"/>
          <w:lang w:val="en" w:eastAsia="ru-RU"/>
        </w:rPr>
        <w:t xml:space="preserve"> article 28 "interbank operations" describes how to interact with foreign banks, including banks in offshore jurisdictions. Tax code of the Russian Federation also regulates transactions with residents of offshore zones (art. 105.14)</w:t>
      </w:r>
      <w:r w:rsidR="00A735B9" w:rsidRPr="000071F6">
        <w:rPr>
          <w:rFonts w:ascii="Times New Roman" w:eastAsia="Times New Roman" w:hAnsi="Times New Roman" w:cs="Times New Roman"/>
          <w:sz w:val="28"/>
          <w:szCs w:val="28"/>
          <w:shd w:val="clear" w:color="auto" w:fill="FFFFFF"/>
          <w:lang w:val="en" w:eastAsia="ru-RU"/>
        </w:rPr>
        <w:t>[1]</w:t>
      </w:r>
      <w:r w:rsidRPr="000071F6">
        <w:rPr>
          <w:rFonts w:ascii="Times New Roman" w:eastAsia="Times New Roman" w:hAnsi="Times New Roman" w:cs="Times New Roman"/>
          <w:sz w:val="28"/>
          <w:szCs w:val="28"/>
          <w:shd w:val="clear" w:color="auto" w:fill="FFFFFF"/>
          <w:lang w:val="en" w:eastAsia="ru-RU"/>
        </w:rPr>
        <w:t>. For the purposes of anti-money laundering in August 2001 Federal Act No. 115-FZ (ed. by 29.07.2017) "on counteracting the legalization (laundering) of proceeds received by criminal way and terrorism financing"</w:t>
      </w:r>
      <w:r w:rsidR="00A735B9" w:rsidRPr="000071F6">
        <w:rPr>
          <w:rFonts w:ascii="Times New Roman" w:eastAsia="Times New Roman" w:hAnsi="Times New Roman" w:cs="Times New Roman"/>
          <w:sz w:val="28"/>
          <w:szCs w:val="28"/>
          <w:shd w:val="clear" w:color="auto" w:fill="FFFFFF"/>
          <w:lang w:val="en" w:eastAsia="ru-RU"/>
        </w:rPr>
        <w:t>[2]</w:t>
      </w:r>
      <w:r w:rsidRPr="000071F6">
        <w:rPr>
          <w:rFonts w:ascii="Times New Roman" w:eastAsia="Times New Roman" w:hAnsi="Times New Roman" w:cs="Times New Roman"/>
          <w:sz w:val="28"/>
          <w:szCs w:val="28"/>
          <w:shd w:val="clear" w:color="auto" w:fill="FFFFFF"/>
          <w:lang w:val="en" w:eastAsia="ru-RU"/>
        </w:rPr>
        <w:t>,</w:t>
      </w:r>
      <w:r w:rsidR="000412CF" w:rsidRPr="000071F6">
        <w:rPr>
          <w:rFonts w:ascii="Times New Roman" w:eastAsia="Times New Roman" w:hAnsi="Times New Roman" w:cs="Times New Roman"/>
          <w:sz w:val="28"/>
          <w:szCs w:val="28"/>
          <w:shd w:val="clear" w:color="auto" w:fill="FFFFFF"/>
          <w:lang w:val="en" w:eastAsia="ru-RU"/>
        </w:rPr>
        <w:t xml:space="preserve"> was adopted</w:t>
      </w:r>
      <w:r w:rsidRPr="000071F6">
        <w:rPr>
          <w:rFonts w:ascii="Times New Roman" w:eastAsia="Times New Roman" w:hAnsi="Times New Roman" w:cs="Times New Roman"/>
          <w:sz w:val="28"/>
          <w:szCs w:val="28"/>
          <w:shd w:val="clear" w:color="auto" w:fill="FFFFFF"/>
          <w:lang w:val="en" w:eastAsia="ru-RU"/>
        </w:rPr>
        <w:t xml:space="preserve"> </w:t>
      </w:r>
      <w:r w:rsidR="000071F6" w:rsidRPr="000071F6">
        <w:rPr>
          <w:rFonts w:ascii="Times New Roman" w:eastAsia="Times New Roman" w:hAnsi="Times New Roman" w:cs="Times New Roman"/>
          <w:sz w:val="28"/>
          <w:szCs w:val="28"/>
          <w:shd w:val="clear" w:color="auto" w:fill="FFFFFF"/>
          <w:lang w:val="en" w:eastAsia="ru-RU"/>
        </w:rPr>
        <w:t>and is still in force. In 2005</w:t>
      </w:r>
      <w:r w:rsidRPr="000071F6">
        <w:rPr>
          <w:rFonts w:ascii="Times New Roman" w:eastAsia="Times New Roman" w:hAnsi="Times New Roman" w:cs="Times New Roman"/>
          <w:sz w:val="28"/>
          <w:szCs w:val="28"/>
          <w:shd w:val="clear" w:color="auto" w:fill="FFFFFF"/>
          <w:lang w:val="en" w:eastAsia="ru-RU"/>
        </w:rPr>
        <w:t xml:space="preserve"> in his annual </w:t>
      </w:r>
      <w:r w:rsidR="000071F6" w:rsidRPr="000071F6">
        <w:rPr>
          <w:rFonts w:ascii="Times New Roman" w:eastAsia="Times New Roman" w:hAnsi="Times New Roman" w:cs="Times New Roman"/>
          <w:sz w:val="28"/>
          <w:szCs w:val="28"/>
          <w:shd w:val="clear" w:color="auto" w:fill="FFFFFF"/>
          <w:lang w:val="en" w:eastAsia="ru-RU"/>
        </w:rPr>
        <w:t>address</w:t>
      </w:r>
      <w:r w:rsidRPr="000071F6">
        <w:rPr>
          <w:rFonts w:ascii="Times New Roman" w:eastAsia="Times New Roman" w:hAnsi="Times New Roman" w:cs="Times New Roman"/>
          <w:sz w:val="28"/>
          <w:szCs w:val="28"/>
          <w:shd w:val="clear" w:color="auto" w:fill="FFFFFF"/>
          <w:lang w:val="en" w:eastAsia="ru-RU"/>
        </w:rPr>
        <w:t xml:space="preserve"> to the Federal Assembly the Russian President announced the ne</w:t>
      </w:r>
      <w:r w:rsidR="000071F6" w:rsidRPr="000071F6">
        <w:rPr>
          <w:rFonts w:ascii="Times New Roman" w:eastAsia="Times New Roman" w:hAnsi="Times New Roman" w:cs="Times New Roman"/>
          <w:sz w:val="28"/>
          <w:szCs w:val="28"/>
          <w:shd w:val="clear" w:color="auto" w:fill="FFFFFF"/>
          <w:lang w:val="en" w:eastAsia="ru-RU"/>
        </w:rPr>
        <w:t>cessity</w:t>
      </w:r>
      <w:r w:rsidRPr="000071F6">
        <w:rPr>
          <w:rFonts w:ascii="Times New Roman" w:eastAsia="Times New Roman" w:hAnsi="Times New Roman" w:cs="Times New Roman"/>
          <w:sz w:val="28"/>
          <w:szCs w:val="28"/>
          <w:shd w:val="clear" w:color="auto" w:fill="FFFFFF"/>
          <w:lang w:val="en" w:eastAsia="ru-RU"/>
        </w:rPr>
        <w:t xml:space="preserve"> to stimulate capital flows of citizens, including those in offshore jurisdictions </w:t>
      </w:r>
      <w:r w:rsidR="000071F6" w:rsidRPr="000071F6">
        <w:rPr>
          <w:rFonts w:ascii="Times New Roman" w:eastAsia="Times New Roman" w:hAnsi="Times New Roman" w:cs="Times New Roman"/>
          <w:sz w:val="28"/>
          <w:szCs w:val="28"/>
          <w:shd w:val="clear" w:color="auto" w:fill="FFFFFF"/>
          <w:lang w:val="en" w:eastAsia="ru-RU"/>
        </w:rPr>
        <w:t>to</w:t>
      </w:r>
      <w:r w:rsidRPr="000071F6">
        <w:rPr>
          <w:rFonts w:ascii="Times New Roman" w:eastAsia="Times New Roman" w:hAnsi="Times New Roman" w:cs="Times New Roman"/>
          <w:sz w:val="28"/>
          <w:szCs w:val="28"/>
          <w:shd w:val="clear" w:color="auto" w:fill="FFFFFF"/>
          <w:lang w:val="en" w:eastAsia="ru-RU"/>
        </w:rPr>
        <w:t xml:space="preserve"> the national economy of Russia. Because the money accumulated in the offshore areas, </w:t>
      </w:r>
      <w:r w:rsidRPr="000071F6">
        <w:rPr>
          <w:rFonts w:ascii="Times New Roman" w:eastAsia="Times New Roman" w:hAnsi="Times New Roman" w:cs="Times New Roman"/>
          <w:sz w:val="28"/>
          <w:szCs w:val="28"/>
          <w:shd w:val="clear" w:color="auto" w:fill="FFFFFF"/>
          <w:lang w:val="en" w:eastAsia="ru-RU"/>
        </w:rPr>
        <w:lastRenderedPageBreak/>
        <w:t xml:space="preserve">ibid. </w:t>
      </w:r>
      <w:r w:rsidR="000071F6" w:rsidRPr="000071F6">
        <w:rPr>
          <w:rFonts w:ascii="Times New Roman" w:eastAsia="Times New Roman" w:hAnsi="Times New Roman" w:cs="Times New Roman"/>
          <w:sz w:val="28"/>
          <w:szCs w:val="28"/>
          <w:shd w:val="clear" w:color="auto" w:fill="FFFFFF"/>
          <w:lang w:val="en" w:eastAsia="ru-RU"/>
        </w:rPr>
        <w:t>is</w:t>
      </w:r>
      <w:r w:rsidRPr="000071F6">
        <w:rPr>
          <w:rFonts w:ascii="Times New Roman" w:eastAsia="Times New Roman" w:hAnsi="Times New Roman" w:cs="Times New Roman"/>
          <w:sz w:val="28"/>
          <w:szCs w:val="28"/>
          <w:shd w:val="clear" w:color="auto" w:fill="FFFFFF"/>
          <w:lang w:val="en" w:eastAsia="ru-RU"/>
        </w:rPr>
        <w:t xml:space="preserve"> passed, and even inherited, but </w:t>
      </w:r>
      <w:r w:rsidR="000071F6" w:rsidRPr="000071F6">
        <w:rPr>
          <w:rFonts w:ascii="Times New Roman" w:eastAsia="Times New Roman" w:hAnsi="Times New Roman" w:cs="Times New Roman"/>
          <w:sz w:val="28"/>
          <w:szCs w:val="28"/>
          <w:shd w:val="clear" w:color="auto" w:fill="FFFFFF"/>
          <w:lang w:val="en" w:eastAsia="ru-RU"/>
        </w:rPr>
        <w:t xml:space="preserve">is </w:t>
      </w:r>
      <w:r w:rsidRPr="000071F6">
        <w:rPr>
          <w:rFonts w:ascii="Times New Roman" w:eastAsia="Times New Roman" w:hAnsi="Times New Roman" w:cs="Times New Roman"/>
          <w:sz w:val="28"/>
          <w:szCs w:val="28"/>
          <w:shd w:val="clear" w:color="auto" w:fill="FFFFFF"/>
          <w:lang w:val="en" w:eastAsia="ru-RU"/>
        </w:rPr>
        <w:t>not returned to Russia</w:t>
      </w:r>
      <w:r w:rsidR="000071F6" w:rsidRPr="000071F6">
        <w:rPr>
          <w:rFonts w:ascii="Times New Roman" w:eastAsia="Times New Roman" w:hAnsi="Times New Roman" w:cs="Times New Roman"/>
          <w:sz w:val="28"/>
          <w:szCs w:val="28"/>
          <w:shd w:val="clear" w:color="auto" w:fill="FFFFFF"/>
          <w:lang w:val="en" w:eastAsia="ru-RU"/>
        </w:rPr>
        <w:t>. The</w:t>
      </w:r>
      <w:r w:rsidRPr="000071F6">
        <w:rPr>
          <w:rFonts w:ascii="Times New Roman" w:eastAsia="Times New Roman" w:hAnsi="Times New Roman" w:cs="Times New Roman"/>
          <w:sz w:val="28"/>
          <w:szCs w:val="28"/>
          <w:shd w:val="clear" w:color="auto" w:fill="FFFFFF"/>
          <w:lang w:val="en" w:eastAsia="ru-RU"/>
        </w:rPr>
        <w:t xml:space="preserve"> President proposed measures to address these issues. Legally order the President was enshrined in federal law No. 269-FZ of 30.12.2006 «on simplified procedure for declaring the income of persons»</w:t>
      </w:r>
      <w:r w:rsidR="00A735B9" w:rsidRPr="000071F6">
        <w:rPr>
          <w:rFonts w:ascii="Times New Roman" w:eastAsia="Times New Roman" w:hAnsi="Times New Roman" w:cs="Times New Roman"/>
          <w:sz w:val="28"/>
          <w:szCs w:val="28"/>
          <w:shd w:val="clear" w:color="auto" w:fill="FFFFFF"/>
          <w:lang w:val="en" w:eastAsia="ru-RU"/>
        </w:rPr>
        <w:t>[4]</w:t>
      </w:r>
      <w:r w:rsidRPr="000071F6">
        <w:rPr>
          <w:rFonts w:ascii="Times New Roman" w:eastAsia="Times New Roman" w:hAnsi="Times New Roman" w:cs="Times New Roman"/>
          <w:sz w:val="28"/>
          <w:szCs w:val="28"/>
          <w:shd w:val="clear" w:color="auto" w:fill="FFFFFF"/>
          <w:lang w:val="en" w:eastAsia="ru-RU"/>
        </w:rPr>
        <w:t>, which entered into force from March 2007 onwards. In November of the same year the Ministry of Finance adopted order No. 108 n from 13.11.2007 "on approval of the list of the States and territories providing preferential tax treatment and (or) assessment of non-disclosure and provision of information while conducting financial operations"</w:t>
      </w:r>
      <w:r w:rsidR="00A735B9" w:rsidRPr="000071F6">
        <w:rPr>
          <w:rFonts w:ascii="Times New Roman" w:eastAsia="Times New Roman" w:hAnsi="Times New Roman" w:cs="Times New Roman"/>
          <w:sz w:val="28"/>
          <w:szCs w:val="28"/>
          <w:shd w:val="clear" w:color="auto" w:fill="FFFFFF"/>
          <w:lang w:val="en" w:eastAsia="ru-RU"/>
        </w:rPr>
        <w:t>[5]</w:t>
      </w:r>
      <w:r w:rsidRPr="000071F6">
        <w:rPr>
          <w:rFonts w:ascii="Times New Roman" w:eastAsia="Times New Roman" w:hAnsi="Times New Roman" w:cs="Times New Roman"/>
          <w:sz w:val="28"/>
          <w:szCs w:val="28"/>
          <w:shd w:val="clear" w:color="auto" w:fill="FFFFFF"/>
          <w:lang w:val="en" w:eastAsia="ru-RU"/>
        </w:rPr>
        <w:t xml:space="preserve">, which listed 41 offshore jurisdiction, </w:t>
      </w:r>
      <w:r w:rsidR="000071F6" w:rsidRPr="000071F6">
        <w:rPr>
          <w:rFonts w:ascii="Times New Roman" w:eastAsia="Times New Roman" w:hAnsi="Times New Roman" w:cs="Times New Roman"/>
          <w:sz w:val="28"/>
          <w:szCs w:val="28"/>
          <w:shd w:val="clear" w:color="auto" w:fill="FFFFFF"/>
          <w:lang w:val="en" w:eastAsia="ru-RU"/>
        </w:rPr>
        <w:t xml:space="preserve">agreements with </w:t>
      </w:r>
      <w:r w:rsidRPr="000071F6">
        <w:rPr>
          <w:rFonts w:ascii="Times New Roman" w:eastAsia="Times New Roman" w:hAnsi="Times New Roman" w:cs="Times New Roman"/>
          <w:sz w:val="28"/>
          <w:szCs w:val="28"/>
          <w:shd w:val="clear" w:color="auto" w:fill="FFFFFF"/>
          <w:lang w:val="en" w:eastAsia="ru-RU"/>
        </w:rPr>
        <w:t xml:space="preserve">which </w:t>
      </w:r>
      <w:r w:rsidR="000071F6" w:rsidRPr="000071F6">
        <w:rPr>
          <w:rFonts w:ascii="Times New Roman" w:eastAsia="Times New Roman" w:hAnsi="Times New Roman" w:cs="Times New Roman"/>
          <w:sz w:val="28"/>
          <w:szCs w:val="28"/>
          <w:shd w:val="clear" w:color="auto" w:fill="FFFFFF"/>
          <w:lang w:val="en" w:eastAsia="ru-RU"/>
        </w:rPr>
        <w:t>are</w:t>
      </w:r>
      <w:r w:rsidRPr="000071F6">
        <w:rPr>
          <w:rFonts w:ascii="Times New Roman" w:eastAsia="Times New Roman" w:hAnsi="Times New Roman" w:cs="Times New Roman"/>
          <w:sz w:val="28"/>
          <w:szCs w:val="28"/>
          <w:shd w:val="clear" w:color="auto" w:fill="FFFFFF"/>
          <w:lang w:val="en" w:eastAsia="ru-RU"/>
        </w:rPr>
        <w:t xml:space="preserve"> given special attention. Similar lists have been drawn up </w:t>
      </w:r>
      <w:r w:rsidR="000071F6" w:rsidRPr="000071F6">
        <w:rPr>
          <w:rFonts w:ascii="Times New Roman" w:eastAsia="Times New Roman" w:hAnsi="Times New Roman" w:cs="Times New Roman"/>
          <w:sz w:val="28"/>
          <w:szCs w:val="28"/>
          <w:shd w:val="clear" w:color="auto" w:fill="FFFFFF"/>
          <w:lang w:val="en" w:eastAsia="ru-RU"/>
        </w:rPr>
        <w:t>by</w:t>
      </w:r>
      <w:r w:rsidRPr="000071F6">
        <w:rPr>
          <w:rFonts w:ascii="Times New Roman" w:eastAsia="Times New Roman" w:hAnsi="Times New Roman" w:cs="Times New Roman"/>
          <w:sz w:val="28"/>
          <w:szCs w:val="28"/>
          <w:shd w:val="clear" w:color="auto" w:fill="FFFFFF"/>
          <w:lang w:val="en" w:eastAsia="ru-RU"/>
        </w:rPr>
        <w:t xml:space="preserve"> the tax authorities, and CBR. </w:t>
      </w:r>
    </w:p>
    <w:p w14:paraId="537F9BBF" w14:textId="77777777" w:rsidR="00AB1350" w:rsidRPr="002F1055" w:rsidRDefault="00AB1350" w:rsidP="002F1055">
      <w:pPr>
        <w:spacing w:after="0" w:line="360" w:lineRule="auto"/>
        <w:ind w:firstLine="851"/>
        <w:jc w:val="both"/>
        <w:rPr>
          <w:rFonts w:ascii="Times New Roman" w:hAnsi="Times New Roman" w:cs="Times New Roman"/>
          <w:sz w:val="28"/>
          <w:shd w:val="clear" w:color="auto" w:fill="FFFFFF"/>
          <w:lang w:val="en-US"/>
        </w:rPr>
      </w:pPr>
      <w:r w:rsidRPr="00AB1350">
        <w:rPr>
          <w:rFonts w:ascii="Times New Roman" w:eastAsia="Times New Roman" w:hAnsi="Times New Roman" w:cs="Times New Roman"/>
          <w:sz w:val="28"/>
          <w:szCs w:val="28"/>
          <w:shd w:val="clear" w:color="auto" w:fill="FFFFFF"/>
          <w:lang w:val="en" w:eastAsia="ru-RU"/>
        </w:rPr>
        <w:t xml:space="preserve">According to the analysis of Sberbank </w:t>
      </w:r>
      <w:r w:rsidR="001204C3">
        <w:rPr>
          <w:rFonts w:ascii="Times New Roman" w:eastAsia="Times New Roman" w:hAnsi="Times New Roman" w:cs="Times New Roman"/>
          <w:sz w:val="28"/>
          <w:szCs w:val="28"/>
          <w:shd w:val="clear" w:color="auto" w:fill="FFFFFF"/>
          <w:lang w:val="en" w:eastAsia="ru-RU"/>
        </w:rPr>
        <w:t>the annual</w:t>
      </w:r>
      <w:r w:rsidRPr="00AB1350">
        <w:rPr>
          <w:rFonts w:ascii="Times New Roman" w:eastAsia="Times New Roman" w:hAnsi="Times New Roman" w:cs="Times New Roman"/>
          <w:sz w:val="28"/>
          <w:szCs w:val="28"/>
          <w:shd w:val="clear" w:color="auto" w:fill="FFFFFF"/>
          <w:lang w:val="en" w:eastAsia="ru-RU"/>
        </w:rPr>
        <w:t xml:space="preserve"> capital output at the moment is about 75% of national income, about 700 billion dollars. At that, total financial assets of Russians: deposits, insurance, pension and other savings are </w:t>
      </w:r>
      <w:r w:rsidR="001204C3">
        <w:rPr>
          <w:rFonts w:ascii="Times New Roman" w:eastAsia="Times New Roman" w:hAnsi="Times New Roman" w:cs="Times New Roman"/>
          <w:sz w:val="28"/>
          <w:szCs w:val="28"/>
          <w:shd w:val="clear" w:color="auto" w:fill="FFFFFF"/>
          <w:lang w:val="en" w:eastAsia="ru-RU"/>
        </w:rPr>
        <w:t>approximately</w:t>
      </w:r>
      <w:r w:rsidRPr="00AB1350">
        <w:rPr>
          <w:rFonts w:ascii="Times New Roman" w:eastAsia="Times New Roman" w:hAnsi="Times New Roman" w:cs="Times New Roman"/>
          <w:sz w:val="28"/>
          <w:szCs w:val="28"/>
          <w:shd w:val="clear" w:color="auto" w:fill="FFFFFF"/>
          <w:lang w:val="en" w:eastAsia="ru-RU"/>
        </w:rPr>
        <w:t xml:space="preserve"> 500 billion dollars. Such </w:t>
      </w:r>
      <w:r w:rsidR="001204C3">
        <w:rPr>
          <w:rFonts w:ascii="Times New Roman" w:eastAsia="Times New Roman" w:hAnsi="Times New Roman" w:cs="Times New Roman"/>
          <w:sz w:val="28"/>
          <w:szCs w:val="28"/>
          <w:shd w:val="clear" w:color="auto" w:fill="FFFFFF"/>
          <w:lang w:val="en" w:eastAsia="ru-RU"/>
        </w:rPr>
        <w:t>inequality</w:t>
      </w:r>
      <w:r w:rsidRPr="00AB1350">
        <w:rPr>
          <w:rFonts w:ascii="Times New Roman" w:eastAsia="Times New Roman" w:hAnsi="Times New Roman" w:cs="Times New Roman"/>
          <w:sz w:val="28"/>
          <w:szCs w:val="28"/>
          <w:shd w:val="clear" w:color="auto" w:fill="FFFFFF"/>
          <w:lang w:val="en" w:eastAsia="ru-RU"/>
        </w:rPr>
        <w:t xml:space="preserve"> could stimulate economic growth, however, the majority of assets</w:t>
      </w:r>
      <w:r w:rsidR="00B504D8">
        <w:rPr>
          <w:rFonts w:ascii="Times New Roman" w:eastAsia="Times New Roman" w:hAnsi="Times New Roman" w:cs="Times New Roman"/>
          <w:sz w:val="28"/>
          <w:szCs w:val="28"/>
          <w:shd w:val="clear" w:color="auto" w:fill="FFFFFF"/>
          <w:lang w:val="en" w:eastAsia="ru-RU"/>
        </w:rPr>
        <w:t xml:space="preserve"> are not</w:t>
      </w:r>
      <w:r w:rsidRPr="00AB1350">
        <w:rPr>
          <w:rFonts w:ascii="Times New Roman" w:eastAsia="Times New Roman" w:hAnsi="Times New Roman" w:cs="Times New Roman"/>
          <w:sz w:val="28"/>
          <w:szCs w:val="28"/>
          <w:shd w:val="clear" w:color="auto" w:fill="FFFFFF"/>
          <w:lang w:val="en" w:eastAsia="ru-RU"/>
        </w:rPr>
        <w:t xml:space="preserve"> invested in the country's economy, creating jobs and expanding middle class, </w:t>
      </w:r>
      <w:r w:rsidR="00B504D8">
        <w:rPr>
          <w:rFonts w:ascii="Times New Roman" w:eastAsia="Times New Roman" w:hAnsi="Times New Roman" w:cs="Times New Roman"/>
          <w:sz w:val="28"/>
          <w:szCs w:val="28"/>
          <w:shd w:val="clear" w:color="auto" w:fill="FFFFFF"/>
          <w:lang w:val="en" w:eastAsia="ru-RU"/>
        </w:rPr>
        <w:t>but</w:t>
      </w:r>
      <w:r w:rsidRPr="00AB1350">
        <w:rPr>
          <w:rFonts w:ascii="Times New Roman" w:eastAsia="Times New Roman" w:hAnsi="Times New Roman" w:cs="Times New Roman"/>
          <w:sz w:val="28"/>
          <w:szCs w:val="28"/>
          <w:shd w:val="clear" w:color="auto" w:fill="FFFFFF"/>
          <w:lang w:val="en" w:eastAsia="ru-RU"/>
        </w:rPr>
        <w:t xml:space="preserve"> "leak" </w:t>
      </w:r>
      <w:r w:rsidR="00B504D8">
        <w:rPr>
          <w:rFonts w:ascii="Times New Roman" w:eastAsia="Times New Roman" w:hAnsi="Times New Roman" w:cs="Times New Roman"/>
          <w:sz w:val="28"/>
          <w:szCs w:val="28"/>
          <w:shd w:val="clear" w:color="auto" w:fill="FFFFFF"/>
          <w:lang w:val="en" w:eastAsia="ru-RU"/>
        </w:rPr>
        <w:t>to</w:t>
      </w:r>
      <w:r w:rsidRPr="00AB1350">
        <w:rPr>
          <w:rFonts w:ascii="Times New Roman" w:eastAsia="Times New Roman" w:hAnsi="Times New Roman" w:cs="Times New Roman"/>
          <w:sz w:val="28"/>
          <w:szCs w:val="28"/>
          <w:shd w:val="clear" w:color="auto" w:fill="FFFFFF"/>
          <w:lang w:val="en" w:eastAsia="ru-RU"/>
        </w:rPr>
        <w:t xml:space="preserve"> o</w:t>
      </w:r>
      <w:r w:rsidR="002F1055">
        <w:rPr>
          <w:rFonts w:ascii="Times New Roman" w:eastAsia="Times New Roman" w:hAnsi="Times New Roman" w:cs="Times New Roman"/>
          <w:sz w:val="28"/>
          <w:szCs w:val="28"/>
          <w:shd w:val="clear" w:color="auto" w:fill="FFFFFF"/>
          <w:lang w:val="en" w:eastAsia="ru-RU"/>
        </w:rPr>
        <w:t>ffshore. According to experts, due to</w:t>
      </w:r>
      <w:r w:rsidRPr="00AB1350">
        <w:rPr>
          <w:rFonts w:ascii="Times New Roman" w:eastAsia="Times New Roman" w:hAnsi="Times New Roman" w:cs="Times New Roman"/>
          <w:sz w:val="28"/>
          <w:szCs w:val="28"/>
          <w:shd w:val="clear" w:color="auto" w:fill="FFFFFF"/>
          <w:lang w:val="en" w:eastAsia="ru-RU"/>
        </w:rPr>
        <w:t xml:space="preserve"> tightening of sanctions against the Russian Federation, derived capital </w:t>
      </w:r>
      <w:r w:rsidR="002F1055">
        <w:rPr>
          <w:rFonts w:ascii="Times New Roman" w:eastAsia="Times New Roman" w:hAnsi="Times New Roman" w:cs="Times New Roman"/>
          <w:sz w:val="28"/>
          <w:szCs w:val="28"/>
          <w:shd w:val="clear" w:color="auto" w:fill="FFFFFF"/>
          <w:lang w:val="en" w:eastAsia="ru-RU"/>
        </w:rPr>
        <w:t xml:space="preserve">might </w:t>
      </w:r>
      <w:r w:rsidRPr="00AB1350">
        <w:rPr>
          <w:rFonts w:ascii="Times New Roman" w:eastAsia="Times New Roman" w:hAnsi="Times New Roman" w:cs="Times New Roman"/>
          <w:sz w:val="28"/>
          <w:szCs w:val="28"/>
          <w:shd w:val="clear" w:color="auto" w:fill="FFFFFF"/>
          <w:lang w:val="en" w:eastAsia="ru-RU"/>
        </w:rPr>
        <w:t xml:space="preserve">return, but at the moment </w:t>
      </w:r>
      <w:r w:rsidR="002F1055" w:rsidRPr="00AB1350">
        <w:rPr>
          <w:rFonts w:ascii="Times New Roman" w:eastAsia="Times New Roman" w:hAnsi="Times New Roman" w:cs="Times New Roman"/>
          <w:sz w:val="28"/>
          <w:szCs w:val="28"/>
          <w:shd w:val="clear" w:color="auto" w:fill="FFFFFF"/>
          <w:lang w:val="en" w:eastAsia="ru-RU"/>
        </w:rPr>
        <w:t xml:space="preserve">good conditions </w:t>
      </w:r>
      <w:r w:rsidR="002F1055">
        <w:rPr>
          <w:rFonts w:ascii="Times New Roman" w:eastAsia="Times New Roman" w:hAnsi="Times New Roman" w:cs="Times New Roman"/>
          <w:sz w:val="28"/>
          <w:szCs w:val="28"/>
          <w:shd w:val="clear" w:color="auto" w:fill="FFFFFF"/>
          <w:lang w:val="en" w:eastAsia="ru-RU"/>
        </w:rPr>
        <w:t xml:space="preserve">are not </w:t>
      </w:r>
      <w:r w:rsidR="002F1055" w:rsidRPr="00AB1350">
        <w:rPr>
          <w:rFonts w:ascii="Times New Roman" w:eastAsia="Times New Roman" w:hAnsi="Times New Roman" w:cs="Times New Roman"/>
          <w:sz w:val="28"/>
          <w:szCs w:val="28"/>
          <w:shd w:val="clear" w:color="auto" w:fill="FFFFFF"/>
          <w:lang w:val="en" w:eastAsia="ru-RU"/>
        </w:rPr>
        <w:t xml:space="preserve">created </w:t>
      </w:r>
      <w:r w:rsidRPr="00AB1350">
        <w:rPr>
          <w:rFonts w:ascii="Times New Roman" w:eastAsia="Times New Roman" w:hAnsi="Times New Roman" w:cs="Times New Roman"/>
          <w:sz w:val="28"/>
          <w:szCs w:val="28"/>
          <w:shd w:val="clear" w:color="auto" w:fill="FFFFFF"/>
          <w:lang w:val="en" w:eastAsia="ru-RU"/>
        </w:rPr>
        <w:t xml:space="preserve">for investments, </w:t>
      </w:r>
      <w:r w:rsidR="002F1055">
        <w:rPr>
          <w:rFonts w:ascii="Times New Roman" w:eastAsia="Times New Roman" w:hAnsi="Times New Roman" w:cs="Times New Roman"/>
          <w:sz w:val="28"/>
          <w:szCs w:val="28"/>
          <w:shd w:val="clear" w:color="auto" w:fill="FFFFFF"/>
          <w:lang w:val="en" w:eastAsia="ru-RU"/>
        </w:rPr>
        <w:t xml:space="preserve">there is nothing to </w:t>
      </w:r>
      <w:r w:rsidRPr="00AB1350">
        <w:rPr>
          <w:rFonts w:ascii="Times New Roman" w:eastAsia="Times New Roman" w:hAnsi="Times New Roman" w:cs="Times New Roman"/>
          <w:sz w:val="28"/>
          <w:szCs w:val="28"/>
          <w:shd w:val="clear" w:color="auto" w:fill="FFFFFF"/>
          <w:lang w:val="en" w:eastAsia="ru-RU"/>
        </w:rPr>
        <w:t xml:space="preserve">invest </w:t>
      </w:r>
      <w:r w:rsidR="002F1055">
        <w:rPr>
          <w:rFonts w:ascii="Times New Roman" w:eastAsia="Times New Roman" w:hAnsi="Times New Roman" w:cs="Times New Roman"/>
          <w:sz w:val="28"/>
          <w:szCs w:val="28"/>
          <w:shd w:val="clear" w:color="auto" w:fill="FFFFFF"/>
          <w:lang w:val="en" w:eastAsia="ru-RU"/>
        </w:rPr>
        <w:t>in</w:t>
      </w:r>
      <w:r w:rsidRPr="00AB1350">
        <w:rPr>
          <w:rFonts w:ascii="Times New Roman" w:eastAsia="Times New Roman" w:hAnsi="Times New Roman" w:cs="Times New Roman"/>
          <w:sz w:val="28"/>
          <w:szCs w:val="28"/>
          <w:shd w:val="clear" w:color="auto" w:fill="FFFFFF"/>
          <w:lang w:val="en" w:eastAsia="ru-RU"/>
        </w:rPr>
        <w:t xml:space="preserve"> </w:t>
      </w:r>
      <w:r w:rsidR="002F1055">
        <w:rPr>
          <w:rFonts w:ascii="Times New Roman" w:eastAsia="Times New Roman" w:hAnsi="Times New Roman" w:cs="Times New Roman"/>
          <w:sz w:val="28"/>
          <w:szCs w:val="28"/>
          <w:shd w:val="clear" w:color="auto" w:fill="FFFFFF"/>
          <w:lang w:val="en" w:eastAsia="ru-RU"/>
        </w:rPr>
        <w:t>or</w:t>
      </w:r>
      <w:r w:rsidRPr="00AB1350">
        <w:rPr>
          <w:rFonts w:ascii="Times New Roman" w:eastAsia="Times New Roman" w:hAnsi="Times New Roman" w:cs="Times New Roman"/>
          <w:sz w:val="28"/>
          <w:szCs w:val="28"/>
          <w:shd w:val="clear" w:color="auto" w:fill="FFFFFF"/>
          <w:lang w:val="en" w:eastAsia="ru-RU"/>
        </w:rPr>
        <w:t xml:space="preserve"> </w:t>
      </w:r>
      <w:r w:rsidR="002F1055">
        <w:rPr>
          <w:rFonts w:ascii="Times New Roman" w:eastAsia="Times New Roman" w:hAnsi="Times New Roman" w:cs="Times New Roman"/>
          <w:sz w:val="28"/>
          <w:szCs w:val="28"/>
          <w:shd w:val="clear" w:color="auto" w:fill="FFFFFF"/>
          <w:lang w:val="en" w:eastAsia="ru-RU"/>
        </w:rPr>
        <w:t>it is</w:t>
      </w:r>
      <w:r w:rsidRPr="00AB1350">
        <w:rPr>
          <w:rFonts w:ascii="Times New Roman" w:eastAsia="Times New Roman" w:hAnsi="Times New Roman" w:cs="Times New Roman"/>
          <w:sz w:val="28"/>
          <w:szCs w:val="28"/>
          <w:shd w:val="clear" w:color="auto" w:fill="FFFFFF"/>
          <w:lang w:val="en" w:eastAsia="ru-RU"/>
        </w:rPr>
        <w:t xml:space="preserve"> too risky</w:t>
      </w:r>
      <w:r w:rsidR="00A735B9">
        <w:rPr>
          <w:rFonts w:ascii="Times New Roman" w:eastAsia="Times New Roman" w:hAnsi="Times New Roman" w:cs="Times New Roman"/>
          <w:sz w:val="28"/>
          <w:szCs w:val="28"/>
          <w:shd w:val="clear" w:color="auto" w:fill="FFFFFF"/>
          <w:lang w:val="en" w:eastAsia="ru-RU"/>
        </w:rPr>
        <w:t>[9]</w:t>
      </w:r>
      <w:r w:rsidRPr="00AB1350">
        <w:rPr>
          <w:rFonts w:ascii="Times New Roman" w:eastAsia="Times New Roman" w:hAnsi="Times New Roman" w:cs="Times New Roman"/>
          <w:sz w:val="28"/>
          <w:szCs w:val="28"/>
          <w:shd w:val="clear" w:color="auto" w:fill="FFFFFF"/>
          <w:lang w:val="en" w:eastAsia="ru-RU"/>
        </w:rPr>
        <w:t xml:space="preserve">. </w:t>
      </w:r>
    </w:p>
    <w:p w14:paraId="6186E0CD" w14:textId="77777777" w:rsidR="00A735B9" w:rsidRDefault="00ED0F04" w:rsidP="00352120">
      <w:pPr>
        <w:spacing w:after="0" w:line="360" w:lineRule="auto"/>
        <w:jc w:val="both"/>
        <w:rPr>
          <w:rFonts w:ascii="Times New Roman" w:eastAsia="Times New Roman" w:hAnsi="Times New Roman" w:cs="Times New Roman"/>
          <w:sz w:val="28"/>
          <w:szCs w:val="28"/>
          <w:shd w:val="clear" w:color="auto" w:fill="FFFFFF"/>
          <w:lang w:val="en" w:eastAsia="ru-RU"/>
        </w:rPr>
      </w:pPr>
      <w:r>
        <w:rPr>
          <w:rFonts w:ascii="Times New Roman" w:eastAsia="Times New Roman" w:hAnsi="Times New Roman" w:cs="Times New Roman"/>
          <w:sz w:val="28"/>
          <w:szCs w:val="28"/>
          <w:shd w:val="clear" w:color="auto" w:fill="FFFFFF"/>
          <w:lang w:val="en" w:eastAsia="ru-RU"/>
        </w:rPr>
        <w:t xml:space="preserve">In </w:t>
      </w:r>
      <w:r w:rsidRPr="00ED0F04">
        <w:rPr>
          <w:rFonts w:ascii="Times New Roman" w:eastAsia="Times New Roman" w:hAnsi="Times New Roman" w:cs="Times New Roman"/>
          <w:sz w:val="28"/>
          <w:szCs w:val="28"/>
          <w:shd w:val="clear" w:color="auto" w:fill="FFFFFF"/>
          <w:lang w:val="en" w:eastAsia="ru-RU"/>
        </w:rPr>
        <w:t xml:space="preserve">May 2016 year Russia joined the automatic exchange of information, </w:t>
      </w:r>
      <w:r w:rsidR="002F1055">
        <w:rPr>
          <w:rFonts w:ascii="Times New Roman" w:eastAsia="Times New Roman" w:hAnsi="Times New Roman" w:cs="Times New Roman"/>
          <w:sz w:val="28"/>
          <w:szCs w:val="28"/>
          <w:shd w:val="clear" w:color="auto" w:fill="FFFFFF"/>
          <w:lang w:val="en" w:eastAsia="ru-RU"/>
        </w:rPr>
        <w:t>to</w:t>
      </w:r>
      <w:r w:rsidRPr="00ED0F04">
        <w:rPr>
          <w:rFonts w:ascii="Times New Roman" w:eastAsia="Times New Roman" w:hAnsi="Times New Roman" w:cs="Times New Roman"/>
          <w:sz w:val="28"/>
          <w:szCs w:val="28"/>
          <w:shd w:val="clear" w:color="auto" w:fill="FFFFFF"/>
          <w:lang w:val="en" w:eastAsia="ru-RU"/>
        </w:rPr>
        <w:t xml:space="preserve"> combat offshore</w:t>
      </w:r>
      <w:r w:rsidR="002F1055">
        <w:rPr>
          <w:rFonts w:ascii="Times New Roman" w:eastAsia="Times New Roman" w:hAnsi="Times New Roman" w:cs="Times New Roman"/>
          <w:sz w:val="28"/>
          <w:szCs w:val="28"/>
          <w:shd w:val="clear" w:color="auto" w:fill="FFFFFF"/>
          <w:lang w:val="en" w:eastAsia="ru-RU"/>
        </w:rPr>
        <w:t xml:space="preserve"> which was</w:t>
      </w:r>
      <w:r w:rsidRPr="00ED0F04">
        <w:rPr>
          <w:rFonts w:ascii="Times New Roman" w:eastAsia="Times New Roman" w:hAnsi="Times New Roman" w:cs="Times New Roman"/>
          <w:sz w:val="28"/>
          <w:szCs w:val="28"/>
          <w:shd w:val="clear" w:color="auto" w:fill="FFFFFF"/>
          <w:lang w:val="en" w:eastAsia="ru-RU"/>
        </w:rPr>
        <w:t xml:space="preserve"> launc</w:t>
      </w:r>
      <w:r>
        <w:rPr>
          <w:rFonts w:ascii="Times New Roman" w:eastAsia="Times New Roman" w:hAnsi="Times New Roman" w:cs="Times New Roman"/>
          <w:sz w:val="28"/>
          <w:szCs w:val="28"/>
          <w:shd w:val="clear" w:color="auto" w:fill="FFFFFF"/>
          <w:lang w:val="en" w:eastAsia="ru-RU"/>
        </w:rPr>
        <w:t xml:space="preserve">hed </w:t>
      </w:r>
      <w:r w:rsidR="002F1055">
        <w:rPr>
          <w:rFonts w:ascii="Times New Roman" w:eastAsia="Times New Roman" w:hAnsi="Times New Roman" w:cs="Times New Roman"/>
          <w:sz w:val="28"/>
          <w:szCs w:val="28"/>
          <w:shd w:val="clear" w:color="auto" w:fill="FFFFFF"/>
          <w:lang w:val="en" w:eastAsia="ru-RU"/>
        </w:rPr>
        <w:t xml:space="preserve">by the </w:t>
      </w:r>
      <w:r>
        <w:rPr>
          <w:rFonts w:ascii="Times New Roman" w:eastAsia="Times New Roman" w:hAnsi="Times New Roman" w:cs="Times New Roman"/>
          <w:sz w:val="28"/>
          <w:szCs w:val="28"/>
          <w:shd w:val="clear" w:color="auto" w:fill="FFFFFF"/>
          <w:lang w:val="en" w:eastAsia="ru-RU"/>
        </w:rPr>
        <w:t>world developed economies. T</w:t>
      </w:r>
      <w:r w:rsidRPr="00ED0F04">
        <w:rPr>
          <w:rFonts w:ascii="Times New Roman" w:eastAsia="Times New Roman" w:hAnsi="Times New Roman" w:cs="Times New Roman"/>
          <w:sz w:val="28"/>
          <w:szCs w:val="28"/>
          <w:shd w:val="clear" w:color="auto" w:fill="FFFFFF"/>
          <w:lang w:val="en" w:eastAsia="ru-RU"/>
        </w:rPr>
        <w:t>his agreement was signed on May 12 in Beijing, at the OECD Forum,</w:t>
      </w:r>
      <w:r w:rsidR="002F1055">
        <w:rPr>
          <w:rFonts w:ascii="Times New Roman" w:eastAsia="Times New Roman" w:hAnsi="Times New Roman" w:cs="Times New Roman"/>
          <w:sz w:val="28"/>
          <w:szCs w:val="28"/>
          <w:shd w:val="clear" w:color="auto" w:fill="FFFFFF"/>
          <w:lang w:val="en" w:eastAsia="ru-RU"/>
        </w:rPr>
        <w:t xml:space="preserve"> it was</w:t>
      </w:r>
      <w:r w:rsidRPr="00ED0F04">
        <w:rPr>
          <w:rFonts w:ascii="Times New Roman" w:eastAsia="Times New Roman" w:hAnsi="Times New Roman" w:cs="Times New Roman"/>
          <w:sz w:val="28"/>
          <w:szCs w:val="28"/>
          <w:shd w:val="clear" w:color="auto" w:fill="FFFFFF"/>
          <w:lang w:val="en" w:eastAsia="ru-RU"/>
        </w:rPr>
        <w:t xml:space="preserve"> joined</w:t>
      </w:r>
      <w:r w:rsidR="002F1055">
        <w:rPr>
          <w:rFonts w:ascii="Times New Roman" w:eastAsia="Times New Roman" w:hAnsi="Times New Roman" w:cs="Times New Roman"/>
          <w:sz w:val="28"/>
          <w:szCs w:val="28"/>
          <w:shd w:val="clear" w:color="auto" w:fill="FFFFFF"/>
          <w:lang w:val="en" w:eastAsia="ru-RU"/>
        </w:rPr>
        <w:t xml:space="preserve"> by</w:t>
      </w:r>
      <w:r w:rsidRPr="00ED0F04">
        <w:rPr>
          <w:rFonts w:ascii="Times New Roman" w:eastAsia="Times New Roman" w:hAnsi="Times New Roman" w:cs="Times New Roman"/>
          <w:sz w:val="28"/>
          <w:szCs w:val="28"/>
          <w:shd w:val="clear" w:color="auto" w:fill="FFFFFF"/>
          <w:lang w:val="en" w:eastAsia="ru-RU"/>
        </w:rPr>
        <w:t xml:space="preserve"> about 60 jurisdictions, including most of the offshore (</w:t>
      </w:r>
      <w:r>
        <w:rPr>
          <w:rFonts w:ascii="Times New Roman" w:eastAsia="Times New Roman" w:hAnsi="Times New Roman" w:cs="Times New Roman"/>
          <w:sz w:val="28"/>
          <w:szCs w:val="28"/>
          <w:shd w:val="clear" w:color="auto" w:fill="FFFFFF"/>
          <w:lang w:val="en" w:eastAsia="ru-RU"/>
        </w:rPr>
        <w:t>Man</w:t>
      </w:r>
      <w:r w:rsidRPr="00ED0F04">
        <w:rPr>
          <w:rFonts w:ascii="Times New Roman" w:eastAsia="Times New Roman" w:hAnsi="Times New Roman" w:cs="Times New Roman"/>
          <w:sz w:val="28"/>
          <w:szCs w:val="28"/>
          <w:shd w:val="clear" w:color="auto" w:fill="FFFFFF"/>
          <w:lang w:val="en" w:eastAsia="ru-RU"/>
        </w:rPr>
        <w:t>, Jersey, British Vir</w:t>
      </w:r>
      <w:r>
        <w:rPr>
          <w:rFonts w:ascii="Times New Roman" w:eastAsia="Times New Roman" w:hAnsi="Times New Roman" w:cs="Times New Roman"/>
          <w:sz w:val="28"/>
          <w:szCs w:val="28"/>
          <w:shd w:val="clear" w:color="auto" w:fill="FFFFFF"/>
          <w:lang w:val="en" w:eastAsia="ru-RU"/>
        </w:rPr>
        <w:t>gin Islands, Bermuda, Gibraltar</w:t>
      </w:r>
      <w:r w:rsidRPr="00ED0F04">
        <w:rPr>
          <w:rFonts w:ascii="Times New Roman" w:eastAsia="Times New Roman" w:hAnsi="Times New Roman" w:cs="Times New Roman"/>
          <w:sz w:val="28"/>
          <w:szCs w:val="28"/>
          <w:shd w:val="clear" w:color="auto" w:fill="FFFFFF"/>
          <w:lang w:val="en" w:eastAsia="ru-RU"/>
        </w:rPr>
        <w:t xml:space="preserve"> and others). To date, information is exchanged only for individual requests about a specific person or organization, and often the answer comes only a few months. However, from the year 2018 it is planned to receive absolutely any information gathered from all the countries participating in the Exchange. The agreement also provides the possibility of a spontaneous exchange of information, foreign tax authorities will inform the F</w:t>
      </w:r>
      <w:r>
        <w:rPr>
          <w:rFonts w:ascii="Times New Roman" w:eastAsia="Times New Roman" w:hAnsi="Times New Roman" w:cs="Times New Roman"/>
          <w:sz w:val="28"/>
          <w:szCs w:val="28"/>
          <w:shd w:val="clear" w:color="auto" w:fill="FFFFFF"/>
          <w:lang w:val="en" w:eastAsia="ru-RU"/>
        </w:rPr>
        <w:t>ederal</w:t>
      </w:r>
      <w:r w:rsidRPr="00ED0F04">
        <w:rPr>
          <w:rFonts w:ascii="Times New Roman" w:eastAsia="Times New Roman" w:hAnsi="Times New Roman" w:cs="Times New Roman"/>
          <w:sz w:val="28"/>
          <w:szCs w:val="28"/>
          <w:shd w:val="clear" w:color="auto" w:fill="FFFFFF"/>
          <w:lang w:val="en" w:eastAsia="ru-RU"/>
        </w:rPr>
        <w:t xml:space="preserve"> T</w:t>
      </w:r>
      <w:r>
        <w:rPr>
          <w:rFonts w:ascii="Times New Roman" w:eastAsia="Times New Roman" w:hAnsi="Times New Roman" w:cs="Times New Roman"/>
          <w:sz w:val="28"/>
          <w:szCs w:val="28"/>
          <w:shd w:val="clear" w:color="auto" w:fill="FFFFFF"/>
          <w:lang w:val="en" w:eastAsia="ru-RU"/>
        </w:rPr>
        <w:t>ax</w:t>
      </w:r>
      <w:r w:rsidRPr="00ED0F04">
        <w:rPr>
          <w:rFonts w:ascii="Times New Roman" w:eastAsia="Times New Roman" w:hAnsi="Times New Roman" w:cs="Times New Roman"/>
          <w:sz w:val="28"/>
          <w:szCs w:val="28"/>
          <w:shd w:val="clear" w:color="auto" w:fill="FFFFFF"/>
          <w:lang w:val="en" w:eastAsia="ru-RU"/>
        </w:rPr>
        <w:t xml:space="preserve"> S</w:t>
      </w:r>
      <w:r>
        <w:rPr>
          <w:rFonts w:ascii="Times New Roman" w:eastAsia="Times New Roman" w:hAnsi="Times New Roman" w:cs="Times New Roman"/>
          <w:sz w:val="28"/>
          <w:szCs w:val="28"/>
          <w:shd w:val="clear" w:color="auto" w:fill="FFFFFF"/>
          <w:lang w:val="en" w:eastAsia="ru-RU"/>
        </w:rPr>
        <w:t>ervice</w:t>
      </w:r>
      <w:r w:rsidRPr="00ED0F04">
        <w:rPr>
          <w:rFonts w:ascii="Times New Roman" w:eastAsia="Times New Roman" w:hAnsi="Times New Roman" w:cs="Times New Roman"/>
          <w:sz w:val="28"/>
          <w:szCs w:val="28"/>
          <w:shd w:val="clear" w:color="auto" w:fill="FFFFFF"/>
          <w:lang w:val="en" w:eastAsia="ru-RU"/>
        </w:rPr>
        <w:t xml:space="preserve"> of R</w:t>
      </w:r>
      <w:r>
        <w:rPr>
          <w:rFonts w:ascii="Times New Roman" w:eastAsia="Times New Roman" w:hAnsi="Times New Roman" w:cs="Times New Roman"/>
          <w:sz w:val="28"/>
          <w:szCs w:val="28"/>
          <w:shd w:val="clear" w:color="auto" w:fill="FFFFFF"/>
          <w:lang w:val="en" w:eastAsia="ru-RU"/>
        </w:rPr>
        <w:t>ussia</w:t>
      </w:r>
      <w:r w:rsidRPr="00ED0F04">
        <w:rPr>
          <w:rFonts w:ascii="Times New Roman" w:eastAsia="Times New Roman" w:hAnsi="Times New Roman" w:cs="Times New Roman"/>
          <w:sz w:val="28"/>
          <w:szCs w:val="28"/>
          <w:shd w:val="clear" w:color="auto" w:fill="FFFFFF"/>
          <w:lang w:val="en" w:eastAsia="ru-RU"/>
        </w:rPr>
        <w:t xml:space="preserve"> on suspicion of violation of the order of payment of taxes </w:t>
      </w:r>
      <w:r w:rsidR="002F1055">
        <w:rPr>
          <w:rFonts w:ascii="Times New Roman" w:eastAsia="Times New Roman" w:hAnsi="Times New Roman" w:cs="Times New Roman"/>
          <w:sz w:val="28"/>
          <w:szCs w:val="28"/>
          <w:shd w:val="clear" w:color="auto" w:fill="FFFFFF"/>
          <w:lang w:val="en" w:eastAsia="ru-RU"/>
        </w:rPr>
        <w:t xml:space="preserve">by the </w:t>
      </w:r>
      <w:r w:rsidRPr="00ED0F04">
        <w:rPr>
          <w:rFonts w:ascii="Times New Roman" w:eastAsia="Times New Roman" w:hAnsi="Times New Roman" w:cs="Times New Roman"/>
          <w:sz w:val="28"/>
          <w:szCs w:val="28"/>
          <w:shd w:val="clear" w:color="auto" w:fill="FFFFFF"/>
          <w:lang w:val="en" w:eastAsia="ru-RU"/>
        </w:rPr>
        <w:t>Russian resident.</w:t>
      </w:r>
      <w:r w:rsidRPr="00ED0F04">
        <w:rPr>
          <w:rFonts w:ascii="Calibri" w:eastAsia="Times New Roman" w:hAnsi="Calibri" w:cs="Times New Roman"/>
          <w:lang w:val="en-US" w:eastAsia="ru-RU"/>
        </w:rPr>
        <w:t xml:space="preserve"> </w:t>
      </w:r>
      <w:r w:rsidRPr="00ED0F04">
        <w:rPr>
          <w:rFonts w:ascii="Times New Roman" w:eastAsia="Times New Roman" w:hAnsi="Times New Roman" w:cs="Times New Roman"/>
          <w:sz w:val="28"/>
          <w:szCs w:val="28"/>
          <w:shd w:val="clear" w:color="auto" w:fill="FFFFFF"/>
          <w:lang w:val="en" w:eastAsia="ru-RU"/>
        </w:rPr>
        <w:t xml:space="preserve">Many </w:t>
      </w:r>
      <w:r w:rsidRPr="00ED0F04">
        <w:rPr>
          <w:rFonts w:ascii="Times New Roman" w:eastAsia="Times New Roman" w:hAnsi="Times New Roman" w:cs="Times New Roman"/>
          <w:sz w:val="28"/>
          <w:szCs w:val="28"/>
          <w:shd w:val="clear" w:color="auto" w:fill="FFFFFF"/>
          <w:lang w:val="en" w:eastAsia="ru-RU"/>
        </w:rPr>
        <w:lastRenderedPageBreak/>
        <w:t xml:space="preserve">owners of controlled foreign companies related to the Bill </w:t>
      </w:r>
      <w:r w:rsidR="002F1055">
        <w:rPr>
          <w:rFonts w:ascii="Times New Roman" w:eastAsia="Times New Roman" w:hAnsi="Times New Roman" w:cs="Times New Roman"/>
          <w:sz w:val="28"/>
          <w:szCs w:val="28"/>
          <w:shd w:val="clear" w:color="auto" w:fill="FFFFFF"/>
          <w:lang w:val="en" w:eastAsia="ru-RU"/>
        </w:rPr>
        <w:t>were</w:t>
      </w:r>
      <w:r w:rsidRPr="00ED0F04">
        <w:rPr>
          <w:rFonts w:ascii="Times New Roman" w:eastAsia="Times New Roman" w:hAnsi="Times New Roman" w:cs="Times New Roman"/>
          <w:sz w:val="28"/>
          <w:szCs w:val="28"/>
          <w:shd w:val="clear" w:color="auto" w:fill="FFFFFF"/>
          <w:lang w:val="en" w:eastAsia="ru-RU"/>
        </w:rPr>
        <w:t xml:space="preserve"> skeptical, however, they fall in the risk zone. Primarily </w:t>
      </w:r>
      <w:r w:rsidR="002F1055" w:rsidRPr="00ED0F04">
        <w:rPr>
          <w:rFonts w:ascii="Times New Roman" w:eastAsia="Times New Roman" w:hAnsi="Times New Roman" w:cs="Times New Roman"/>
          <w:sz w:val="28"/>
          <w:szCs w:val="28"/>
          <w:shd w:val="clear" w:color="auto" w:fill="FFFFFF"/>
          <w:lang w:val="en" w:eastAsia="ru-RU"/>
        </w:rPr>
        <w:t>companies receiving purely passive income not engaged in vigorous activity</w:t>
      </w:r>
      <w:r w:rsidR="002F1055">
        <w:rPr>
          <w:rFonts w:ascii="Times New Roman" w:eastAsia="Times New Roman" w:hAnsi="Times New Roman" w:cs="Times New Roman"/>
          <w:sz w:val="28"/>
          <w:szCs w:val="28"/>
          <w:shd w:val="clear" w:color="auto" w:fill="FFFFFF"/>
          <w:lang w:val="en" w:eastAsia="ru-RU"/>
        </w:rPr>
        <w:t xml:space="preserve"> will be</w:t>
      </w:r>
      <w:r w:rsidR="002F1055" w:rsidRPr="00ED0F04">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pay</w:t>
      </w:r>
      <w:r w:rsidR="002F1055">
        <w:rPr>
          <w:rFonts w:ascii="Times New Roman" w:eastAsia="Times New Roman" w:hAnsi="Times New Roman" w:cs="Times New Roman"/>
          <w:sz w:val="28"/>
          <w:szCs w:val="28"/>
          <w:shd w:val="clear" w:color="auto" w:fill="FFFFFF"/>
          <w:lang w:val="en" w:eastAsia="ru-RU"/>
        </w:rPr>
        <w:t>ed</w:t>
      </w:r>
      <w:r w:rsidRPr="00ED0F04">
        <w:rPr>
          <w:rFonts w:ascii="Times New Roman" w:eastAsia="Times New Roman" w:hAnsi="Times New Roman" w:cs="Times New Roman"/>
          <w:sz w:val="28"/>
          <w:szCs w:val="28"/>
          <w:shd w:val="clear" w:color="auto" w:fill="FFFFFF"/>
          <w:lang w:val="en" w:eastAsia="ru-RU"/>
        </w:rPr>
        <w:t xml:space="preserve"> attention to </w:t>
      </w:r>
      <w:r w:rsidR="00A735B9">
        <w:rPr>
          <w:rFonts w:ascii="Times New Roman" w:eastAsia="Times New Roman" w:hAnsi="Times New Roman" w:cs="Times New Roman"/>
          <w:sz w:val="28"/>
          <w:szCs w:val="28"/>
          <w:shd w:val="clear" w:color="auto" w:fill="FFFFFF"/>
          <w:lang w:val="en" w:eastAsia="ru-RU"/>
        </w:rPr>
        <w:t>[8]</w:t>
      </w:r>
      <w:r w:rsidRPr="00ED0F04">
        <w:rPr>
          <w:rFonts w:ascii="Times New Roman" w:eastAsia="Times New Roman" w:hAnsi="Times New Roman" w:cs="Times New Roman"/>
          <w:sz w:val="28"/>
          <w:szCs w:val="28"/>
          <w:shd w:val="clear" w:color="auto" w:fill="FFFFFF"/>
          <w:lang w:val="en" w:eastAsia="ru-RU"/>
        </w:rPr>
        <w:t xml:space="preserve">. </w:t>
      </w:r>
      <w:r w:rsidR="00A735B9" w:rsidRPr="00A735B9">
        <w:rPr>
          <w:rFonts w:ascii="Times New Roman" w:eastAsia="Times New Roman" w:hAnsi="Times New Roman" w:cs="Times New Roman"/>
          <w:sz w:val="28"/>
          <w:szCs w:val="28"/>
          <w:shd w:val="clear" w:color="auto" w:fill="FFFFFF"/>
          <w:lang w:val="en" w:eastAsia="ru-RU"/>
        </w:rPr>
        <w:t xml:space="preserve">But it will </w:t>
      </w:r>
      <w:r w:rsidR="002F1055" w:rsidRPr="00A735B9">
        <w:rPr>
          <w:rFonts w:ascii="Times New Roman" w:eastAsia="Times New Roman" w:hAnsi="Times New Roman" w:cs="Times New Roman"/>
          <w:sz w:val="28"/>
          <w:szCs w:val="28"/>
          <w:shd w:val="clear" w:color="auto" w:fill="FFFFFF"/>
          <w:lang w:val="en" w:eastAsia="ru-RU"/>
        </w:rPr>
        <w:t xml:space="preserve">hardly </w:t>
      </w:r>
      <w:r w:rsidR="00A735B9" w:rsidRPr="00A735B9">
        <w:rPr>
          <w:rFonts w:ascii="Times New Roman" w:eastAsia="Times New Roman" w:hAnsi="Times New Roman" w:cs="Times New Roman"/>
          <w:sz w:val="28"/>
          <w:szCs w:val="28"/>
          <w:shd w:val="clear" w:color="auto" w:fill="FFFFFF"/>
          <w:lang w:val="en" w:eastAsia="ru-RU"/>
        </w:rPr>
        <w:t>affect the offshore business</w:t>
      </w:r>
      <w:r w:rsidR="002F1055" w:rsidRPr="002F1055">
        <w:rPr>
          <w:rFonts w:ascii="Times New Roman" w:eastAsia="Times New Roman" w:hAnsi="Times New Roman" w:cs="Times New Roman"/>
          <w:sz w:val="28"/>
          <w:szCs w:val="28"/>
          <w:shd w:val="clear" w:color="auto" w:fill="FFFFFF"/>
          <w:lang w:val="en" w:eastAsia="ru-RU"/>
        </w:rPr>
        <w:t xml:space="preserve"> </w:t>
      </w:r>
      <w:r w:rsidR="002F1055" w:rsidRPr="00A735B9">
        <w:rPr>
          <w:rFonts w:ascii="Times New Roman" w:eastAsia="Times New Roman" w:hAnsi="Times New Roman" w:cs="Times New Roman"/>
          <w:sz w:val="28"/>
          <w:szCs w:val="28"/>
          <w:shd w:val="clear" w:color="auto" w:fill="FFFFFF"/>
          <w:lang w:val="en" w:eastAsia="ru-RU"/>
        </w:rPr>
        <w:t>greatly</w:t>
      </w:r>
      <w:r w:rsidR="00A735B9" w:rsidRPr="00A735B9">
        <w:rPr>
          <w:rFonts w:ascii="Times New Roman" w:eastAsia="Times New Roman" w:hAnsi="Times New Roman" w:cs="Times New Roman"/>
          <w:sz w:val="28"/>
          <w:szCs w:val="28"/>
          <w:shd w:val="clear" w:color="auto" w:fill="FFFFFF"/>
          <w:lang w:val="en" w:eastAsia="ru-RU"/>
        </w:rPr>
        <w:t xml:space="preserve">. For example, the largest companies of the Russian Federation and the United States, whose share capital is in offshore jurisdictions, are far from </w:t>
      </w:r>
      <w:r w:rsidR="00735DD1">
        <w:rPr>
          <w:rFonts w:ascii="Times New Roman" w:eastAsia="Times New Roman" w:hAnsi="Times New Roman" w:cs="Times New Roman"/>
          <w:sz w:val="28"/>
          <w:szCs w:val="28"/>
          <w:shd w:val="clear" w:color="auto" w:fill="FFFFFF"/>
          <w:lang w:val="en" w:eastAsia="ru-RU"/>
        </w:rPr>
        <w:t xml:space="preserve">having </w:t>
      </w:r>
      <w:r w:rsidR="00A735B9" w:rsidRPr="00A735B9">
        <w:rPr>
          <w:rFonts w:ascii="Times New Roman" w:eastAsia="Times New Roman" w:hAnsi="Times New Roman" w:cs="Times New Roman"/>
          <w:sz w:val="28"/>
          <w:szCs w:val="28"/>
          <w:shd w:val="clear" w:color="auto" w:fill="FFFFFF"/>
          <w:lang w:val="en" w:eastAsia="ru-RU"/>
        </w:rPr>
        <w:t xml:space="preserve">passive activities. In particular, </w:t>
      </w:r>
      <w:r w:rsidR="00735DD1">
        <w:rPr>
          <w:rFonts w:ascii="Times New Roman" w:eastAsia="Times New Roman" w:hAnsi="Times New Roman" w:cs="Times New Roman"/>
          <w:sz w:val="28"/>
          <w:szCs w:val="28"/>
          <w:shd w:val="clear" w:color="auto" w:fill="FFFFFF"/>
          <w:lang w:val="en" w:eastAsia="ru-RU"/>
        </w:rPr>
        <w:t>they are</w:t>
      </w:r>
      <w:r w:rsidR="00A735B9" w:rsidRPr="00A735B9">
        <w:rPr>
          <w:rFonts w:ascii="Times New Roman" w:eastAsia="Times New Roman" w:hAnsi="Times New Roman" w:cs="Times New Roman"/>
          <w:sz w:val="28"/>
          <w:szCs w:val="28"/>
          <w:shd w:val="clear" w:color="auto" w:fill="FFFFFF"/>
          <w:lang w:val="en" w:eastAsia="ru-RU"/>
        </w:rPr>
        <w:t xml:space="preserve"> the largest mining and steel companies, IT-corporations, pharmaceutical, financial, energy companies and other (table 1).</w:t>
      </w:r>
    </w:p>
    <w:p w14:paraId="0E6B0054" w14:textId="77777777" w:rsidR="00A735B9" w:rsidRPr="00352120" w:rsidRDefault="00A735B9" w:rsidP="00352120">
      <w:pPr>
        <w:spacing w:after="0" w:line="360" w:lineRule="auto"/>
        <w:ind w:firstLine="851"/>
        <w:jc w:val="center"/>
        <w:rPr>
          <w:rFonts w:ascii="Calibri" w:eastAsia="Times New Roman" w:hAnsi="Calibri" w:cs="Calibri"/>
          <w:sz w:val="20"/>
          <w:szCs w:val="20"/>
          <w:lang w:val="en-US" w:eastAsia="ru-RU"/>
        </w:rPr>
      </w:pPr>
      <w:r w:rsidRPr="00352120">
        <w:rPr>
          <w:rFonts w:ascii="Times New Roman" w:eastAsia="Times New Roman" w:hAnsi="Times New Roman" w:cs="Times New Roman"/>
          <w:sz w:val="20"/>
          <w:szCs w:val="20"/>
          <w:shd w:val="clear" w:color="auto" w:fill="FFFFFF"/>
          <w:lang w:val="en" w:eastAsia="ru-RU"/>
        </w:rPr>
        <w:t>Table 1</w:t>
      </w:r>
      <w:r w:rsidR="00352120" w:rsidRPr="00352120">
        <w:rPr>
          <w:rFonts w:ascii="Times New Roman" w:hAnsi="Times New Roman" w:cs="Times New Roman"/>
          <w:sz w:val="20"/>
          <w:szCs w:val="20"/>
          <w:lang w:val="en-US"/>
        </w:rPr>
        <w:t xml:space="preserve">— </w:t>
      </w:r>
      <w:r w:rsidRPr="00352120">
        <w:rPr>
          <w:rFonts w:ascii="Times New Roman" w:eastAsia="Times New Roman" w:hAnsi="Times New Roman" w:cs="Times New Roman"/>
          <w:sz w:val="20"/>
          <w:szCs w:val="20"/>
          <w:shd w:val="clear" w:color="auto" w:fill="FFFFFF"/>
          <w:lang w:val="en" w:eastAsia="ru-RU"/>
        </w:rPr>
        <w:t>The scope of activity of the largest companies with share capital in offshore</w:t>
      </w:r>
    </w:p>
    <w:tbl>
      <w:tblPr>
        <w:tblW w:w="5000" w:type="pct"/>
        <w:tblCellMar>
          <w:left w:w="0" w:type="dxa"/>
          <w:right w:w="0" w:type="dxa"/>
        </w:tblCellMar>
        <w:tblLook w:val="04A0" w:firstRow="1" w:lastRow="0" w:firstColumn="1" w:lastColumn="0" w:noHBand="0" w:noVBand="1"/>
      </w:tblPr>
      <w:tblGrid>
        <w:gridCol w:w="3096"/>
        <w:gridCol w:w="2359"/>
        <w:gridCol w:w="2156"/>
        <w:gridCol w:w="2243"/>
      </w:tblGrid>
      <w:tr w:rsidR="00A735B9" w:rsidRPr="00A735B9" w14:paraId="0C410D15" w14:textId="77777777" w:rsidTr="00E77AA3">
        <w:trPr>
          <w:trHeight w:val="149"/>
        </w:trPr>
        <w:tc>
          <w:tcPr>
            <w:tcW w:w="2768" w:type="pct"/>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39F8408D" w14:textId="77777777" w:rsidR="00A735B9" w:rsidRPr="00A735B9" w:rsidRDefault="00A735B9" w:rsidP="00A735B9">
            <w:pPr>
              <w:spacing w:after="0" w:line="149" w:lineRule="atLeast"/>
              <w:jc w:val="center"/>
              <w:rPr>
                <w:rFonts w:ascii="Times New Roman" w:eastAsia="Times New Roman" w:hAnsi="Times New Roman" w:cs="Times New Roman"/>
                <w:lang w:eastAsia="ru-RU"/>
              </w:rPr>
            </w:pPr>
            <w:r w:rsidRPr="00A735B9">
              <w:rPr>
                <w:rFonts w:ascii="Times New Roman" w:eastAsia="Times New Roman" w:hAnsi="Times New Roman" w:cs="Times New Roman"/>
                <w:b/>
                <w:bCs/>
                <w:color w:val="000000"/>
                <w:sz w:val="20"/>
                <w:szCs w:val="20"/>
                <w:lang w:val="en" w:eastAsia="ru-RU"/>
              </w:rPr>
              <w:t>Russian Federation</w:t>
            </w:r>
          </w:p>
        </w:tc>
        <w:tc>
          <w:tcPr>
            <w:tcW w:w="2232" w:type="pct"/>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3D1373F" w14:textId="77777777" w:rsidR="00A735B9" w:rsidRPr="00A735B9" w:rsidRDefault="00A735B9" w:rsidP="00A735B9">
            <w:pPr>
              <w:spacing w:after="0" w:line="149" w:lineRule="atLeast"/>
              <w:jc w:val="center"/>
              <w:rPr>
                <w:rFonts w:ascii="Times New Roman" w:eastAsia="Times New Roman" w:hAnsi="Times New Roman" w:cs="Times New Roman"/>
                <w:lang w:eastAsia="ru-RU"/>
              </w:rPr>
            </w:pPr>
            <w:r w:rsidRPr="00A735B9">
              <w:rPr>
                <w:rFonts w:ascii="Times New Roman" w:eastAsia="Times New Roman" w:hAnsi="Times New Roman" w:cs="Times New Roman"/>
                <w:b/>
                <w:bCs/>
                <w:color w:val="000000"/>
                <w:sz w:val="20"/>
                <w:szCs w:val="20"/>
                <w:lang w:val="en" w:eastAsia="ru-RU"/>
              </w:rPr>
              <w:t>United States</w:t>
            </w:r>
          </w:p>
        </w:tc>
      </w:tr>
      <w:tr w:rsidR="00A735B9" w:rsidRPr="00A735B9" w14:paraId="756C84EE" w14:textId="77777777" w:rsidTr="00E77AA3">
        <w:trPr>
          <w:trHeight w:val="56"/>
        </w:trPr>
        <w:tc>
          <w:tcPr>
            <w:tcW w:w="1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9FA403" w14:textId="77777777" w:rsidR="00A735B9" w:rsidRPr="00A735B9" w:rsidRDefault="00A735B9" w:rsidP="00A735B9">
            <w:pPr>
              <w:spacing w:after="0" w:line="56" w:lineRule="atLeast"/>
              <w:rPr>
                <w:rFonts w:ascii="Times New Roman" w:eastAsia="Times New Roman" w:hAnsi="Times New Roman" w:cs="Times New Roman"/>
                <w:lang w:eastAsia="ru-RU"/>
              </w:rPr>
            </w:pPr>
            <w:r w:rsidRPr="00A735B9">
              <w:rPr>
                <w:rFonts w:ascii="Times New Roman" w:eastAsia="Times New Roman" w:hAnsi="Times New Roman" w:cs="Times New Roman"/>
                <w:b/>
                <w:bCs/>
                <w:color w:val="000000"/>
                <w:sz w:val="20"/>
                <w:szCs w:val="20"/>
                <w:lang w:val="en" w:eastAsia="ru-RU"/>
              </w:rPr>
              <w:t>Company</w:t>
            </w: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63E893" w14:textId="77777777" w:rsidR="00A735B9" w:rsidRPr="00A735B9" w:rsidRDefault="00A735B9" w:rsidP="00A735B9">
            <w:pPr>
              <w:spacing w:after="0" w:line="56" w:lineRule="atLeast"/>
              <w:rPr>
                <w:rFonts w:ascii="Times New Roman" w:eastAsia="Times New Roman" w:hAnsi="Times New Roman" w:cs="Times New Roman"/>
                <w:lang w:eastAsia="ru-RU"/>
              </w:rPr>
            </w:pPr>
            <w:r w:rsidRPr="00A735B9">
              <w:rPr>
                <w:rFonts w:ascii="Times New Roman" w:eastAsia="Times New Roman" w:hAnsi="Times New Roman" w:cs="Times New Roman"/>
                <w:b/>
                <w:bCs/>
                <w:color w:val="000000"/>
                <w:sz w:val="20"/>
                <w:szCs w:val="20"/>
                <w:lang w:val="en" w:eastAsia="ru-RU"/>
              </w:rPr>
              <w:t>Sphere of activity</w:t>
            </w: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DE0EF2" w14:textId="77777777" w:rsidR="00A735B9" w:rsidRPr="00A735B9" w:rsidRDefault="00A735B9" w:rsidP="00A735B9">
            <w:pPr>
              <w:spacing w:after="0" w:line="56" w:lineRule="atLeast"/>
              <w:rPr>
                <w:rFonts w:ascii="Times New Roman" w:eastAsia="Times New Roman" w:hAnsi="Times New Roman" w:cs="Times New Roman"/>
                <w:lang w:eastAsia="ru-RU"/>
              </w:rPr>
            </w:pPr>
            <w:r w:rsidRPr="00A735B9">
              <w:rPr>
                <w:rFonts w:ascii="Times New Roman" w:eastAsia="Times New Roman" w:hAnsi="Times New Roman" w:cs="Times New Roman"/>
                <w:b/>
                <w:bCs/>
                <w:color w:val="000000"/>
                <w:sz w:val="20"/>
                <w:szCs w:val="20"/>
                <w:lang w:val="en" w:eastAsia="ru-RU"/>
              </w:rPr>
              <w:t>Company</w:t>
            </w:r>
          </w:p>
        </w:tc>
        <w:tc>
          <w:tcPr>
            <w:tcW w:w="113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F00E96" w14:textId="77777777" w:rsidR="00A735B9" w:rsidRPr="00A735B9" w:rsidRDefault="00A735B9" w:rsidP="00A735B9">
            <w:pPr>
              <w:spacing w:after="0" w:line="56" w:lineRule="atLeast"/>
              <w:rPr>
                <w:rFonts w:ascii="Times New Roman" w:eastAsia="Times New Roman" w:hAnsi="Times New Roman" w:cs="Times New Roman"/>
                <w:lang w:eastAsia="ru-RU"/>
              </w:rPr>
            </w:pPr>
            <w:r w:rsidRPr="00A735B9">
              <w:rPr>
                <w:rFonts w:ascii="Times New Roman" w:eastAsia="Times New Roman" w:hAnsi="Times New Roman" w:cs="Times New Roman"/>
                <w:b/>
                <w:bCs/>
                <w:color w:val="000000"/>
                <w:sz w:val="20"/>
                <w:szCs w:val="20"/>
                <w:lang w:val="en" w:eastAsia="ru-RU"/>
              </w:rPr>
              <w:t>Sphere of activity</w:t>
            </w:r>
          </w:p>
        </w:tc>
      </w:tr>
      <w:tr w:rsidR="00A735B9" w:rsidRPr="00A735B9" w14:paraId="74B1E9AF" w14:textId="77777777" w:rsidTr="00E77AA3">
        <w:trPr>
          <w:trHeight w:val="325"/>
        </w:trPr>
        <w:tc>
          <w:tcPr>
            <w:tcW w:w="1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3482A3"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OAO Rusal</w:t>
            </w: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4A1DE" w14:textId="77777777" w:rsidR="00A735B9" w:rsidRPr="00A735B9" w:rsidRDefault="00A735B9" w:rsidP="00A735B9">
            <w:pPr>
              <w:spacing w:after="0" w:line="240" w:lineRule="auto"/>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Mining company (aluminum)</w:t>
            </w: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42CF1E"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Apple Inc.</w:t>
            </w:r>
          </w:p>
        </w:tc>
        <w:tc>
          <w:tcPr>
            <w:tcW w:w="1138"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062FA" w14:textId="77777777" w:rsidR="00A735B9" w:rsidRPr="00A735B9" w:rsidRDefault="00A735B9" w:rsidP="00A735B9">
            <w:pPr>
              <w:spacing w:after="0" w:line="240" w:lineRule="auto"/>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Electronics, IT-technologies</w:t>
            </w:r>
          </w:p>
        </w:tc>
      </w:tr>
      <w:tr w:rsidR="00A735B9" w:rsidRPr="00A735B9" w14:paraId="4C5F39E1" w14:textId="77777777" w:rsidTr="00E77AA3">
        <w:trPr>
          <w:trHeight w:val="285"/>
        </w:trPr>
        <w:tc>
          <w:tcPr>
            <w:tcW w:w="1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5EC8BF"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X 5 Retail Group</w:t>
            </w: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83010" w14:textId="77777777" w:rsidR="00A735B9" w:rsidRPr="00A735B9" w:rsidRDefault="00A735B9" w:rsidP="00A735B9">
            <w:pPr>
              <w:spacing w:after="0" w:line="240" w:lineRule="auto"/>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Services (retail)</w:t>
            </w: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68A623"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Microsoft Corp.</w:t>
            </w:r>
          </w:p>
        </w:tc>
        <w:tc>
          <w:tcPr>
            <w:tcW w:w="1138" w:type="pct"/>
            <w:vMerge/>
            <w:tcBorders>
              <w:top w:val="nil"/>
              <w:left w:val="nil"/>
              <w:bottom w:val="single" w:sz="8" w:space="0" w:color="auto"/>
              <w:right w:val="single" w:sz="8" w:space="0" w:color="auto"/>
            </w:tcBorders>
            <w:vAlign w:val="center"/>
            <w:hideMark/>
          </w:tcPr>
          <w:p w14:paraId="14BA5BC4" w14:textId="77777777" w:rsidR="00A735B9" w:rsidRPr="00A735B9" w:rsidRDefault="00A735B9" w:rsidP="00A735B9">
            <w:pPr>
              <w:rPr>
                <w:rFonts w:ascii="Times New Roman" w:eastAsia="Times New Roman" w:hAnsi="Times New Roman" w:cs="Times New Roman"/>
                <w:lang w:eastAsia="ru-RU"/>
              </w:rPr>
            </w:pPr>
          </w:p>
        </w:tc>
      </w:tr>
      <w:tr w:rsidR="00A735B9" w:rsidRPr="00A735B9" w14:paraId="597455DF" w14:textId="77777777" w:rsidTr="00E77AA3">
        <w:trPr>
          <w:trHeight w:val="294"/>
        </w:trPr>
        <w:tc>
          <w:tcPr>
            <w:tcW w:w="1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3C581B"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Jsc Hc "Metallinvest"</w:t>
            </w:r>
          </w:p>
        </w:tc>
        <w:tc>
          <w:tcPr>
            <w:tcW w:w="119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D0F2D" w14:textId="77777777" w:rsidR="00A735B9" w:rsidRPr="00A735B9" w:rsidRDefault="00A735B9" w:rsidP="00A735B9">
            <w:pPr>
              <w:spacing w:after="0" w:line="240" w:lineRule="auto"/>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Gorno-metallurgicheskaya Kompaniya</w:t>
            </w: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0C057E"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General Electric</w:t>
            </w:r>
          </w:p>
        </w:tc>
        <w:tc>
          <w:tcPr>
            <w:tcW w:w="11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B8BEF" w14:textId="77777777" w:rsidR="00A735B9" w:rsidRPr="00A735B9" w:rsidRDefault="00A735B9" w:rsidP="00A735B9">
            <w:pPr>
              <w:spacing w:after="0" w:line="240" w:lineRule="auto"/>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The diversified Corporation</w:t>
            </w:r>
          </w:p>
        </w:tc>
      </w:tr>
      <w:tr w:rsidR="00A735B9" w:rsidRPr="00A735B9" w14:paraId="5A5A698E" w14:textId="77777777" w:rsidTr="00E77AA3">
        <w:trPr>
          <w:trHeight w:val="258"/>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F0F2433" w14:textId="77777777" w:rsidR="00A735B9" w:rsidRPr="00A735B9" w:rsidRDefault="00A735B9" w:rsidP="00A735B9">
            <w:pPr>
              <w:spacing w:after="0" w:line="240" w:lineRule="auto"/>
              <w:rPr>
                <w:rFonts w:ascii="Times New Roman" w:eastAsia="Times New Roman" w:hAnsi="Times New Roman" w:cs="Times New Roman"/>
                <w:lang w:val="en-US" w:eastAsia="ru-RU"/>
              </w:rPr>
            </w:pPr>
            <w:r w:rsidRPr="00A735B9">
              <w:rPr>
                <w:rFonts w:ascii="Times New Roman" w:eastAsia="Times New Roman" w:hAnsi="Times New Roman" w:cs="Times New Roman"/>
                <w:color w:val="000000"/>
                <w:sz w:val="20"/>
                <w:szCs w:val="20"/>
                <w:lang w:val="en" w:eastAsia="ru-RU"/>
              </w:rPr>
              <w:t>OJSC "Magnitogorsk iron and steel works"</w:t>
            </w:r>
          </w:p>
        </w:tc>
        <w:tc>
          <w:tcPr>
            <w:tcW w:w="1197" w:type="pct"/>
            <w:vMerge/>
            <w:tcBorders>
              <w:top w:val="nil"/>
              <w:left w:val="nil"/>
              <w:bottom w:val="single" w:sz="8" w:space="0" w:color="auto"/>
              <w:right w:val="single" w:sz="8" w:space="0" w:color="auto"/>
            </w:tcBorders>
            <w:vAlign w:val="center"/>
            <w:hideMark/>
          </w:tcPr>
          <w:p w14:paraId="62ECB0B6" w14:textId="77777777" w:rsidR="00A735B9" w:rsidRPr="00A735B9" w:rsidRDefault="00A735B9" w:rsidP="00A735B9">
            <w:pPr>
              <w:rPr>
                <w:rFonts w:ascii="Times New Roman" w:eastAsia="Times New Roman" w:hAnsi="Times New Roman" w:cs="Times New Roman"/>
                <w:lang w:val="en-US" w:eastAsia="ru-RU"/>
              </w:rPr>
            </w:pP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441D72"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PFIZER</w:t>
            </w:r>
          </w:p>
        </w:tc>
        <w:tc>
          <w:tcPr>
            <w:tcW w:w="1138"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A6466" w14:textId="77777777" w:rsidR="00A735B9" w:rsidRPr="00A735B9" w:rsidRDefault="00A735B9" w:rsidP="00A735B9">
            <w:pPr>
              <w:spacing w:after="0" w:line="240" w:lineRule="auto"/>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Pharmaceuticals</w:t>
            </w:r>
          </w:p>
        </w:tc>
      </w:tr>
      <w:tr w:rsidR="00A735B9" w:rsidRPr="00A735B9" w14:paraId="0FF7ADAA" w14:textId="77777777" w:rsidTr="00E77AA3">
        <w:trPr>
          <w:trHeight w:val="350"/>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99057E2" w14:textId="77777777" w:rsidR="00A735B9" w:rsidRPr="00A735B9" w:rsidRDefault="00A735B9" w:rsidP="00A735B9">
            <w:pPr>
              <w:spacing w:after="0" w:line="240" w:lineRule="auto"/>
              <w:rPr>
                <w:rFonts w:ascii="Times New Roman" w:eastAsia="Times New Roman" w:hAnsi="Times New Roman" w:cs="Times New Roman"/>
                <w:lang w:val="en-US" w:eastAsia="ru-RU"/>
              </w:rPr>
            </w:pPr>
            <w:r w:rsidRPr="00A735B9">
              <w:rPr>
                <w:rFonts w:ascii="Times New Roman" w:eastAsia="Times New Roman" w:hAnsi="Times New Roman" w:cs="Times New Roman"/>
                <w:color w:val="000000"/>
                <w:sz w:val="20"/>
                <w:szCs w:val="20"/>
                <w:lang w:val="en" w:eastAsia="ru-RU"/>
              </w:rPr>
              <w:t>Novolipetsk iron and Steel Corp.</w:t>
            </w:r>
          </w:p>
        </w:tc>
        <w:tc>
          <w:tcPr>
            <w:tcW w:w="1197" w:type="pct"/>
            <w:vMerge/>
            <w:tcBorders>
              <w:top w:val="nil"/>
              <w:left w:val="nil"/>
              <w:bottom w:val="single" w:sz="8" w:space="0" w:color="auto"/>
              <w:right w:val="single" w:sz="8" w:space="0" w:color="auto"/>
            </w:tcBorders>
            <w:vAlign w:val="center"/>
            <w:hideMark/>
          </w:tcPr>
          <w:p w14:paraId="11885724" w14:textId="77777777" w:rsidR="00A735B9" w:rsidRPr="00A735B9" w:rsidRDefault="00A735B9" w:rsidP="00A735B9">
            <w:pPr>
              <w:rPr>
                <w:rFonts w:ascii="Times New Roman" w:eastAsia="Times New Roman" w:hAnsi="Times New Roman" w:cs="Times New Roman"/>
                <w:lang w:val="en-US" w:eastAsia="ru-RU"/>
              </w:rPr>
            </w:pP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83B1FB"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MERCK</w:t>
            </w:r>
          </w:p>
        </w:tc>
        <w:tc>
          <w:tcPr>
            <w:tcW w:w="1138" w:type="pct"/>
            <w:vMerge/>
            <w:tcBorders>
              <w:top w:val="nil"/>
              <w:left w:val="nil"/>
              <w:bottom w:val="single" w:sz="8" w:space="0" w:color="auto"/>
              <w:right w:val="single" w:sz="8" w:space="0" w:color="auto"/>
            </w:tcBorders>
            <w:vAlign w:val="center"/>
            <w:hideMark/>
          </w:tcPr>
          <w:p w14:paraId="754FC2F8" w14:textId="77777777" w:rsidR="00A735B9" w:rsidRPr="00A735B9" w:rsidRDefault="00A735B9" w:rsidP="00A735B9">
            <w:pPr>
              <w:rPr>
                <w:rFonts w:ascii="Times New Roman" w:eastAsia="Times New Roman" w:hAnsi="Times New Roman" w:cs="Times New Roman"/>
                <w:lang w:eastAsia="ru-RU"/>
              </w:rPr>
            </w:pPr>
          </w:p>
        </w:tc>
      </w:tr>
      <w:tr w:rsidR="00A735B9" w:rsidRPr="00A735B9" w14:paraId="53DD8AAB" w14:textId="77777777" w:rsidTr="00E77AA3">
        <w:trPr>
          <w:trHeight w:val="56"/>
        </w:trPr>
        <w:tc>
          <w:tcPr>
            <w:tcW w:w="1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CE191E" w14:textId="77777777" w:rsidR="00A735B9" w:rsidRPr="00A735B9" w:rsidRDefault="00A735B9" w:rsidP="00A735B9">
            <w:pPr>
              <w:spacing w:after="0" w:line="56" w:lineRule="atLeast"/>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Jsc "Mechel"</w:t>
            </w:r>
          </w:p>
        </w:tc>
        <w:tc>
          <w:tcPr>
            <w:tcW w:w="1197" w:type="pct"/>
            <w:vMerge/>
            <w:tcBorders>
              <w:top w:val="nil"/>
              <w:left w:val="nil"/>
              <w:bottom w:val="single" w:sz="8" w:space="0" w:color="auto"/>
              <w:right w:val="single" w:sz="8" w:space="0" w:color="auto"/>
            </w:tcBorders>
            <w:vAlign w:val="center"/>
            <w:hideMark/>
          </w:tcPr>
          <w:p w14:paraId="1CA65CE2" w14:textId="77777777" w:rsidR="00A735B9" w:rsidRPr="00A735B9" w:rsidRDefault="00A735B9" w:rsidP="00A735B9">
            <w:pPr>
              <w:rPr>
                <w:rFonts w:ascii="Times New Roman" w:eastAsia="Times New Roman" w:hAnsi="Times New Roman" w:cs="Times New Roman"/>
                <w:lang w:eastAsia="ru-RU"/>
              </w:rPr>
            </w:pP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5FA6E" w14:textId="77777777" w:rsidR="00A735B9" w:rsidRPr="00A735B9" w:rsidRDefault="00A735B9" w:rsidP="00A735B9">
            <w:pPr>
              <w:spacing w:after="0" w:line="56" w:lineRule="atLeast"/>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Johnson &amp; Johnson</w:t>
            </w:r>
          </w:p>
        </w:tc>
        <w:tc>
          <w:tcPr>
            <w:tcW w:w="1138" w:type="pct"/>
            <w:vMerge/>
            <w:tcBorders>
              <w:top w:val="nil"/>
              <w:left w:val="nil"/>
              <w:bottom w:val="single" w:sz="8" w:space="0" w:color="auto"/>
              <w:right w:val="single" w:sz="8" w:space="0" w:color="auto"/>
            </w:tcBorders>
            <w:vAlign w:val="center"/>
            <w:hideMark/>
          </w:tcPr>
          <w:p w14:paraId="58A52DDE" w14:textId="77777777" w:rsidR="00A735B9" w:rsidRPr="00A735B9" w:rsidRDefault="00A735B9" w:rsidP="00A735B9">
            <w:pPr>
              <w:rPr>
                <w:rFonts w:ascii="Times New Roman" w:eastAsia="Times New Roman" w:hAnsi="Times New Roman" w:cs="Times New Roman"/>
                <w:lang w:eastAsia="ru-RU"/>
              </w:rPr>
            </w:pPr>
          </w:p>
        </w:tc>
      </w:tr>
      <w:tr w:rsidR="00A735B9" w:rsidRPr="00A735B9" w14:paraId="6DA2B1AA" w14:textId="77777777" w:rsidTr="00E77AA3">
        <w:trPr>
          <w:trHeight w:val="62"/>
        </w:trPr>
        <w:tc>
          <w:tcPr>
            <w:tcW w:w="1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1DA6F9" w14:textId="77777777" w:rsidR="00A735B9" w:rsidRPr="00A735B9" w:rsidRDefault="00A735B9" w:rsidP="00A735B9">
            <w:pPr>
              <w:spacing w:after="0" w:line="62" w:lineRule="atLeast"/>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EVRAZ</w:t>
            </w:r>
          </w:p>
        </w:tc>
        <w:tc>
          <w:tcPr>
            <w:tcW w:w="1197" w:type="pct"/>
            <w:vMerge/>
            <w:tcBorders>
              <w:top w:val="nil"/>
              <w:left w:val="nil"/>
              <w:bottom w:val="single" w:sz="8" w:space="0" w:color="auto"/>
              <w:right w:val="single" w:sz="8" w:space="0" w:color="auto"/>
            </w:tcBorders>
            <w:vAlign w:val="center"/>
            <w:hideMark/>
          </w:tcPr>
          <w:p w14:paraId="0D9B8B08" w14:textId="77777777" w:rsidR="00A735B9" w:rsidRPr="00A735B9" w:rsidRDefault="00A735B9" w:rsidP="00A735B9">
            <w:pPr>
              <w:rPr>
                <w:rFonts w:ascii="Times New Roman" w:eastAsia="Times New Roman" w:hAnsi="Times New Roman" w:cs="Times New Roman"/>
                <w:lang w:eastAsia="ru-RU"/>
              </w:rPr>
            </w:pP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16D07" w14:textId="77777777" w:rsidR="00A735B9" w:rsidRPr="00A735B9" w:rsidRDefault="00A735B9" w:rsidP="00A735B9">
            <w:pPr>
              <w:spacing w:after="0" w:line="62" w:lineRule="atLeast"/>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CISCO System</w:t>
            </w:r>
          </w:p>
        </w:tc>
        <w:tc>
          <w:tcPr>
            <w:tcW w:w="11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06515" w14:textId="77777777" w:rsidR="00A735B9" w:rsidRPr="00A735B9" w:rsidRDefault="00A735B9" w:rsidP="00A735B9">
            <w:pPr>
              <w:spacing w:after="0" w:line="62" w:lineRule="atLeast"/>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Network equipment</w:t>
            </w:r>
          </w:p>
        </w:tc>
      </w:tr>
      <w:tr w:rsidR="00A735B9" w:rsidRPr="00A735B9" w14:paraId="4D2402BF" w14:textId="77777777" w:rsidTr="00E77AA3">
        <w:trPr>
          <w:trHeight w:val="249"/>
        </w:trPr>
        <w:tc>
          <w:tcPr>
            <w:tcW w:w="15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86BB33"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Jsc Mmc Norilsk Nickel</w:t>
            </w:r>
          </w:p>
        </w:tc>
        <w:tc>
          <w:tcPr>
            <w:tcW w:w="1197" w:type="pct"/>
            <w:vMerge/>
            <w:tcBorders>
              <w:top w:val="nil"/>
              <w:left w:val="nil"/>
              <w:bottom w:val="single" w:sz="8" w:space="0" w:color="auto"/>
              <w:right w:val="single" w:sz="8" w:space="0" w:color="auto"/>
            </w:tcBorders>
            <w:vAlign w:val="center"/>
            <w:hideMark/>
          </w:tcPr>
          <w:p w14:paraId="6CC8517E" w14:textId="77777777" w:rsidR="00A735B9" w:rsidRPr="00A735B9" w:rsidRDefault="00A735B9" w:rsidP="00A735B9">
            <w:pPr>
              <w:rPr>
                <w:rFonts w:ascii="Times New Roman" w:eastAsia="Times New Roman" w:hAnsi="Times New Roman" w:cs="Times New Roman"/>
                <w:lang w:eastAsia="ru-RU"/>
              </w:rPr>
            </w:pP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EB30EE"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EXXON MOBIL</w:t>
            </w:r>
          </w:p>
        </w:tc>
        <w:tc>
          <w:tcPr>
            <w:tcW w:w="11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0F280" w14:textId="77777777" w:rsidR="00A735B9" w:rsidRPr="00A735B9" w:rsidRDefault="00A735B9" w:rsidP="00A735B9">
            <w:pPr>
              <w:spacing w:after="0" w:line="240" w:lineRule="auto"/>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Energy</w:t>
            </w:r>
          </w:p>
        </w:tc>
      </w:tr>
      <w:tr w:rsidR="00A735B9" w:rsidRPr="00A735B9" w14:paraId="6B38700E" w14:textId="77777777" w:rsidTr="00E77AA3">
        <w:trPr>
          <w:trHeight w:val="72"/>
        </w:trPr>
        <w:tc>
          <w:tcPr>
            <w:tcW w:w="1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8A48F4" w14:textId="77777777" w:rsidR="00A735B9" w:rsidRPr="00A735B9" w:rsidRDefault="00A735B9" w:rsidP="00A735B9">
            <w:pPr>
              <w:spacing w:after="0" w:line="72" w:lineRule="atLeast"/>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Jsc "Severstal"</w:t>
            </w:r>
          </w:p>
        </w:tc>
        <w:tc>
          <w:tcPr>
            <w:tcW w:w="119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DA43D" w14:textId="77777777" w:rsidR="00A735B9" w:rsidRPr="00A735B9" w:rsidRDefault="00A735B9" w:rsidP="00A735B9">
            <w:pPr>
              <w:spacing w:after="0" w:line="72" w:lineRule="atLeast"/>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Steel mining company</w:t>
            </w: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328BB5" w14:textId="77777777" w:rsidR="00A735B9" w:rsidRPr="00A735B9" w:rsidRDefault="00A735B9" w:rsidP="00A735B9">
            <w:pPr>
              <w:spacing w:after="0" w:line="72" w:lineRule="atLeast"/>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GOOGLE</w:t>
            </w:r>
          </w:p>
        </w:tc>
        <w:tc>
          <w:tcPr>
            <w:tcW w:w="11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66689" w14:textId="77777777" w:rsidR="00A735B9" w:rsidRPr="00A735B9" w:rsidRDefault="00A735B9" w:rsidP="00A735B9">
            <w:pPr>
              <w:spacing w:after="0" w:line="72" w:lineRule="atLeast"/>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Internet technology</w:t>
            </w:r>
          </w:p>
        </w:tc>
      </w:tr>
      <w:tr w:rsidR="00A735B9" w:rsidRPr="00A735B9" w14:paraId="2B45D3C2" w14:textId="77777777" w:rsidTr="00E77AA3">
        <w:trPr>
          <w:trHeight w:val="250"/>
        </w:trPr>
        <w:tc>
          <w:tcPr>
            <w:tcW w:w="1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2FC491"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Mototrest</w:t>
            </w:r>
          </w:p>
        </w:tc>
        <w:tc>
          <w:tcPr>
            <w:tcW w:w="1197" w:type="pct"/>
            <w:vMerge/>
            <w:tcBorders>
              <w:top w:val="nil"/>
              <w:left w:val="nil"/>
              <w:bottom w:val="single" w:sz="8" w:space="0" w:color="auto"/>
              <w:right w:val="single" w:sz="8" w:space="0" w:color="auto"/>
            </w:tcBorders>
            <w:vAlign w:val="center"/>
            <w:hideMark/>
          </w:tcPr>
          <w:p w14:paraId="1694D5B4" w14:textId="77777777" w:rsidR="00A735B9" w:rsidRPr="00A735B9" w:rsidRDefault="00A735B9" w:rsidP="00A735B9">
            <w:pPr>
              <w:rPr>
                <w:rFonts w:ascii="Times New Roman" w:eastAsia="Times New Roman" w:hAnsi="Times New Roman" w:cs="Times New Roman"/>
                <w:lang w:eastAsia="ru-RU"/>
              </w:rPr>
            </w:pPr>
          </w:p>
        </w:tc>
        <w:tc>
          <w:tcPr>
            <w:tcW w:w="109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D72AF0" w14:textId="77777777" w:rsidR="00A735B9" w:rsidRPr="00A735B9" w:rsidRDefault="00A735B9" w:rsidP="00A735B9">
            <w:pPr>
              <w:spacing w:after="0" w:line="240" w:lineRule="auto"/>
              <w:rPr>
                <w:rFonts w:ascii="Times New Roman" w:eastAsia="Times New Roman" w:hAnsi="Times New Roman" w:cs="Times New Roman"/>
                <w:lang w:eastAsia="ru-RU"/>
              </w:rPr>
            </w:pPr>
            <w:r w:rsidRPr="00A735B9">
              <w:rPr>
                <w:rFonts w:ascii="Times New Roman" w:eastAsia="Times New Roman" w:hAnsi="Times New Roman" w:cs="Times New Roman"/>
                <w:color w:val="000000"/>
                <w:sz w:val="20"/>
                <w:szCs w:val="20"/>
                <w:lang w:val="en" w:eastAsia="ru-RU"/>
              </w:rPr>
              <w:t>CITIGROUP</w:t>
            </w:r>
          </w:p>
        </w:tc>
        <w:tc>
          <w:tcPr>
            <w:tcW w:w="11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71D24" w14:textId="77777777" w:rsidR="00A735B9" w:rsidRPr="00A735B9" w:rsidRDefault="00A735B9" w:rsidP="00A735B9">
            <w:pPr>
              <w:spacing w:after="0" w:line="240" w:lineRule="auto"/>
              <w:jc w:val="center"/>
              <w:rPr>
                <w:rFonts w:ascii="Times New Roman" w:eastAsia="Times New Roman" w:hAnsi="Times New Roman" w:cs="Times New Roman"/>
                <w:lang w:eastAsia="ru-RU"/>
              </w:rPr>
            </w:pPr>
            <w:r w:rsidRPr="00A735B9">
              <w:rPr>
                <w:rFonts w:ascii="Times New Roman" w:eastAsia="Times New Roman" w:hAnsi="Times New Roman" w:cs="Times New Roman"/>
                <w:i/>
                <w:iCs/>
                <w:color w:val="000000"/>
                <w:sz w:val="20"/>
                <w:szCs w:val="20"/>
                <w:lang w:val="en" w:eastAsia="ru-RU"/>
              </w:rPr>
              <w:t>Finance</w:t>
            </w:r>
          </w:p>
        </w:tc>
      </w:tr>
    </w:tbl>
    <w:p w14:paraId="30D97F9C" w14:textId="77777777" w:rsidR="00A735B9" w:rsidRDefault="00A735B9" w:rsidP="00ED0F04">
      <w:pPr>
        <w:spacing w:after="0" w:line="360" w:lineRule="auto"/>
        <w:ind w:firstLine="851"/>
        <w:jc w:val="both"/>
        <w:rPr>
          <w:rFonts w:ascii="Times New Roman" w:eastAsia="Times New Roman" w:hAnsi="Times New Roman" w:cs="Times New Roman"/>
          <w:sz w:val="28"/>
          <w:szCs w:val="28"/>
          <w:shd w:val="clear" w:color="auto" w:fill="FFFFFF"/>
          <w:lang w:val="en" w:eastAsia="ru-RU"/>
        </w:rPr>
      </w:pPr>
    </w:p>
    <w:p w14:paraId="23015E1D" w14:textId="77777777" w:rsidR="00ED0F04" w:rsidRPr="00F354C5" w:rsidRDefault="00ED0F04" w:rsidP="00F354C5">
      <w:pPr>
        <w:spacing w:after="0" w:line="360" w:lineRule="auto"/>
        <w:ind w:firstLine="851"/>
        <w:jc w:val="both"/>
        <w:rPr>
          <w:rFonts w:ascii="Times New Roman" w:hAnsi="Times New Roman" w:cs="Times New Roman"/>
          <w:sz w:val="28"/>
          <w:shd w:val="clear" w:color="auto" w:fill="FFFFFF"/>
          <w:lang w:val="en-US"/>
        </w:rPr>
      </w:pPr>
      <w:r w:rsidRPr="00ED0F04">
        <w:rPr>
          <w:rFonts w:ascii="Times New Roman" w:eastAsia="Times New Roman" w:hAnsi="Times New Roman" w:cs="Times New Roman"/>
          <w:sz w:val="28"/>
          <w:szCs w:val="28"/>
          <w:shd w:val="clear" w:color="auto" w:fill="FFFFFF"/>
          <w:lang w:val="en" w:eastAsia="ru-RU"/>
        </w:rPr>
        <w:t xml:space="preserve">Also </w:t>
      </w:r>
      <w:r w:rsidR="00735DD1" w:rsidRPr="00ED0F04">
        <w:rPr>
          <w:rFonts w:ascii="Times New Roman" w:eastAsia="Times New Roman" w:hAnsi="Times New Roman" w:cs="Times New Roman"/>
          <w:sz w:val="28"/>
          <w:szCs w:val="28"/>
          <w:shd w:val="clear" w:color="auto" w:fill="FFFFFF"/>
          <w:lang w:val="en" w:eastAsia="ru-RU"/>
        </w:rPr>
        <w:t xml:space="preserve">trusts fall </w:t>
      </w:r>
      <w:r w:rsidR="00735DD1">
        <w:rPr>
          <w:rFonts w:ascii="Times New Roman" w:eastAsia="Times New Roman" w:hAnsi="Times New Roman" w:cs="Times New Roman"/>
          <w:sz w:val="28"/>
          <w:szCs w:val="28"/>
          <w:shd w:val="clear" w:color="auto" w:fill="FFFFFF"/>
          <w:lang w:val="en" w:eastAsia="ru-RU"/>
        </w:rPr>
        <w:t>under the agreement</w:t>
      </w:r>
      <w:r w:rsidRPr="00ED0F04">
        <w:rPr>
          <w:rFonts w:ascii="Times New Roman" w:eastAsia="Times New Roman" w:hAnsi="Times New Roman" w:cs="Times New Roman"/>
          <w:sz w:val="28"/>
          <w:szCs w:val="28"/>
          <w:shd w:val="clear" w:color="auto" w:fill="FFFFFF"/>
          <w:lang w:val="en" w:eastAsia="ru-RU"/>
        </w:rPr>
        <w:t>, if the account of the company is open for actual beneficiaries, the tax authorities will have access to information about these individuals. Business is forced to adapt to the current situation, given the toughened customer verification by foreign banks, the exchange of tax information, the disclosure of the beneficial persons and more. Primarily</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to</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combat</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offshore</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agreements</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have</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been</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developed</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in</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order</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to</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avoid</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double</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taxation</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that</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w</w:t>
      </w:r>
      <w:r w:rsidR="00E567B6">
        <w:rPr>
          <w:rFonts w:ascii="Times New Roman" w:eastAsia="Times New Roman" w:hAnsi="Times New Roman" w:cs="Times New Roman"/>
          <w:sz w:val="28"/>
          <w:szCs w:val="28"/>
          <w:shd w:val="clear" w:color="auto" w:fill="FFFFFF"/>
          <w:lang w:val="en" w:eastAsia="ru-RU"/>
        </w:rPr>
        <w:t>ould</w:t>
      </w:r>
      <w:r w:rsidR="00E567B6" w:rsidRPr="00E567B6">
        <w:rPr>
          <w:rFonts w:ascii="Times New Roman" w:eastAsia="Times New Roman" w:hAnsi="Times New Roman" w:cs="Times New Roman"/>
          <w:sz w:val="28"/>
          <w:szCs w:val="28"/>
          <w:shd w:val="clear" w:color="auto" w:fill="FFFFFF"/>
          <w:lang w:val="en" w:eastAsia="ru-RU"/>
        </w:rPr>
        <w:t xml:space="preserve"> </w:t>
      </w:r>
      <w:r w:rsidR="00E567B6">
        <w:rPr>
          <w:rFonts w:ascii="Times New Roman" w:eastAsia="Times New Roman" w:hAnsi="Times New Roman" w:cs="Times New Roman"/>
          <w:sz w:val="28"/>
          <w:szCs w:val="28"/>
          <w:shd w:val="clear" w:color="auto" w:fill="FFFFFF"/>
          <w:lang w:val="en" w:eastAsia="ru-RU"/>
        </w:rPr>
        <w:t>allow</w:t>
      </w:r>
      <w:r w:rsidRPr="00E567B6">
        <w:rPr>
          <w:rFonts w:ascii="Times New Roman" w:eastAsia="Times New Roman" w:hAnsi="Times New Roman" w:cs="Times New Roman"/>
          <w:sz w:val="28"/>
          <w:szCs w:val="28"/>
          <w:shd w:val="clear" w:color="auto" w:fill="FFFFFF"/>
          <w:lang w:val="en" w:eastAsia="ru-RU"/>
        </w:rPr>
        <w:t xml:space="preserve"> </w:t>
      </w:r>
      <w:r w:rsidR="00E567B6" w:rsidRPr="00ED0F04">
        <w:rPr>
          <w:rFonts w:ascii="Times New Roman" w:eastAsia="Times New Roman" w:hAnsi="Times New Roman" w:cs="Times New Roman"/>
          <w:sz w:val="28"/>
          <w:szCs w:val="28"/>
          <w:shd w:val="clear" w:color="auto" w:fill="FFFFFF"/>
          <w:lang w:val="en" w:eastAsia="ru-RU"/>
        </w:rPr>
        <w:t>withdraw</w:t>
      </w:r>
      <w:r w:rsidR="00E567B6">
        <w:rPr>
          <w:rFonts w:ascii="Times New Roman" w:eastAsia="Times New Roman" w:hAnsi="Times New Roman" w:cs="Times New Roman"/>
          <w:sz w:val="28"/>
          <w:szCs w:val="28"/>
          <w:shd w:val="clear" w:color="auto" w:fill="FFFFFF"/>
          <w:lang w:val="en" w:eastAsia="ru-RU"/>
        </w:rPr>
        <w:t>al</w:t>
      </w:r>
      <w:r w:rsidR="00E567B6" w:rsidRPr="00E567B6">
        <w:rPr>
          <w:rFonts w:ascii="Times New Roman" w:eastAsia="Times New Roman" w:hAnsi="Times New Roman" w:cs="Times New Roman"/>
          <w:sz w:val="28"/>
          <w:szCs w:val="28"/>
          <w:shd w:val="clear" w:color="auto" w:fill="FFFFFF"/>
          <w:lang w:val="en" w:eastAsia="ru-RU"/>
        </w:rPr>
        <w:t xml:space="preserve"> </w:t>
      </w:r>
      <w:r w:rsidR="00E567B6">
        <w:rPr>
          <w:rFonts w:ascii="Times New Roman" w:eastAsia="Times New Roman" w:hAnsi="Times New Roman" w:cs="Times New Roman"/>
          <w:sz w:val="28"/>
          <w:szCs w:val="28"/>
          <w:shd w:val="clear" w:color="auto" w:fill="FFFFFF"/>
          <w:lang w:val="en" w:eastAsia="ru-RU"/>
        </w:rPr>
        <w:t>of</w:t>
      </w:r>
      <w:r w:rsidR="00E567B6" w:rsidRPr="00E567B6">
        <w:rPr>
          <w:rFonts w:ascii="Times New Roman" w:eastAsia="Times New Roman" w:hAnsi="Times New Roman" w:cs="Times New Roman"/>
          <w:sz w:val="28"/>
          <w:szCs w:val="28"/>
          <w:shd w:val="clear" w:color="auto" w:fill="FFFFFF"/>
          <w:lang w:val="en" w:eastAsia="ru-RU"/>
        </w:rPr>
        <w:t xml:space="preserve"> </w:t>
      </w:r>
      <w:r w:rsidR="00E567B6" w:rsidRPr="00ED0F04">
        <w:rPr>
          <w:rFonts w:ascii="Times New Roman" w:eastAsia="Times New Roman" w:hAnsi="Times New Roman" w:cs="Times New Roman"/>
          <w:sz w:val="28"/>
          <w:szCs w:val="28"/>
          <w:shd w:val="clear" w:color="auto" w:fill="FFFFFF"/>
          <w:lang w:val="en" w:eastAsia="ru-RU"/>
        </w:rPr>
        <w:t>capital</w:t>
      </w:r>
      <w:r w:rsidR="00E567B6" w:rsidRPr="00E567B6">
        <w:rPr>
          <w:rFonts w:ascii="Times New Roman" w:eastAsia="Times New Roman" w:hAnsi="Times New Roman" w:cs="Times New Roman"/>
          <w:sz w:val="28"/>
          <w:szCs w:val="28"/>
          <w:shd w:val="clear" w:color="auto" w:fill="FFFFFF"/>
          <w:lang w:val="en" w:eastAsia="ru-RU"/>
        </w:rPr>
        <w:t xml:space="preserve"> </w:t>
      </w:r>
      <w:r w:rsidR="00E567B6" w:rsidRPr="00ED0F04">
        <w:rPr>
          <w:rFonts w:ascii="Times New Roman" w:eastAsia="Times New Roman" w:hAnsi="Times New Roman" w:cs="Times New Roman"/>
          <w:sz w:val="28"/>
          <w:szCs w:val="28"/>
          <w:shd w:val="clear" w:color="auto" w:fill="FFFFFF"/>
          <w:lang w:val="en" w:eastAsia="ru-RU"/>
        </w:rPr>
        <w:t>from</w:t>
      </w:r>
      <w:r w:rsidR="00E567B6" w:rsidRPr="00E567B6">
        <w:rPr>
          <w:rFonts w:ascii="Times New Roman" w:eastAsia="Times New Roman" w:hAnsi="Times New Roman" w:cs="Times New Roman"/>
          <w:sz w:val="28"/>
          <w:szCs w:val="28"/>
          <w:shd w:val="clear" w:color="auto" w:fill="FFFFFF"/>
          <w:lang w:val="en" w:eastAsia="ru-RU"/>
        </w:rPr>
        <w:t xml:space="preserve"> </w:t>
      </w:r>
      <w:r w:rsidR="00E567B6" w:rsidRPr="00ED0F04">
        <w:rPr>
          <w:rFonts w:ascii="Times New Roman" w:eastAsia="Times New Roman" w:hAnsi="Times New Roman" w:cs="Times New Roman"/>
          <w:sz w:val="28"/>
          <w:szCs w:val="28"/>
          <w:shd w:val="clear" w:color="auto" w:fill="FFFFFF"/>
          <w:lang w:val="en" w:eastAsia="ru-RU"/>
        </w:rPr>
        <w:t>offshore</w:t>
      </w:r>
      <w:r w:rsidR="00E567B6" w:rsidRPr="00E567B6">
        <w:rPr>
          <w:rFonts w:ascii="Times New Roman" w:eastAsia="Times New Roman" w:hAnsi="Times New Roman" w:cs="Times New Roman"/>
          <w:sz w:val="28"/>
          <w:szCs w:val="28"/>
          <w:shd w:val="clear" w:color="auto" w:fill="FFFFFF"/>
          <w:lang w:val="en" w:eastAsia="ru-RU"/>
        </w:rPr>
        <w:t xml:space="preserve"> </w:t>
      </w:r>
      <w:r w:rsidR="00E567B6" w:rsidRPr="00ED0F04">
        <w:rPr>
          <w:rFonts w:ascii="Times New Roman" w:eastAsia="Times New Roman" w:hAnsi="Times New Roman" w:cs="Times New Roman"/>
          <w:sz w:val="28"/>
          <w:szCs w:val="28"/>
          <w:shd w:val="clear" w:color="auto" w:fill="FFFFFF"/>
          <w:lang w:val="en" w:eastAsia="ru-RU"/>
        </w:rPr>
        <w:t>jurisdictions</w:t>
      </w:r>
      <w:r w:rsidR="00E567B6"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at</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the</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lowest</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possible</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cost</w:t>
      </w:r>
      <w:r w:rsidRPr="00E567B6">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 xml:space="preserve">Earlier information on the operations of Federal offshore tax services </w:t>
      </w:r>
      <w:r w:rsidR="00E567B6" w:rsidRPr="00ED0F04">
        <w:rPr>
          <w:rFonts w:ascii="Times New Roman" w:eastAsia="Times New Roman" w:hAnsi="Times New Roman" w:cs="Times New Roman"/>
          <w:sz w:val="28"/>
          <w:szCs w:val="28"/>
          <w:shd w:val="clear" w:color="auto" w:fill="FFFFFF"/>
          <w:lang w:val="en" w:eastAsia="ru-RU"/>
        </w:rPr>
        <w:t>was impossible</w:t>
      </w:r>
      <w:r w:rsidR="00E567B6">
        <w:rPr>
          <w:rFonts w:ascii="Times New Roman" w:eastAsia="Times New Roman" w:hAnsi="Times New Roman" w:cs="Times New Roman"/>
          <w:sz w:val="28"/>
          <w:szCs w:val="28"/>
          <w:shd w:val="clear" w:color="auto" w:fill="FFFFFF"/>
          <w:lang w:val="en" w:eastAsia="ru-RU"/>
        </w:rPr>
        <w:t xml:space="preserve"> to</w:t>
      </w:r>
      <w:r w:rsidR="00E567B6" w:rsidRPr="00ED0F04">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t>get. Now, according to lawyers, risks from offshore-related schemes far exceed the received benefit, because the structure of cash flows, their owners, as well as the location of the assets may become known to the tax office. However, consultants are ready to offer businesses new schemes, insurance wrapp</w:t>
      </w:r>
      <w:r w:rsidR="00E567B6">
        <w:rPr>
          <w:rFonts w:ascii="Times New Roman" w:eastAsia="Times New Roman" w:hAnsi="Times New Roman" w:cs="Times New Roman"/>
          <w:sz w:val="28"/>
          <w:szCs w:val="28"/>
          <w:shd w:val="clear" w:color="auto" w:fill="FFFFFF"/>
          <w:lang w:val="en" w:eastAsia="ru-RU"/>
        </w:rPr>
        <w:t>ers for investment portfolios,</w:t>
      </w:r>
      <w:r w:rsidRPr="00ED0F04">
        <w:rPr>
          <w:rFonts w:ascii="Times New Roman" w:eastAsia="Times New Roman" w:hAnsi="Times New Roman" w:cs="Times New Roman"/>
          <w:sz w:val="28"/>
          <w:szCs w:val="28"/>
          <w:shd w:val="clear" w:color="auto" w:fill="FFFFFF"/>
          <w:lang w:val="en" w:eastAsia="ru-RU"/>
        </w:rPr>
        <w:t xml:space="preserve"> </w:t>
      </w:r>
      <w:r w:rsidRPr="00ED0F04">
        <w:rPr>
          <w:rFonts w:ascii="Times New Roman" w:eastAsia="Times New Roman" w:hAnsi="Times New Roman" w:cs="Times New Roman"/>
          <w:sz w:val="28"/>
          <w:szCs w:val="28"/>
          <w:shd w:val="clear" w:color="auto" w:fill="FFFFFF"/>
          <w:lang w:val="en" w:eastAsia="ru-RU"/>
        </w:rPr>
        <w:lastRenderedPageBreak/>
        <w:t xml:space="preserve">cunning funds and more, however, these solutions are either too expensive or not </w:t>
      </w:r>
      <w:r>
        <w:rPr>
          <w:rFonts w:ascii="Times New Roman" w:eastAsia="Times New Roman" w:hAnsi="Times New Roman" w:cs="Times New Roman"/>
          <w:sz w:val="28"/>
          <w:szCs w:val="28"/>
          <w:shd w:val="clear" w:color="auto" w:fill="FFFFFF"/>
          <w:lang w:val="en" w:eastAsia="ru-RU"/>
        </w:rPr>
        <w:t>save</w:t>
      </w:r>
      <w:r w:rsidRPr="00ED0F04">
        <w:rPr>
          <w:rFonts w:ascii="Times New Roman" w:eastAsia="Times New Roman" w:hAnsi="Times New Roman" w:cs="Times New Roman"/>
          <w:sz w:val="28"/>
          <w:szCs w:val="28"/>
          <w:shd w:val="clear" w:color="auto" w:fill="FFFFFF"/>
          <w:lang w:val="en" w:eastAsia="ru-RU"/>
        </w:rPr>
        <w:t xml:space="preserve"> from all tax risks</w:t>
      </w:r>
      <w:r w:rsidR="00A735B9">
        <w:rPr>
          <w:rFonts w:ascii="Times New Roman" w:eastAsia="Times New Roman" w:hAnsi="Times New Roman" w:cs="Times New Roman"/>
          <w:sz w:val="28"/>
          <w:szCs w:val="28"/>
          <w:shd w:val="clear" w:color="auto" w:fill="FFFFFF"/>
          <w:lang w:val="en" w:eastAsia="ru-RU"/>
        </w:rPr>
        <w:t>[8]</w:t>
      </w:r>
      <w:r w:rsidR="00E567B6">
        <w:rPr>
          <w:rFonts w:ascii="Times New Roman" w:eastAsia="Times New Roman" w:hAnsi="Times New Roman" w:cs="Times New Roman"/>
          <w:sz w:val="28"/>
          <w:szCs w:val="28"/>
          <w:shd w:val="clear" w:color="auto" w:fill="FFFFFF"/>
          <w:lang w:val="en" w:eastAsia="ru-RU"/>
        </w:rPr>
        <w:t>. One option to</w:t>
      </w:r>
      <w:r w:rsidRPr="00ED0F04">
        <w:rPr>
          <w:rFonts w:ascii="Times New Roman" w:eastAsia="Times New Roman" w:hAnsi="Times New Roman" w:cs="Times New Roman"/>
          <w:sz w:val="28"/>
          <w:szCs w:val="28"/>
          <w:shd w:val="clear" w:color="auto" w:fill="FFFFFF"/>
          <w:lang w:val="en" w:eastAsia="ru-RU"/>
        </w:rPr>
        <w:t xml:space="preserve"> shelter from taxes is tax the residency </w:t>
      </w:r>
      <w:r w:rsidR="00E567B6">
        <w:rPr>
          <w:rFonts w:ascii="Times New Roman" w:eastAsia="Times New Roman" w:hAnsi="Times New Roman" w:cs="Times New Roman"/>
          <w:sz w:val="28"/>
          <w:szCs w:val="28"/>
          <w:shd w:val="clear" w:color="auto" w:fill="FFFFFF"/>
          <w:lang w:val="en" w:eastAsia="ru-RU"/>
        </w:rPr>
        <w:t>in</w:t>
      </w:r>
      <w:r w:rsidRPr="00ED0F04">
        <w:rPr>
          <w:rFonts w:ascii="Times New Roman" w:eastAsia="Times New Roman" w:hAnsi="Times New Roman" w:cs="Times New Roman"/>
          <w:sz w:val="28"/>
          <w:szCs w:val="28"/>
          <w:shd w:val="clear" w:color="auto" w:fill="FFFFFF"/>
          <w:lang w:val="en" w:eastAsia="ru-RU"/>
        </w:rPr>
        <w:t xml:space="preserve"> another country (offshore jurisdictions). </w:t>
      </w:r>
      <w:r w:rsidR="00E567B6">
        <w:rPr>
          <w:rFonts w:ascii="Times New Roman" w:eastAsia="Times New Roman" w:hAnsi="Times New Roman" w:cs="Times New Roman"/>
          <w:sz w:val="28"/>
          <w:szCs w:val="28"/>
          <w:shd w:val="clear" w:color="auto" w:fill="FFFFFF"/>
          <w:lang w:val="en" w:eastAsia="ru-RU"/>
        </w:rPr>
        <w:t>I</w:t>
      </w:r>
      <w:r w:rsidRPr="00ED0F04">
        <w:rPr>
          <w:rFonts w:ascii="Times New Roman" w:eastAsia="Times New Roman" w:hAnsi="Times New Roman" w:cs="Times New Roman"/>
          <w:sz w:val="28"/>
          <w:szCs w:val="28"/>
          <w:shd w:val="clear" w:color="auto" w:fill="FFFFFF"/>
          <w:lang w:val="en" w:eastAsia="ru-RU"/>
        </w:rPr>
        <w:t>t</w:t>
      </w:r>
      <w:r w:rsidR="00E567B6">
        <w:rPr>
          <w:rFonts w:ascii="Times New Roman" w:eastAsia="Times New Roman" w:hAnsi="Times New Roman" w:cs="Times New Roman"/>
          <w:sz w:val="28"/>
          <w:szCs w:val="28"/>
          <w:shd w:val="clear" w:color="auto" w:fill="FFFFFF"/>
          <w:lang w:val="en" w:eastAsia="ru-RU"/>
        </w:rPr>
        <w:t xml:space="preserve"> is</w:t>
      </w:r>
      <w:r w:rsidRPr="00ED0F04">
        <w:rPr>
          <w:rFonts w:ascii="Times New Roman" w:eastAsia="Times New Roman" w:hAnsi="Times New Roman" w:cs="Times New Roman"/>
          <w:sz w:val="28"/>
          <w:szCs w:val="28"/>
          <w:shd w:val="clear" w:color="auto" w:fill="FFFFFF"/>
          <w:lang w:val="en" w:eastAsia="ru-RU"/>
        </w:rPr>
        <w:t xml:space="preserve"> easy enough</w:t>
      </w:r>
      <w:r w:rsidR="00E567B6" w:rsidRPr="00E567B6">
        <w:rPr>
          <w:rFonts w:ascii="Times New Roman" w:eastAsia="Times New Roman" w:hAnsi="Times New Roman" w:cs="Times New Roman"/>
          <w:sz w:val="28"/>
          <w:szCs w:val="28"/>
          <w:shd w:val="clear" w:color="auto" w:fill="FFFFFF"/>
          <w:lang w:val="en" w:eastAsia="ru-RU"/>
        </w:rPr>
        <w:t xml:space="preserve"> </w:t>
      </w:r>
      <w:r w:rsidR="00E567B6">
        <w:rPr>
          <w:rFonts w:ascii="Times New Roman" w:eastAsia="Times New Roman" w:hAnsi="Times New Roman" w:cs="Times New Roman"/>
          <w:sz w:val="28"/>
          <w:szCs w:val="28"/>
          <w:shd w:val="clear" w:color="auto" w:fill="FFFFFF"/>
          <w:lang w:val="en" w:eastAsia="ru-RU"/>
        </w:rPr>
        <w:t>to g</w:t>
      </w:r>
      <w:r w:rsidR="00E567B6" w:rsidRPr="00ED0F04">
        <w:rPr>
          <w:rFonts w:ascii="Times New Roman" w:eastAsia="Times New Roman" w:hAnsi="Times New Roman" w:cs="Times New Roman"/>
          <w:sz w:val="28"/>
          <w:szCs w:val="28"/>
          <w:shd w:val="clear" w:color="auto" w:fill="FFFFFF"/>
          <w:lang w:val="en" w:eastAsia="ru-RU"/>
        </w:rPr>
        <w:t>et</w:t>
      </w:r>
      <w:r w:rsidRPr="00ED0F04">
        <w:rPr>
          <w:rFonts w:ascii="Times New Roman" w:eastAsia="Times New Roman" w:hAnsi="Times New Roman" w:cs="Times New Roman"/>
          <w:sz w:val="28"/>
          <w:szCs w:val="28"/>
          <w:shd w:val="clear" w:color="auto" w:fill="FFFFFF"/>
          <w:lang w:val="en" w:eastAsia="ru-RU"/>
        </w:rPr>
        <w:t>, as a rule, it is determined by the number of days spent in a count</w:t>
      </w:r>
      <w:r w:rsidR="00F354C5">
        <w:rPr>
          <w:rFonts w:ascii="Times New Roman" w:eastAsia="Times New Roman" w:hAnsi="Times New Roman" w:cs="Times New Roman"/>
          <w:sz w:val="28"/>
          <w:szCs w:val="28"/>
          <w:shd w:val="clear" w:color="auto" w:fill="FFFFFF"/>
          <w:lang w:val="en" w:eastAsia="ru-RU"/>
        </w:rPr>
        <w:t>ry or ownership of property or</w:t>
      </w:r>
      <w:r w:rsidRPr="00ED0F04">
        <w:rPr>
          <w:rFonts w:ascii="Times New Roman" w:eastAsia="Times New Roman" w:hAnsi="Times New Roman" w:cs="Times New Roman"/>
          <w:sz w:val="28"/>
          <w:szCs w:val="28"/>
          <w:shd w:val="clear" w:color="auto" w:fill="FFFFFF"/>
          <w:lang w:val="en" w:eastAsia="ru-RU"/>
        </w:rPr>
        <w:t xml:space="preserve"> permanent registration. However, for example, there is a possibility </w:t>
      </w:r>
      <w:r w:rsidR="00F354C5" w:rsidRPr="00ED0F04">
        <w:rPr>
          <w:rFonts w:ascii="Times New Roman" w:eastAsia="Times New Roman" w:hAnsi="Times New Roman" w:cs="Times New Roman"/>
          <w:sz w:val="28"/>
          <w:szCs w:val="28"/>
          <w:shd w:val="clear" w:color="auto" w:fill="FFFFFF"/>
          <w:lang w:val="en" w:eastAsia="ru-RU"/>
        </w:rPr>
        <w:t xml:space="preserve">to be recognized </w:t>
      </w:r>
      <w:r w:rsidR="00F354C5">
        <w:rPr>
          <w:rFonts w:ascii="Times New Roman" w:eastAsia="Times New Roman" w:hAnsi="Times New Roman" w:cs="Times New Roman"/>
          <w:sz w:val="28"/>
          <w:szCs w:val="28"/>
          <w:shd w:val="clear" w:color="auto" w:fill="FFFFFF"/>
          <w:lang w:val="en" w:eastAsia="ru-RU"/>
        </w:rPr>
        <w:t xml:space="preserve">as </w:t>
      </w:r>
      <w:r w:rsidR="00F354C5" w:rsidRPr="00ED0F04">
        <w:rPr>
          <w:rFonts w:ascii="Times New Roman" w:eastAsia="Times New Roman" w:hAnsi="Times New Roman" w:cs="Times New Roman"/>
          <w:sz w:val="28"/>
          <w:szCs w:val="28"/>
          <w:shd w:val="clear" w:color="auto" w:fill="FFFFFF"/>
          <w:lang w:val="en" w:eastAsia="ru-RU"/>
        </w:rPr>
        <w:t xml:space="preserve">a tax resident </w:t>
      </w:r>
      <w:r w:rsidRPr="00ED0F04">
        <w:rPr>
          <w:rFonts w:ascii="Times New Roman" w:eastAsia="Times New Roman" w:hAnsi="Times New Roman" w:cs="Times New Roman"/>
          <w:sz w:val="28"/>
          <w:szCs w:val="28"/>
          <w:shd w:val="clear" w:color="auto" w:fill="FFFFFF"/>
          <w:lang w:val="en" w:eastAsia="ru-RU"/>
        </w:rPr>
        <w:t xml:space="preserve">in Switzerland, not even while in the country, </w:t>
      </w:r>
      <w:r w:rsidR="00F354C5">
        <w:rPr>
          <w:rFonts w:ascii="Times New Roman" w:eastAsia="Times New Roman" w:hAnsi="Times New Roman" w:cs="Times New Roman"/>
          <w:sz w:val="28"/>
          <w:szCs w:val="28"/>
          <w:shd w:val="clear" w:color="auto" w:fill="FFFFFF"/>
          <w:lang w:val="en" w:eastAsia="ru-RU"/>
        </w:rPr>
        <w:t>the same is true for</w:t>
      </w:r>
      <w:r w:rsidRPr="00ED0F04">
        <w:rPr>
          <w:rFonts w:ascii="Times New Roman" w:eastAsia="Times New Roman" w:hAnsi="Times New Roman" w:cs="Times New Roman"/>
          <w:sz w:val="28"/>
          <w:szCs w:val="28"/>
          <w:shd w:val="clear" w:color="auto" w:fill="FFFFFF"/>
          <w:lang w:val="en" w:eastAsia="ru-RU"/>
        </w:rPr>
        <w:t xml:space="preserve"> Italy. </w:t>
      </w:r>
      <w:r w:rsidR="00F354C5">
        <w:rPr>
          <w:rFonts w:ascii="Times New Roman" w:eastAsia="Times New Roman" w:hAnsi="Times New Roman" w:cs="Times New Roman"/>
          <w:sz w:val="28"/>
          <w:szCs w:val="28"/>
          <w:shd w:val="clear" w:color="auto" w:fill="FFFFFF"/>
          <w:lang w:val="en" w:eastAsia="ru-RU"/>
        </w:rPr>
        <w:t>T</w:t>
      </w:r>
      <w:r w:rsidR="00F354C5" w:rsidRPr="00ED0F04">
        <w:rPr>
          <w:rFonts w:ascii="Times New Roman" w:eastAsia="Times New Roman" w:hAnsi="Times New Roman" w:cs="Times New Roman"/>
          <w:sz w:val="28"/>
          <w:szCs w:val="28"/>
          <w:shd w:val="clear" w:color="auto" w:fill="FFFFFF"/>
          <w:lang w:val="en" w:eastAsia="ru-RU"/>
        </w:rPr>
        <w:t xml:space="preserve">he reform </w:t>
      </w:r>
      <w:r w:rsidR="00F354C5">
        <w:rPr>
          <w:rFonts w:ascii="Times New Roman" w:eastAsia="Times New Roman" w:hAnsi="Times New Roman" w:cs="Times New Roman"/>
          <w:sz w:val="28"/>
          <w:szCs w:val="28"/>
          <w:shd w:val="clear" w:color="auto" w:fill="FFFFFF"/>
          <w:lang w:val="en" w:eastAsia="ru-RU"/>
        </w:rPr>
        <w:t>is being p</w:t>
      </w:r>
      <w:r w:rsidRPr="00ED0F04">
        <w:rPr>
          <w:rFonts w:ascii="Times New Roman" w:eastAsia="Times New Roman" w:hAnsi="Times New Roman" w:cs="Times New Roman"/>
          <w:sz w:val="28"/>
          <w:szCs w:val="28"/>
          <w:shd w:val="clear" w:color="auto" w:fill="FFFFFF"/>
          <w:lang w:val="en" w:eastAsia="ru-RU"/>
        </w:rPr>
        <w:t>repar</w:t>
      </w:r>
      <w:r w:rsidR="00F354C5">
        <w:rPr>
          <w:rFonts w:ascii="Times New Roman" w:eastAsia="Times New Roman" w:hAnsi="Times New Roman" w:cs="Times New Roman"/>
          <w:sz w:val="28"/>
          <w:szCs w:val="28"/>
          <w:shd w:val="clear" w:color="auto" w:fill="FFFFFF"/>
          <w:lang w:val="en" w:eastAsia="ru-RU"/>
        </w:rPr>
        <w:t>ed</w:t>
      </w:r>
      <w:r w:rsidRPr="00ED0F04">
        <w:rPr>
          <w:rFonts w:ascii="Times New Roman" w:eastAsia="Times New Roman" w:hAnsi="Times New Roman" w:cs="Times New Roman"/>
          <w:sz w:val="28"/>
          <w:szCs w:val="28"/>
          <w:shd w:val="clear" w:color="auto" w:fill="FFFFFF"/>
          <w:lang w:val="en" w:eastAsia="ru-RU"/>
        </w:rPr>
        <w:t xml:space="preserve"> on the island of Cyprus, </w:t>
      </w:r>
      <w:r w:rsidR="00F354C5">
        <w:rPr>
          <w:rFonts w:ascii="Times New Roman" w:eastAsia="Times New Roman" w:hAnsi="Times New Roman" w:cs="Times New Roman"/>
          <w:sz w:val="28"/>
          <w:szCs w:val="28"/>
          <w:shd w:val="clear" w:color="auto" w:fill="FFFFFF"/>
          <w:lang w:val="en" w:eastAsia="ru-RU"/>
        </w:rPr>
        <w:t xml:space="preserve">according to </w:t>
      </w:r>
      <w:r w:rsidRPr="00ED0F04">
        <w:rPr>
          <w:rFonts w:ascii="Times New Roman" w:eastAsia="Times New Roman" w:hAnsi="Times New Roman" w:cs="Times New Roman"/>
          <w:sz w:val="28"/>
          <w:szCs w:val="28"/>
          <w:shd w:val="clear" w:color="auto" w:fill="FFFFFF"/>
          <w:lang w:val="en" w:eastAsia="ru-RU"/>
        </w:rPr>
        <w:t>which</w:t>
      </w:r>
      <w:r w:rsidR="00F354C5">
        <w:rPr>
          <w:rFonts w:ascii="Times New Roman" w:eastAsia="Times New Roman" w:hAnsi="Times New Roman" w:cs="Times New Roman"/>
          <w:sz w:val="28"/>
          <w:szCs w:val="28"/>
          <w:shd w:val="clear" w:color="auto" w:fill="FFFFFF"/>
          <w:lang w:val="en" w:eastAsia="ru-RU"/>
        </w:rPr>
        <w:t xml:space="preserve"> it</w:t>
      </w:r>
      <w:r w:rsidRPr="00ED0F04">
        <w:rPr>
          <w:rFonts w:ascii="Times New Roman" w:eastAsia="Times New Roman" w:hAnsi="Times New Roman" w:cs="Times New Roman"/>
          <w:sz w:val="28"/>
          <w:szCs w:val="28"/>
          <w:shd w:val="clear" w:color="auto" w:fill="FFFFFF"/>
          <w:lang w:val="en" w:eastAsia="ru-RU"/>
        </w:rPr>
        <w:t xml:space="preserve"> will be enough to spend 60 days in the country, engag</w:t>
      </w:r>
      <w:r w:rsidR="00F354C5">
        <w:rPr>
          <w:rFonts w:ascii="Times New Roman" w:eastAsia="Times New Roman" w:hAnsi="Times New Roman" w:cs="Times New Roman"/>
          <w:sz w:val="28"/>
          <w:szCs w:val="28"/>
          <w:shd w:val="clear" w:color="auto" w:fill="FFFFFF"/>
          <w:lang w:val="en" w:eastAsia="ru-RU"/>
        </w:rPr>
        <w:t>ing</w:t>
      </w:r>
      <w:r w:rsidRPr="00ED0F04">
        <w:rPr>
          <w:rFonts w:ascii="Times New Roman" w:eastAsia="Times New Roman" w:hAnsi="Times New Roman" w:cs="Times New Roman"/>
          <w:sz w:val="28"/>
          <w:szCs w:val="28"/>
          <w:shd w:val="clear" w:color="auto" w:fill="FFFFFF"/>
          <w:lang w:val="en" w:eastAsia="ru-RU"/>
        </w:rPr>
        <w:t xml:space="preserve"> in commercial activities to obtain a tax residency. And in the United Arab Emirates </w:t>
      </w:r>
      <w:r w:rsidR="00F354C5" w:rsidRPr="00ED0F04">
        <w:rPr>
          <w:rFonts w:ascii="Times New Roman" w:eastAsia="Times New Roman" w:hAnsi="Times New Roman" w:cs="Times New Roman"/>
          <w:sz w:val="28"/>
          <w:szCs w:val="28"/>
          <w:shd w:val="clear" w:color="auto" w:fill="FFFFFF"/>
          <w:lang w:val="en" w:eastAsia="ru-RU"/>
        </w:rPr>
        <w:t xml:space="preserve">one and a half months </w:t>
      </w:r>
      <w:r w:rsidR="00F354C5">
        <w:rPr>
          <w:rFonts w:ascii="Times New Roman" w:eastAsia="Times New Roman" w:hAnsi="Times New Roman" w:cs="Times New Roman"/>
          <w:sz w:val="28"/>
          <w:szCs w:val="28"/>
          <w:shd w:val="clear" w:color="auto" w:fill="FFFFFF"/>
          <w:lang w:val="en" w:eastAsia="ru-RU"/>
        </w:rPr>
        <w:t xml:space="preserve">is enough </w:t>
      </w:r>
      <w:r w:rsidRPr="00ED0F04">
        <w:rPr>
          <w:rFonts w:ascii="Times New Roman" w:eastAsia="Times New Roman" w:hAnsi="Times New Roman" w:cs="Times New Roman"/>
          <w:sz w:val="28"/>
          <w:szCs w:val="28"/>
          <w:shd w:val="clear" w:color="auto" w:fill="FFFFFF"/>
          <w:lang w:val="en" w:eastAsia="ru-RU"/>
        </w:rPr>
        <w:t xml:space="preserve">for this </w:t>
      </w:r>
      <w:r w:rsidR="00A735B9">
        <w:rPr>
          <w:rFonts w:ascii="Times New Roman" w:eastAsia="Times New Roman" w:hAnsi="Times New Roman" w:cs="Times New Roman"/>
          <w:sz w:val="28"/>
          <w:szCs w:val="28"/>
          <w:shd w:val="clear" w:color="auto" w:fill="FFFFFF"/>
          <w:lang w:val="en" w:eastAsia="ru-RU"/>
        </w:rPr>
        <w:t>[6]</w:t>
      </w:r>
      <w:r w:rsidRPr="00ED0F04">
        <w:rPr>
          <w:rFonts w:ascii="Times New Roman" w:eastAsia="Times New Roman" w:hAnsi="Times New Roman" w:cs="Times New Roman"/>
          <w:sz w:val="28"/>
          <w:szCs w:val="28"/>
          <w:shd w:val="clear" w:color="auto" w:fill="FFFFFF"/>
          <w:lang w:val="en" w:eastAsia="ru-RU"/>
        </w:rPr>
        <w:t>.</w:t>
      </w:r>
      <w:r w:rsidR="00E567B6" w:rsidRPr="00E567B6">
        <w:rPr>
          <w:rFonts w:ascii="Times New Roman" w:hAnsi="Times New Roman" w:cs="Times New Roman"/>
          <w:sz w:val="28"/>
          <w:shd w:val="clear" w:color="auto" w:fill="FFFFFF"/>
          <w:lang w:val="en-US"/>
        </w:rPr>
        <w:t xml:space="preserve"> </w:t>
      </w:r>
    </w:p>
    <w:p w14:paraId="06843B3B" w14:textId="77777777" w:rsidR="00A735B9" w:rsidRPr="00F9682A" w:rsidRDefault="00ED0F04" w:rsidP="00F9682A">
      <w:pPr>
        <w:spacing w:after="0" w:line="360" w:lineRule="auto"/>
        <w:ind w:firstLine="851"/>
        <w:jc w:val="both"/>
        <w:rPr>
          <w:rFonts w:ascii="Times New Roman" w:hAnsi="Times New Roman" w:cs="Times New Roman"/>
          <w:sz w:val="28"/>
          <w:shd w:val="clear" w:color="auto" w:fill="FFFFFF"/>
          <w:lang w:val="en-US"/>
        </w:rPr>
      </w:pPr>
      <w:r w:rsidRPr="00ED0F04">
        <w:rPr>
          <w:rFonts w:ascii="Times New Roman" w:eastAsia="Times New Roman" w:hAnsi="Times New Roman" w:cs="Times New Roman"/>
          <w:sz w:val="28"/>
          <w:szCs w:val="28"/>
          <w:shd w:val="clear" w:color="auto" w:fill="FFFFFF"/>
          <w:lang w:val="en" w:eastAsia="ru-RU"/>
        </w:rPr>
        <w:t xml:space="preserve">Every year the pressure on offshore intensifies, many countries </w:t>
      </w:r>
      <w:r w:rsidR="00F354C5">
        <w:rPr>
          <w:rFonts w:ascii="Times New Roman" w:eastAsia="Times New Roman" w:hAnsi="Times New Roman" w:cs="Times New Roman"/>
          <w:sz w:val="28"/>
          <w:szCs w:val="28"/>
          <w:shd w:val="clear" w:color="auto" w:fill="FFFFFF"/>
          <w:lang w:val="en" w:eastAsia="ru-RU"/>
        </w:rPr>
        <w:t>unite</w:t>
      </w:r>
      <w:r w:rsidRPr="00ED0F04">
        <w:rPr>
          <w:rFonts w:ascii="Times New Roman" w:eastAsia="Times New Roman" w:hAnsi="Times New Roman" w:cs="Times New Roman"/>
          <w:sz w:val="28"/>
          <w:szCs w:val="28"/>
          <w:shd w:val="clear" w:color="auto" w:fill="FFFFFF"/>
          <w:lang w:val="en" w:eastAsia="ru-RU"/>
        </w:rPr>
        <w:t xml:space="preserve"> their efforts in programs to prevent tax crimes, Swiss banks </w:t>
      </w:r>
      <w:r w:rsidR="00F354C5">
        <w:rPr>
          <w:rFonts w:ascii="Times New Roman" w:eastAsia="Times New Roman" w:hAnsi="Times New Roman" w:cs="Times New Roman"/>
          <w:sz w:val="28"/>
          <w:szCs w:val="28"/>
          <w:shd w:val="clear" w:color="auto" w:fill="FFFFFF"/>
          <w:lang w:val="en" w:eastAsia="ru-RU"/>
        </w:rPr>
        <w:t xml:space="preserve">which </w:t>
      </w:r>
      <w:r w:rsidRPr="00ED0F04">
        <w:rPr>
          <w:rFonts w:ascii="Times New Roman" w:eastAsia="Times New Roman" w:hAnsi="Times New Roman" w:cs="Times New Roman"/>
          <w:sz w:val="28"/>
          <w:szCs w:val="28"/>
          <w:shd w:val="clear" w:color="auto" w:fill="FFFFFF"/>
          <w:lang w:val="en" w:eastAsia="ru-RU"/>
        </w:rPr>
        <w:t>have always</w:t>
      </w:r>
      <w:r w:rsidR="00F354C5">
        <w:rPr>
          <w:rFonts w:ascii="Times New Roman" w:eastAsia="Times New Roman" w:hAnsi="Times New Roman" w:cs="Times New Roman"/>
          <w:sz w:val="28"/>
          <w:szCs w:val="28"/>
          <w:shd w:val="clear" w:color="auto" w:fill="FFFFFF"/>
          <w:lang w:val="en" w:eastAsia="ru-RU"/>
        </w:rPr>
        <w:t xml:space="preserve"> been</w:t>
      </w:r>
      <w:r w:rsidRPr="00ED0F04">
        <w:rPr>
          <w:rFonts w:ascii="Times New Roman" w:eastAsia="Times New Roman" w:hAnsi="Times New Roman" w:cs="Times New Roman"/>
          <w:sz w:val="28"/>
          <w:szCs w:val="28"/>
          <w:shd w:val="clear" w:color="auto" w:fill="FFFFFF"/>
          <w:lang w:val="en" w:eastAsia="ru-RU"/>
        </w:rPr>
        <w:t xml:space="preserve"> considered reliable financial shelter for anonymous contributors, as well as offshore banks jurisdictions began to disclose the data of their clients. In this regard, </w:t>
      </w:r>
      <w:r w:rsidR="00F354C5">
        <w:rPr>
          <w:rFonts w:ascii="Times New Roman" w:eastAsia="Times New Roman" w:hAnsi="Times New Roman" w:cs="Times New Roman"/>
          <w:sz w:val="28"/>
          <w:szCs w:val="28"/>
          <w:shd w:val="clear" w:color="auto" w:fill="FFFFFF"/>
          <w:lang w:val="en" w:eastAsia="ru-RU"/>
        </w:rPr>
        <w:t>fewer</w:t>
      </w:r>
      <w:r w:rsidR="00F354C5" w:rsidRPr="00ED0F04">
        <w:rPr>
          <w:rFonts w:ascii="Times New Roman" w:eastAsia="Times New Roman" w:hAnsi="Times New Roman" w:cs="Times New Roman"/>
          <w:sz w:val="28"/>
          <w:szCs w:val="28"/>
          <w:shd w:val="clear" w:color="auto" w:fill="FFFFFF"/>
          <w:lang w:val="en" w:eastAsia="ru-RU"/>
        </w:rPr>
        <w:t xml:space="preserve"> places </w:t>
      </w:r>
      <w:r w:rsidR="00F354C5">
        <w:rPr>
          <w:rFonts w:ascii="Times New Roman" w:eastAsia="Times New Roman" w:hAnsi="Times New Roman" w:cs="Times New Roman"/>
          <w:sz w:val="28"/>
          <w:szCs w:val="28"/>
          <w:shd w:val="clear" w:color="auto" w:fill="FFFFFF"/>
          <w:lang w:val="en" w:eastAsia="ru-RU"/>
        </w:rPr>
        <w:t>remain</w:t>
      </w:r>
      <w:r w:rsidRPr="00ED0F04">
        <w:rPr>
          <w:rFonts w:ascii="Times New Roman" w:eastAsia="Times New Roman" w:hAnsi="Times New Roman" w:cs="Times New Roman"/>
          <w:sz w:val="28"/>
          <w:szCs w:val="28"/>
          <w:shd w:val="clear" w:color="auto" w:fill="FFFFFF"/>
          <w:lang w:val="en" w:eastAsia="ru-RU"/>
        </w:rPr>
        <w:t xml:space="preserve"> where the Organization could keep their capital, without revealing the name of the owner, therefore, offshore lose their attractiveness for medium and large businesses. According to some specialists in the field of law soon offshore may be replaced by a "</w:t>
      </w:r>
      <w:r w:rsidR="00F354C5" w:rsidRPr="00F354C5">
        <w:rPr>
          <w:rFonts w:ascii="Times New Roman" w:eastAsia="Times New Roman" w:hAnsi="Times New Roman" w:cs="Times New Roman"/>
          <w:sz w:val="28"/>
          <w:szCs w:val="28"/>
          <w:shd w:val="clear" w:color="auto" w:fill="FFFFFF"/>
          <w:lang w:val="en" w:eastAsia="ru-RU"/>
        </w:rPr>
        <w:t xml:space="preserve"> </w:t>
      </w:r>
      <w:r w:rsidR="00F354C5" w:rsidRPr="00ED0F04">
        <w:rPr>
          <w:rFonts w:ascii="Times New Roman" w:eastAsia="Times New Roman" w:hAnsi="Times New Roman" w:cs="Times New Roman"/>
          <w:sz w:val="28"/>
          <w:szCs w:val="28"/>
          <w:shd w:val="clear" w:color="auto" w:fill="FFFFFF"/>
          <w:lang w:val="en" w:eastAsia="ru-RU"/>
        </w:rPr>
        <w:t xml:space="preserve">super </w:t>
      </w:r>
      <w:r w:rsidRPr="00ED0F04">
        <w:rPr>
          <w:rFonts w:ascii="Times New Roman" w:eastAsia="Times New Roman" w:hAnsi="Times New Roman" w:cs="Times New Roman"/>
          <w:sz w:val="28"/>
          <w:szCs w:val="28"/>
          <w:shd w:val="clear" w:color="auto" w:fill="FFFFFF"/>
          <w:lang w:val="en" w:eastAsia="ru-RU"/>
        </w:rPr>
        <w:t xml:space="preserve">tax </w:t>
      </w:r>
      <w:r>
        <w:rPr>
          <w:rFonts w:ascii="Times New Roman" w:eastAsia="Times New Roman" w:hAnsi="Times New Roman" w:cs="Times New Roman"/>
          <w:sz w:val="28"/>
          <w:szCs w:val="28"/>
          <w:shd w:val="clear" w:color="auto" w:fill="FFFFFF"/>
          <w:lang w:val="en" w:eastAsia="ru-RU"/>
        </w:rPr>
        <w:t>sanctuary" – c</w:t>
      </w:r>
      <w:r w:rsidRPr="00ED0F04">
        <w:rPr>
          <w:rFonts w:ascii="Times New Roman" w:eastAsia="Times New Roman" w:hAnsi="Times New Roman" w:cs="Times New Roman"/>
          <w:sz w:val="28"/>
          <w:szCs w:val="28"/>
          <w:shd w:val="clear" w:color="auto" w:fill="FFFFFF"/>
          <w:lang w:val="en" w:eastAsia="ru-RU"/>
        </w:rPr>
        <w:t>rypto-currency. E-wallets are</w:t>
      </w:r>
      <w:r>
        <w:rPr>
          <w:rFonts w:ascii="Times New Roman" w:eastAsia="Times New Roman" w:hAnsi="Times New Roman" w:cs="Times New Roman"/>
          <w:sz w:val="28"/>
          <w:szCs w:val="28"/>
          <w:shd w:val="clear" w:color="auto" w:fill="FFFFFF"/>
          <w:lang w:val="en" w:eastAsia="ru-RU"/>
        </w:rPr>
        <w:t xml:space="preserve"> not subject to any particular s</w:t>
      </w:r>
      <w:r w:rsidRPr="00ED0F04">
        <w:rPr>
          <w:rFonts w:ascii="Times New Roman" w:eastAsia="Times New Roman" w:hAnsi="Times New Roman" w:cs="Times New Roman"/>
          <w:sz w:val="28"/>
          <w:szCs w:val="28"/>
          <w:shd w:val="clear" w:color="auto" w:fill="FFFFFF"/>
          <w:lang w:val="en" w:eastAsia="ru-RU"/>
        </w:rPr>
        <w:t xml:space="preserve">tate, and are not taxed, no organization has the opportunity to reveal the affiliation of this account of any organization or person. Crypto-currency is quite a convenient way of paying for goods and services, for both individuals and organizations, since all payments are carried out in conditions of complete anonymity, </w:t>
      </w:r>
      <w:r w:rsidR="00F9682A" w:rsidRPr="00ED0F04">
        <w:rPr>
          <w:rFonts w:ascii="Times New Roman" w:eastAsia="Times New Roman" w:hAnsi="Times New Roman" w:cs="Times New Roman"/>
          <w:sz w:val="28"/>
          <w:szCs w:val="28"/>
          <w:shd w:val="clear" w:color="auto" w:fill="FFFFFF"/>
          <w:lang w:val="en" w:eastAsia="ru-RU"/>
        </w:rPr>
        <w:t xml:space="preserve">only correspondence with the supplier </w:t>
      </w:r>
      <w:r w:rsidR="00F9682A">
        <w:rPr>
          <w:rFonts w:ascii="Times New Roman" w:eastAsia="Times New Roman" w:hAnsi="Times New Roman" w:cs="Times New Roman"/>
          <w:sz w:val="28"/>
          <w:szCs w:val="28"/>
          <w:shd w:val="clear" w:color="auto" w:fill="FFFFFF"/>
          <w:lang w:val="en" w:eastAsia="ru-RU"/>
        </w:rPr>
        <w:t>can be</w:t>
      </w:r>
      <w:r w:rsidRPr="00ED0F04">
        <w:rPr>
          <w:rFonts w:ascii="Times New Roman" w:eastAsia="Times New Roman" w:hAnsi="Times New Roman" w:cs="Times New Roman"/>
          <w:sz w:val="28"/>
          <w:szCs w:val="28"/>
          <w:shd w:val="clear" w:color="auto" w:fill="FFFFFF"/>
          <w:lang w:val="en" w:eastAsia="ru-RU"/>
        </w:rPr>
        <w:t xml:space="preserve"> subject to disclosure</w:t>
      </w:r>
      <w:r w:rsidR="00F9682A">
        <w:rPr>
          <w:rFonts w:ascii="Times New Roman" w:eastAsia="Times New Roman" w:hAnsi="Times New Roman" w:cs="Times New Roman"/>
          <w:sz w:val="28"/>
          <w:szCs w:val="28"/>
          <w:shd w:val="clear" w:color="auto" w:fill="FFFFFF"/>
          <w:lang w:val="en" w:eastAsia="ru-RU"/>
        </w:rPr>
        <w:t>, however, such</w:t>
      </w:r>
      <w:r w:rsidRPr="00ED0F04">
        <w:rPr>
          <w:rFonts w:ascii="Times New Roman" w:eastAsia="Times New Roman" w:hAnsi="Times New Roman" w:cs="Times New Roman"/>
          <w:sz w:val="28"/>
          <w:szCs w:val="28"/>
          <w:shd w:val="clear" w:color="auto" w:fill="FFFFFF"/>
          <w:lang w:val="en" w:eastAsia="ru-RU"/>
        </w:rPr>
        <w:t xml:space="preserve"> problem is easily solved through the use of secure email services. Using </w:t>
      </w:r>
      <w:r>
        <w:rPr>
          <w:rFonts w:ascii="Times New Roman" w:eastAsia="Times New Roman" w:hAnsi="Times New Roman" w:cs="Times New Roman"/>
          <w:sz w:val="28"/>
          <w:szCs w:val="28"/>
          <w:shd w:val="clear" w:color="auto" w:fill="FFFFFF"/>
          <w:lang w:val="en" w:eastAsia="ru-RU"/>
        </w:rPr>
        <w:t>c</w:t>
      </w:r>
      <w:r w:rsidRPr="00ED0F04">
        <w:rPr>
          <w:rFonts w:ascii="Times New Roman" w:eastAsia="Times New Roman" w:hAnsi="Times New Roman" w:cs="Times New Roman"/>
          <w:sz w:val="28"/>
          <w:szCs w:val="28"/>
          <w:shd w:val="clear" w:color="auto" w:fill="FFFFFF"/>
          <w:lang w:val="en" w:eastAsia="ru-RU"/>
        </w:rPr>
        <w:t>rypto-currency opens huge space for financial organizations; it can even be used in comple</w:t>
      </w:r>
      <w:r>
        <w:rPr>
          <w:rFonts w:ascii="Times New Roman" w:eastAsia="Times New Roman" w:hAnsi="Times New Roman" w:cs="Times New Roman"/>
          <w:sz w:val="28"/>
          <w:szCs w:val="28"/>
          <w:shd w:val="clear" w:color="auto" w:fill="FFFFFF"/>
          <w:lang w:val="en" w:eastAsia="ru-RU"/>
        </w:rPr>
        <w:t>x commercial transactions with d</w:t>
      </w:r>
      <w:r w:rsidRPr="00ED0F04">
        <w:rPr>
          <w:rFonts w:ascii="Times New Roman" w:eastAsia="Times New Roman" w:hAnsi="Times New Roman" w:cs="Times New Roman"/>
          <w:sz w:val="28"/>
          <w:szCs w:val="28"/>
          <w:shd w:val="clear" w:color="auto" w:fill="FFFFFF"/>
          <w:lang w:val="en" w:eastAsia="ru-RU"/>
        </w:rPr>
        <w:t>ummies, working with local currencies, as agen</w:t>
      </w:r>
      <w:r>
        <w:rPr>
          <w:rFonts w:ascii="Times New Roman" w:eastAsia="Times New Roman" w:hAnsi="Times New Roman" w:cs="Times New Roman"/>
          <w:sz w:val="28"/>
          <w:szCs w:val="28"/>
          <w:shd w:val="clear" w:color="auto" w:fill="FFFFFF"/>
          <w:lang w:val="en" w:eastAsia="ru-RU"/>
        </w:rPr>
        <w:t>ts</w:t>
      </w:r>
      <w:r w:rsidR="00A735B9">
        <w:rPr>
          <w:rFonts w:ascii="Times New Roman" w:eastAsia="Times New Roman" w:hAnsi="Times New Roman" w:cs="Times New Roman"/>
          <w:sz w:val="28"/>
          <w:szCs w:val="28"/>
          <w:shd w:val="clear" w:color="auto" w:fill="FFFFFF"/>
          <w:lang w:val="en" w:eastAsia="ru-RU"/>
        </w:rPr>
        <w:t>[11]</w:t>
      </w:r>
      <w:r>
        <w:rPr>
          <w:rFonts w:ascii="Times New Roman" w:eastAsia="Times New Roman" w:hAnsi="Times New Roman" w:cs="Times New Roman"/>
          <w:sz w:val="28"/>
          <w:szCs w:val="28"/>
          <w:shd w:val="clear" w:color="auto" w:fill="FFFFFF"/>
          <w:lang w:val="en" w:eastAsia="ru-RU"/>
        </w:rPr>
        <w:t xml:space="preserve">. </w:t>
      </w:r>
    </w:p>
    <w:p w14:paraId="19E0FEDB" w14:textId="77777777" w:rsidR="00ED0F04" w:rsidRPr="00251B13" w:rsidRDefault="00ED0F04" w:rsidP="00C3269A">
      <w:pPr>
        <w:spacing w:after="0" w:line="360" w:lineRule="auto"/>
        <w:ind w:firstLine="851"/>
        <w:jc w:val="both"/>
        <w:rPr>
          <w:rFonts w:ascii="Times New Roman" w:hAnsi="Times New Roman" w:cs="Times New Roman"/>
          <w:sz w:val="28"/>
          <w:shd w:val="clear" w:color="auto" w:fill="FFFFFF"/>
          <w:lang w:val="en-US"/>
        </w:rPr>
      </w:pPr>
      <w:r w:rsidRPr="00ED0F04">
        <w:rPr>
          <w:rFonts w:ascii="Times New Roman" w:eastAsia="Times New Roman" w:hAnsi="Times New Roman" w:cs="Times New Roman"/>
          <w:sz w:val="28"/>
          <w:szCs w:val="28"/>
          <w:shd w:val="clear" w:color="auto" w:fill="FFFFFF"/>
          <w:lang w:val="en" w:eastAsia="ru-RU"/>
        </w:rPr>
        <w:t xml:space="preserve">On the other hand it is argued that </w:t>
      </w:r>
      <w:r>
        <w:rPr>
          <w:rFonts w:ascii="Times New Roman" w:eastAsia="Times New Roman" w:hAnsi="Times New Roman" w:cs="Times New Roman"/>
          <w:sz w:val="28"/>
          <w:szCs w:val="28"/>
          <w:shd w:val="clear" w:color="auto" w:fill="FFFFFF"/>
          <w:lang w:val="en" w:eastAsia="ru-RU"/>
        </w:rPr>
        <w:t>c</w:t>
      </w:r>
      <w:r w:rsidRPr="00ED0F04">
        <w:rPr>
          <w:rFonts w:ascii="Times New Roman" w:eastAsia="Times New Roman" w:hAnsi="Times New Roman" w:cs="Times New Roman"/>
          <w:sz w:val="28"/>
          <w:szCs w:val="28"/>
          <w:shd w:val="clear" w:color="auto" w:fill="FFFFFF"/>
          <w:lang w:val="en" w:eastAsia="ru-RU"/>
        </w:rPr>
        <w:t>rypto-currency can</w:t>
      </w:r>
      <w:r w:rsidR="00F9682A">
        <w:rPr>
          <w:rFonts w:ascii="Times New Roman" w:eastAsia="Times New Roman" w:hAnsi="Times New Roman" w:cs="Times New Roman"/>
          <w:sz w:val="28"/>
          <w:szCs w:val="28"/>
          <w:shd w:val="clear" w:color="auto" w:fill="FFFFFF"/>
          <w:lang w:val="en" w:eastAsia="ru-RU"/>
        </w:rPr>
        <w:t xml:space="preserve"> not only</w:t>
      </w:r>
      <w:r w:rsidRPr="00ED0F04">
        <w:rPr>
          <w:rFonts w:ascii="Times New Roman" w:eastAsia="Times New Roman" w:hAnsi="Times New Roman" w:cs="Times New Roman"/>
          <w:sz w:val="28"/>
          <w:szCs w:val="28"/>
          <w:shd w:val="clear" w:color="auto" w:fill="FFFFFF"/>
          <w:lang w:val="en" w:eastAsia="ru-RU"/>
        </w:rPr>
        <w:t xml:space="preserve"> replace </w:t>
      </w:r>
      <w:r w:rsidR="00F9682A">
        <w:rPr>
          <w:rFonts w:ascii="Times New Roman" w:eastAsia="Times New Roman" w:hAnsi="Times New Roman" w:cs="Times New Roman"/>
          <w:sz w:val="28"/>
          <w:szCs w:val="28"/>
          <w:shd w:val="clear" w:color="auto" w:fill="FFFFFF"/>
          <w:lang w:val="en" w:eastAsia="ru-RU"/>
        </w:rPr>
        <w:t>but</w:t>
      </w:r>
      <w:r w:rsidRPr="00ED0F04">
        <w:rPr>
          <w:rFonts w:ascii="Times New Roman" w:eastAsia="Times New Roman" w:hAnsi="Times New Roman" w:cs="Times New Roman"/>
          <w:sz w:val="28"/>
          <w:szCs w:val="28"/>
          <w:shd w:val="clear" w:color="auto" w:fill="FFFFFF"/>
          <w:lang w:val="en" w:eastAsia="ru-RU"/>
        </w:rPr>
        <w:t xml:space="preserve"> improve offshore, making them more open to</w:t>
      </w:r>
      <w:r>
        <w:rPr>
          <w:rFonts w:ascii="Times New Roman" w:eastAsia="Times New Roman" w:hAnsi="Times New Roman" w:cs="Times New Roman"/>
          <w:sz w:val="28"/>
          <w:szCs w:val="28"/>
          <w:shd w:val="clear" w:color="auto" w:fill="FFFFFF"/>
          <w:lang w:val="en" w:eastAsia="ru-RU"/>
        </w:rPr>
        <w:t xml:space="preserve"> the public. Because technolog</w:t>
      </w:r>
      <w:r w:rsidR="00F9682A">
        <w:rPr>
          <w:rFonts w:ascii="Times New Roman" w:eastAsia="Times New Roman" w:hAnsi="Times New Roman" w:cs="Times New Roman"/>
          <w:sz w:val="28"/>
          <w:szCs w:val="28"/>
          <w:shd w:val="clear" w:color="auto" w:fill="FFFFFF"/>
          <w:lang w:val="en" w:eastAsia="ru-RU"/>
        </w:rPr>
        <w:t>ies</w:t>
      </w:r>
      <w:r>
        <w:rPr>
          <w:rFonts w:ascii="Times New Roman" w:eastAsia="Times New Roman" w:hAnsi="Times New Roman" w:cs="Times New Roman"/>
          <w:sz w:val="28"/>
          <w:szCs w:val="28"/>
          <w:shd w:val="clear" w:color="auto" w:fill="FFFFFF"/>
          <w:lang w:val="en" w:eastAsia="ru-RU"/>
        </w:rPr>
        <w:t xml:space="preserve"> of c</w:t>
      </w:r>
      <w:r w:rsidRPr="00ED0F04">
        <w:rPr>
          <w:rFonts w:ascii="Times New Roman" w:eastAsia="Times New Roman" w:hAnsi="Times New Roman" w:cs="Times New Roman"/>
          <w:sz w:val="28"/>
          <w:szCs w:val="28"/>
          <w:shd w:val="clear" w:color="auto" w:fill="FFFFFF"/>
          <w:lang w:val="en" w:eastAsia="ru-RU"/>
        </w:rPr>
        <w:t xml:space="preserve">rypto-currency are decentralized and capture all the information, none of the parties </w:t>
      </w:r>
      <w:r w:rsidRPr="00ED0F04">
        <w:rPr>
          <w:rFonts w:ascii="Times New Roman" w:eastAsia="Times New Roman" w:hAnsi="Times New Roman" w:cs="Times New Roman"/>
          <w:sz w:val="28"/>
          <w:szCs w:val="28"/>
          <w:shd w:val="clear" w:color="auto" w:fill="FFFFFF"/>
          <w:lang w:val="en" w:eastAsia="ru-RU"/>
        </w:rPr>
        <w:lastRenderedPageBreak/>
        <w:t xml:space="preserve">has </w:t>
      </w:r>
      <w:r w:rsidR="00F9682A">
        <w:rPr>
          <w:rFonts w:ascii="Times New Roman" w:eastAsia="Times New Roman" w:hAnsi="Times New Roman" w:cs="Times New Roman"/>
          <w:sz w:val="28"/>
          <w:szCs w:val="28"/>
          <w:shd w:val="clear" w:color="auto" w:fill="FFFFFF"/>
          <w:lang w:val="en" w:eastAsia="ru-RU"/>
        </w:rPr>
        <w:t>an</w:t>
      </w:r>
      <w:r w:rsidRPr="00ED0F04">
        <w:rPr>
          <w:rFonts w:ascii="Times New Roman" w:eastAsia="Times New Roman" w:hAnsi="Times New Roman" w:cs="Times New Roman"/>
          <w:sz w:val="28"/>
          <w:szCs w:val="28"/>
          <w:shd w:val="clear" w:color="auto" w:fill="FFFFFF"/>
          <w:lang w:val="en" w:eastAsia="ru-RU"/>
        </w:rPr>
        <w:t xml:space="preserve"> opportunity to </w:t>
      </w:r>
      <w:r w:rsidR="00F9682A">
        <w:rPr>
          <w:rFonts w:ascii="Times New Roman" w:eastAsia="Times New Roman" w:hAnsi="Times New Roman" w:cs="Times New Roman"/>
          <w:sz w:val="28"/>
          <w:szCs w:val="28"/>
          <w:shd w:val="clear" w:color="auto" w:fill="FFFFFF"/>
          <w:lang w:val="en" w:eastAsia="ru-RU"/>
        </w:rPr>
        <w:t>upload</w:t>
      </w:r>
      <w:r w:rsidRPr="00ED0F04">
        <w:rPr>
          <w:rFonts w:ascii="Times New Roman" w:eastAsia="Times New Roman" w:hAnsi="Times New Roman" w:cs="Times New Roman"/>
          <w:sz w:val="28"/>
          <w:szCs w:val="28"/>
          <w:shd w:val="clear" w:color="auto" w:fill="FFFFFF"/>
          <w:lang w:val="en" w:eastAsia="ru-RU"/>
        </w:rPr>
        <w:t xml:space="preserve"> false data. Thus, through </w:t>
      </w:r>
      <w:r w:rsidR="00F9682A">
        <w:rPr>
          <w:rFonts w:ascii="Times New Roman" w:eastAsia="Times New Roman" w:hAnsi="Times New Roman" w:cs="Times New Roman"/>
          <w:sz w:val="28"/>
          <w:szCs w:val="28"/>
          <w:shd w:val="clear" w:color="auto" w:fill="FFFFFF"/>
          <w:lang w:val="en" w:eastAsia="ru-RU"/>
        </w:rPr>
        <w:t>c</w:t>
      </w:r>
      <w:r w:rsidR="00F9682A" w:rsidRPr="00ED0F04">
        <w:rPr>
          <w:rFonts w:ascii="Times New Roman" w:eastAsia="Times New Roman" w:hAnsi="Times New Roman" w:cs="Times New Roman"/>
          <w:sz w:val="28"/>
          <w:szCs w:val="28"/>
          <w:shd w:val="clear" w:color="auto" w:fill="FFFFFF"/>
          <w:lang w:val="en" w:eastAsia="ru-RU"/>
        </w:rPr>
        <w:t xml:space="preserve">rypto-currency </w:t>
      </w:r>
      <w:r w:rsidRPr="00ED0F04">
        <w:rPr>
          <w:rFonts w:ascii="Times New Roman" w:eastAsia="Times New Roman" w:hAnsi="Times New Roman" w:cs="Times New Roman"/>
          <w:sz w:val="28"/>
          <w:szCs w:val="28"/>
          <w:shd w:val="clear" w:color="auto" w:fill="FFFFFF"/>
          <w:lang w:val="en" w:eastAsia="ru-RU"/>
        </w:rPr>
        <w:t xml:space="preserve">public may </w:t>
      </w:r>
      <w:r w:rsidR="00F9682A">
        <w:rPr>
          <w:rFonts w:ascii="Times New Roman" w:eastAsia="Times New Roman" w:hAnsi="Times New Roman" w:cs="Times New Roman"/>
          <w:sz w:val="28"/>
          <w:szCs w:val="28"/>
          <w:shd w:val="clear" w:color="auto" w:fill="FFFFFF"/>
          <w:lang w:val="en" w:eastAsia="ru-RU"/>
        </w:rPr>
        <w:t>have</w:t>
      </w:r>
      <w:r w:rsidRPr="00ED0F04">
        <w:rPr>
          <w:rFonts w:ascii="Times New Roman" w:eastAsia="Times New Roman" w:hAnsi="Times New Roman" w:cs="Times New Roman"/>
          <w:sz w:val="28"/>
          <w:szCs w:val="28"/>
          <w:shd w:val="clear" w:color="auto" w:fill="FFFFFF"/>
          <w:lang w:val="en" w:eastAsia="ru-RU"/>
        </w:rPr>
        <w:t xml:space="preserve"> authentic and open history of financial transactions. However, these technologies are not required to be public, as there is a possibility of implementing particular cases in their application. Crypto-currency, unlike a lot of other ways of guaranteeing the privacy of the owners, shall disclose all phases while maintaining anonymity by using the keys. In other words </w:t>
      </w:r>
      <w:r>
        <w:rPr>
          <w:rFonts w:ascii="Times New Roman" w:eastAsia="Times New Roman" w:hAnsi="Times New Roman" w:cs="Times New Roman"/>
          <w:sz w:val="28"/>
          <w:szCs w:val="28"/>
          <w:shd w:val="clear" w:color="auto" w:fill="FFFFFF"/>
          <w:lang w:val="en" w:eastAsia="ru-RU"/>
        </w:rPr>
        <w:t>c</w:t>
      </w:r>
      <w:r w:rsidRPr="00ED0F04">
        <w:rPr>
          <w:rFonts w:ascii="Times New Roman" w:eastAsia="Times New Roman" w:hAnsi="Times New Roman" w:cs="Times New Roman"/>
          <w:sz w:val="28"/>
          <w:szCs w:val="28"/>
          <w:shd w:val="clear" w:color="auto" w:fill="FFFFFF"/>
          <w:lang w:val="en" w:eastAsia="ru-RU"/>
        </w:rPr>
        <w:t>rypto-currency technology guarantees anonymity, revealing all financial processes for stakeholders</w:t>
      </w:r>
      <w:r w:rsidR="00A735B9">
        <w:rPr>
          <w:rFonts w:ascii="Times New Roman" w:eastAsia="Times New Roman" w:hAnsi="Times New Roman" w:cs="Times New Roman"/>
          <w:sz w:val="28"/>
          <w:szCs w:val="28"/>
          <w:shd w:val="clear" w:color="auto" w:fill="FFFFFF"/>
          <w:lang w:val="en" w:eastAsia="ru-RU"/>
        </w:rPr>
        <w:t>[12]</w:t>
      </w:r>
      <w:r w:rsidRPr="00ED0F04">
        <w:rPr>
          <w:rFonts w:ascii="Times New Roman" w:eastAsia="Times New Roman" w:hAnsi="Times New Roman" w:cs="Times New Roman"/>
          <w:sz w:val="28"/>
          <w:szCs w:val="28"/>
          <w:shd w:val="clear" w:color="auto" w:fill="FFFFFF"/>
          <w:lang w:val="en" w:eastAsia="ru-RU"/>
        </w:rPr>
        <w:t>.</w:t>
      </w:r>
      <w:r w:rsidR="00F9682A">
        <w:rPr>
          <w:rFonts w:ascii="Times New Roman" w:eastAsia="Times New Roman" w:hAnsi="Times New Roman" w:cs="Times New Roman"/>
          <w:sz w:val="28"/>
          <w:szCs w:val="28"/>
          <w:shd w:val="clear" w:color="auto" w:fill="FFFFFF"/>
          <w:lang w:val="en" w:eastAsia="ru-RU"/>
        </w:rPr>
        <w:t xml:space="preserve"> </w:t>
      </w:r>
    </w:p>
    <w:p w14:paraId="679DE8C7" w14:textId="77777777" w:rsidR="00A735B9" w:rsidRDefault="00A735B9" w:rsidP="00352120">
      <w:pPr>
        <w:spacing w:after="0" w:line="360" w:lineRule="auto"/>
        <w:jc w:val="both"/>
        <w:rPr>
          <w:rFonts w:ascii="Times New Roman" w:eastAsia="Times New Roman" w:hAnsi="Times New Roman" w:cs="Times New Roman"/>
          <w:sz w:val="28"/>
          <w:szCs w:val="28"/>
          <w:shd w:val="clear" w:color="auto" w:fill="FFFFFF"/>
          <w:lang w:val="en" w:eastAsia="ru-RU"/>
        </w:rPr>
      </w:pPr>
      <w:r w:rsidRPr="00A735B9">
        <w:rPr>
          <w:rFonts w:ascii="Times New Roman" w:eastAsia="Times New Roman" w:hAnsi="Times New Roman" w:cs="Times New Roman"/>
          <w:sz w:val="28"/>
          <w:szCs w:val="28"/>
          <w:shd w:val="clear" w:color="auto" w:fill="FFFFFF"/>
          <w:lang w:val="en" w:eastAsia="ru-RU"/>
        </w:rPr>
        <w:t xml:space="preserve">At the moment, none of the States there </w:t>
      </w:r>
      <w:r w:rsidR="00C3269A">
        <w:rPr>
          <w:rFonts w:ascii="Times New Roman" w:eastAsia="Times New Roman" w:hAnsi="Times New Roman" w:cs="Times New Roman"/>
          <w:sz w:val="28"/>
          <w:szCs w:val="28"/>
          <w:shd w:val="clear" w:color="auto" w:fill="FFFFFF"/>
          <w:lang w:val="en-US" w:eastAsia="ru-RU"/>
        </w:rPr>
        <w:t>has</w:t>
      </w:r>
      <w:r w:rsidRPr="00A735B9">
        <w:rPr>
          <w:rFonts w:ascii="Times New Roman" w:eastAsia="Times New Roman" w:hAnsi="Times New Roman" w:cs="Times New Roman"/>
          <w:sz w:val="28"/>
          <w:szCs w:val="28"/>
          <w:shd w:val="clear" w:color="auto" w:fill="FFFFFF"/>
          <w:lang w:val="en" w:eastAsia="ru-RU"/>
        </w:rPr>
        <w:t xml:space="preserve"> working mechanisms to regulate the </w:t>
      </w:r>
      <w:r w:rsidR="00E77AA3">
        <w:rPr>
          <w:rFonts w:ascii="Times New Roman" w:eastAsia="Times New Roman" w:hAnsi="Times New Roman" w:cs="Times New Roman"/>
          <w:sz w:val="28"/>
          <w:szCs w:val="28"/>
          <w:shd w:val="clear" w:color="auto" w:fill="FFFFFF"/>
          <w:lang w:val="en" w:eastAsia="ru-RU"/>
        </w:rPr>
        <w:t>c</w:t>
      </w:r>
      <w:r w:rsidR="00E77AA3" w:rsidRPr="00ED0F04">
        <w:rPr>
          <w:rFonts w:ascii="Times New Roman" w:eastAsia="Times New Roman" w:hAnsi="Times New Roman" w:cs="Times New Roman"/>
          <w:sz w:val="28"/>
          <w:szCs w:val="28"/>
          <w:shd w:val="clear" w:color="auto" w:fill="FFFFFF"/>
          <w:lang w:val="en" w:eastAsia="ru-RU"/>
        </w:rPr>
        <w:t>rypto-currency</w:t>
      </w:r>
      <w:r w:rsidRPr="00A735B9">
        <w:rPr>
          <w:rFonts w:ascii="Times New Roman" w:eastAsia="Times New Roman" w:hAnsi="Times New Roman" w:cs="Times New Roman"/>
          <w:sz w:val="28"/>
          <w:szCs w:val="28"/>
          <w:shd w:val="clear" w:color="auto" w:fill="FFFFFF"/>
          <w:lang w:val="en" w:eastAsia="ru-RU"/>
        </w:rPr>
        <w:t xml:space="preserve"> operation, there is also no mechanism to control transactions using </w:t>
      </w:r>
      <w:r w:rsidR="00E77AA3">
        <w:rPr>
          <w:rFonts w:ascii="Times New Roman" w:eastAsia="Times New Roman" w:hAnsi="Times New Roman" w:cs="Times New Roman"/>
          <w:sz w:val="28"/>
          <w:szCs w:val="28"/>
          <w:shd w:val="clear" w:color="auto" w:fill="FFFFFF"/>
          <w:lang w:val="en" w:eastAsia="ru-RU"/>
        </w:rPr>
        <w:t>c</w:t>
      </w:r>
      <w:r w:rsidR="00E77AA3" w:rsidRPr="00ED0F04">
        <w:rPr>
          <w:rFonts w:ascii="Times New Roman" w:eastAsia="Times New Roman" w:hAnsi="Times New Roman" w:cs="Times New Roman"/>
          <w:sz w:val="28"/>
          <w:szCs w:val="28"/>
          <w:shd w:val="clear" w:color="auto" w:fill="FFFFFF"/>
          <w:lang w:val="en" w:eastAsia="ru-RU"/>
        </w:rPr>
        <w:t>rypto-currency</w:t>
      </w:r>
      <w:r w:rsidRPr="00A735B9">
        <w:rPr>
          <w:rFonts w:ascii="Times New Roman" w:eastAsia="Times New Roman" w:hAnsi="Times New Roman" w:cs="Times New Roman"/>
          <w:sz w:val="28"/>
          <w:szCs w:val="28"/>
          <w:shd w:val="clear" w:color="auto" w:fill="FFFFFF"/>
          <w:lang w:val="en" w:eastAsia="ru-RU"/>
        </w:rPr>
        <w:t>. And it is difficult to judge exactly how regulation</w:t>
      </w:r>
      <w:r w:rsidR="00386A21">
        <w:rPr>
          <w:rFonts w:ascii="Times New Roman" w:eastAsia="Times New Roman" w:hAnsi="Times New Roman" w:cs="Times New Roman"/>
          <w:sz w:val="28"/>
          <w:szCs w:val="28"/>
          <w:shd w:val="clear" w:color="auto" w:fill="FFFFFF"/>
          <w:lang w:val="en" w:eastAsia="ru-RU"/>
        </w:rPr>
        <w:t xml:space="preserve"> </w:t>
      </w:r>
      <w:r w:rsidR="00386A21">
        <w:rPr>
          <w:rFonts w:ascii="Times New Roman" w:eastAsia="Times New Roman" w:hAnsi="Times New Roman" w:cs="Times New Roman"/>
          <w:sz w:val="28"/>
          <w:szCs w:val="28"/>
          <w:shd w:val="clear" w:color="auto" w:fill="FFFFFF"/>
          <w:lang w:val="en-US" w:eastAsia="ru-RU"/>
        </w:rPr>
        <w:t>of</w:t>
      </w:r>
      <w:r w:rsidRPr="00A735B9">
        <w:rPr>
          <w:rFonts w:ascii="Times New Roman" w:eastAsia="Times New Roman" w:hAnsi="Times New Roman" w:cs="Times New Roman"/>
          <w:sz w:val="28"/>
          <w:szCs w:val="28"/>
          <w:shd w:val="clear" w:color="auto" w:fill="FFFFFF"/>
          <w:lang w:val="en" w:eastAsia="ru-RU"/>
        </w:rPr>
        <w:t xml:space="preserve"> </w:t>
      </w:r>
      <w:r w:rsidR="00386A21" w:rsidRPr="00A735B9">
        <w:rPr>
          <w:rFonts w:ascii="Times New Roman" w:eastAsia="Times New Roman" w:hAnsi="Times New Roman" w:cs="Times New Roman"/>
          <w:sz w:val="28"/>
          <w:szCs w:val="28"/>
          <w:shd w:val="clear" w:color="auto" w:fill="FFFFFF"/>
          <w:lang w:val="en" w:eastAsia="ru-RU"/>
        </w:rPr>
        <w:t xml:space="preserve">operations with </w:t>
      </w:r>
      <w:r w:rsidR="00386A21">
        <w:rPr>
          <w:rFonts w:ascii="Times New Roman" w:eastAsia="Times New Roman" w:hAnsi="Times New Roman" w:cs="Times New Roman"/>
          <w:sz w:val="28"/>
          <w:szCs w:val="28"/>
          <w:shd w:val="clear" w:color="auto" w:fill="FFFFFF"/>
          <w:lang w:val="en" w:eastAsia="ru-RU"/>
        </w:rPr>
        <w:t>c</w:t>
      </w:r>
      <w:r w:rsidR="00386A21" w:rsidRPr="00ED0F04">
        <w:rPr>
          <w:rFonts w:ascii="Times New Roman" w:eastAsia="Times New Roman" w:hAnsi="Times New Roman" w:cs="Times New Roman"/>
          <w:sz w:val="28"/>
          <w:szCs w:val="28"/>
          <w:shd w:val="clear" w:color="auto" w:fill="FFFFFF"/>
          <w:lang w:val="en" w:eastAsia="ru-RU"/>
        </w:rPr>
        <w:t>rypto-currency</w:t>
      </w:r>
      <w:r w:rsidR="00386A21" w:rsidRPr="00A735B9">
        <w:rPr>
          <w:rFonts w:ascii="Times New Roman" w:eastAsia="Times New Roman" w:hAnsi="Times New Roman" w:cs="Times New Roman"/>
          <w:sz w:val="28"/>
          <w:szCs w:val="28"/>
          <w:shd w:val="clear" w:color="auto" w:fill="FFFFFF"/>
          <w:lang w:val="en" w:eastAsia="ru-RU"/>
        </w:rPr>
        <w:t xml:space="preserve"> </w:t>
      </w:r>
      <w:r w:rsidRPr="00A735B9">
        <w:rPr>
          <w:rFonts w:ascii="Times New Roman" w:eastAsia="Times New Roman" w:hAnsi="Times New Roman" w:cs="Times New Roman"/>
          <w:sz w:val="28"/>
          <w:szCs w:val="28"/>
          <w:shd w:val="clear" w:color="auto" w:fill="FFFFFF"/>
          <w:lang w:val="en" w:eastAsia="ru-RU"/>
        </w:rPr>
        <w:t xml:space="preserve">can be </w:t>
      </w:r>
      <w:r w:rsidR="002464CF">
        <w:rPr>
          <w:rFonts w:ascii="Times New Roman" w:eastAsia="Times New Roman" w:hAnsi="Times New Roman" w:cs="Times New Roman"/>
          <w:sz w:val="28"/>
          <w:szCs w:val="28"/>
          <w:shd w:val="clear" w:color="auto" w:fill="FFFFFF"/>
          <w:lang w:val="en" w:eastAsia="ru-RU"/>
        </w:rPr>
        <w:t>enshrined into law</w:t>
      </w:r>
      <w:r w:rsidRPr="00A735B9">
        <w:rPr>
          <w:rFonts w:ascii="Times New Roman" w:eastAsia="Times New Roman" w:hAnsi="Times New Roman" w:cs="Times New Roman"/>
          <w:sz w:val="28"/>
          <w:szCs w:val="28"/>
          <w:shd w:val="clear" w:color="auto" w:fill="FFFFFF"/>
          <w:lang w:val="en" w:eastAsia="ru-RU"/>
        </w:rPr>
        <w:t xml:space="preserve">. Therefore, whatever the effect of </w:t>
      </w:r>
      <w:r w:rsidR="00E77AA3">
        <w:rPr>
          <w:rFonts w:ascii="Times New Roman" w:eastAsia="Times New Roman" w:hAnsi="Times New Roman" w:cs="Times New Roman"/>
          <w:sz w:val="28"/>
          <w:szCs w:val="28"/>
          <w:shd w:val="clear" w:color="auto" w:fill="FFFFFF"/>
          <w:lang w:val="en" w:eastAsia="ru-RU"/>
        </w:rPr>
        <w:t>c</w:t>
      </w:r>
      <w:r w:rsidR="00E77AA3" w:rsidRPr="00ED0F04">
        <w:rPr>
          <w:rFonts w:ascii="Times New Roman" w:eastAsia="Times New Roman" w:hAnsi="Times New Roman" w:cs="Times New Roman"/>
          <w:sz w:val="28"/>
          <w:szCs w:val="28"/>
          <w:shd w:val="clear" w:color="auto" w:fill="FFFFFF"/>
          <w:lang w:val="en" w:eastAsia="ru-RU"/>
        </w:rPr>
        <w:t>rypto-currency</w:t>
      </w:r>
      <w:r w:rsidRPr="00A735B9">
        <w:rPr>
          <w:rFonts w:ascii="Times New Roman" w:eastAsia="Times New Roman" w:hAnsi="Times New Roman" w:cs="Times New Roman"/>
          <w:sz w:val="28"/>
          <w:szCs w:val="28"/>
          <w:shd w:val="clear" w:color="auto" w:fill="FFFFFF"/>
          <w:lang w:val="en" w:eastAsia="ru-RU"/>
        </w:rPr>
        <w:t xml:space="preserve"> on the offshore jurisdictions, in our time, this </w:t>
      </w:r>
      <w:r w:rsidR="002464CF">
        <w:rPr>
          <w:rFonts w:ascii="Times New Roman" w:eastAsia="Times New Roman" w:hAnsi="Times New Roman" w:cs="Times New Roman"/>
          <w:sz w:val="28"/>
          <w:szCs w:val="28"/>
          <w:shd w:val="clear" w:color="auto" w:fill="FFFFFF"/>
          <w:lang w:val="en" w:eastAsia="ru-RU"/>
        </w:rPr>
        <w:t>prospect is accompanied by</w:t>
      </w:r>
      <w:r w:rsidRPr="00A735B9">
        <w:rPr>
          <w:rFonts w:ascii="Times New Roman" w:eastAsia="Times New Roman" w:hAnsi="Times New Roman" w:cs="Times New Roman"/>
          <w:sz w:val="28"/>
          <w:szCs w:val="28"/>
          <w:shd w:val="clear" w:color="auto" w:fill="FFFFFF"/>
          <w:lang w:val="en" w:eastAsia="ru-RU"/>
        </w:rPr>
        <w:t xml:space="preserve"> high risks.</w:t>
      </w:r>
    </w:p>
    <w:p w14:paraId="2FF8169A" w14:textId="77777777" w:rsidR="00E77AA3" w:rsidRDefault="00E77AA3" w:rsidP="00E77AA3">
      <w:pPr>
        <w:pStyle w:val="HTML"/>
        <w:shd w:val="clear" w:color="auto" w:fill="FFFFFF"/>
        <w:spacing w:line="360" w:lineRule="auto"/>
        <w:jc w:val="center"/>
        <w:rPr>
          <w:rFonts w:ascii="Times New Roman" w:hAnsi="Times New Roman" w:cs="Times New Roman"/>
          <w:sz w:val="28"/>
          <w:szCs w:val="28"/>
          <w:shd w:val="clear" w:color="auto" w:fill="FFFFFF"/>
          <w:lang w:val="en"/>
        </w:rPr>
      </w:pPr>
      <w:r>
        <w:rPr>
          <w:noProof/>
        </w:rPr>
        <w:drawing>
          <wp:inline distT="0" distB="0" distL="0" distR="0" wp14:anchorId="1A7959A5" wp14:editId="3C70D081">
            <wp:extent cx="6120130" cy="274771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87D288" w14:textId="77777777" w:rsidR="00E77AA3" w:rsidRPr="00352120" w:rsidRDefault="00352120" w:rsidP="00352120">
      <w:pPr>
        <w:pStyle w:val="HTML"/>
        <w:shd w:val="clear" w:color="auto" w:fill="FFFFFF"/>
        <w:spacing w:line="360" w:lineRule="auto"/>
        <w:ind w:firstLine="851"/>
        <w:jc w:val="center"/>
        <w:rPr>
          <w:rFonts w:ascii="Times New Roman" w:hAnsi="Times New Roman" w:cs="Times New Roman"/>
          <w:shd w:val="clear" w:color="auto" w:fill="FFFFFF"/>
          <w:lang w:val="en"/>
        </w:rPr>
      </w:pPr>
      <w:r w:rsidRPr="00352120">
        <w:rPr>
          <w:rFonts w:ascii="Times New Roman" w:hAnsi="Times New Roman" w:cs="Times New Roman"/>
          <w:shd w:val="clear" w:color="auto" w:fill="FFFFFF"/>
          <w:lang w:val="en"/>
        </w:rPr>
        <w:t xml:space="preserve">Fig. 3 </w:t>
      </w:r>
      <w:r w:rsidRPr="00352120">
        <w:rPr>
          <w:rFonts w:ascii="Times New Roman" w:hAnsi="Times New Roman" w:cs="Times New Roman"/>
          <w:lang w:val="en-US"/>
        </w:rPr>
        <w:t xml:space="preserve">— </w:t>
      </w:r>
      <w:r w:rsidR="00E77AA3" w:rsidRPr="00352120">
        <w:rPr>
          <w:rFonts w:ascii="Times New Roman" w:hAnsi="Times New Roman" w:cs="Times New Roman"/>
          <w:shd w:val="clear" w:color="auto" w:fill="FFFFFF"/>
          <w:lang w:val="en"/>
        </w:rPr>
        <w:t>assets of the securities market (billion United States dollars)</w:t>
      </w:r>
    </w:p>
    <w:p w14:paraId="04A49B47" w14:textId="77777777" w:rsidR="00E77AA3" w:rsidRPr="002464CF" w:rsidRDefault="00E77AA3" w:rsidP="002464CF">
      <w:pPr>
        <w:spacing w:after="0" w:line="360" w:lineRule="auto"/>
        <w:ind w:firstLine="851"/>
        <w:jc w:val="both"/>
        <w:rPr>
          <w:rFonts w:ascii="Times New Roman" w:hAnsi="Times New Roman" w:cs="Times New Roman"/>
          <w:sz w:val="28"/>
          <w:shd w:val="clear" w:color="auto" w:fill="FFFFFF"/>
          <w:lang w:val="en-US"/>
        </w:rPr>
      </w:pPr>
      <w:r w:rsidRPr="00E77AA3">
        <w:rPr>
          <w:rFonts w:ascii="Times New Roman" w:hAnsi="Times New Roman" w:cs="Times New Roman"/>
          <w:sz w:val="28"/>
          <w:szCs w:val="28"/>
          <w:shd w:val="clear" w:color="auto" w:fill="FFFFFF"/>
          <w:lang w:val="en"/>
        </w:rPr>
        <w:t xml:space="preserve">It is also worth noting that the market </w:t>
      </w:r>
      <w:r w:rsidR="002464CF">
        <w:rPr>
          <w:rFonts w:ascii="Times New Roman" w:hAnsi="Times New Roman" w:cs="Times New Roman"/>
          <w:sz w:val="28"/>
          <w:szCs w:val="28"/>
          <w:shd w:val="clear" w:color="auto" w:fill="FFFFFF"/>
          <w:lang w:val="en"/>
        </w:rPr>
        <w:t>of</w:t>
      </w:r>
      <w:r w:rsidRPr="00E77AA3">
        <w:rPr>
          <w:rFonts w:ascii="Times New Roman" w:hAnsi="Times New Roman" w:cs="Times New Roman"/>
          <w:sz w:val="28"/>
          <w:szCs w:val="28"/>
          <w:shd w:val="clear" w:color="auto" w:fill="FFFFFF"/>
          <w:lang w:val="en"/>
        </w:rPr>
        <w:t xml:space="preserve"> the largest </w:t>
      </w:r>
      <w:r>
        <w:rPr>
          <w:rFonts w:ascii="Times New Roman" w:hAnsi="Times New Roman" w:cs="Times New Roman"/>
          <w:sz w:val="28"/>
          <w:szCs w:val="28"/>
          <w:shd w:val="clear" w:color="auto" w:fill="FFFFFF"/>
          <w:lang w:val="en"/>
        </w:rPr>
        <w:t>c</w:t>
      </w:r>
      <w:r w:rsidRPr="00ED0F04">
        <w:rPr>
          <w:rFonts w:ascii="Times New Roman" w:hAnsi="Times New Roman" w:cs="Times New Roman"/>
          <w:sz w:val="28"/>
          <w:szCs w:val="28"/>
          <w:shd w:val="clear" w:color="auto" w:fill="FFFFFF"/>
          <w:lang w:val="en"/>
        </w:rPr>
        <w:t>rypto-currency</w:t>
      </w:r>
      <w:r w:rsidRPr="00E77AA3">
        <w:rPr>
          <w:rFonts w:ascii="Times New Roman" w:hAnsi="Times New Roman" w:cs="Times New Roman"/>
          <w:sz w:val="28"/>
          <w:szCs w:val="28"/>
          <w:shd w:val="clear" w:color="auto" w:fill="FFFFFF"/>
          <w:lang w:val="en"/>
        </w:rPr>
        <w:t xml:space="preserve"> in the world (Bitcoin) has a very low level of capitalization (fig. 3). At this point it is around 100 billion dollars, much lower than the cost of many other popular assets [10].</w:t>
      </w:r>
    </w:p>
    <w:p w14:paraId="39E5AD8A" w14:textId="77777777" w:rsidR="00F95B32" w:rsidRPr="00F95B32" w:rsidRDefault="00E77AA3" w:rsidP="00352120">
      <w:pPr>
        <w:pStyle w:val="HTML"/>
        <w:shd w:val="clear" w:color="auto" w:fill="FFFFFF"/>
        <w:spacing w:line="360" w:lineRule="auto"/>
        <w:jc w:val="both"/>
        <w:rPr>
          <w:rFonts w:ascii="Times New Roman" w:hAnsi="Times New Roman" w:cs="Times New Roman"/>
          <w:sz w:val="28"/>
          <w:shd w:val="clear" w:color="auto" w:fill="FFFFFF"/>
          <w:lang w:val="en-US"/>
        </w:rPr>
      </w:pPr>
      <w:r w:rsidRPr="00E77AA3">
        <w:rPr>
          <w:rFonts w:ascii="Times New Roman" w:hAnsi="Times New Roman" w:cs="Times New Roman"/>
          <w:sz w:val="28"/>
          <w:szCs w:val="28"/>
          <w:shd w:val="clear" w:color="auto" w:fill="FFFFFF"/>
          <w:lang w:val="en"/>
        </w:rPr>
        <w:t>Summing up, it should be said that for many years</w:t>
      </w:r>
      <w:r w:rsidR="002464CF">
        <w:rPr>
          <w:rFonts w:ascii="Times New Roman" w:hAnsi="Times New Roman" w:cs="Times New Roman"/>
          <w:sz w:val="28"/>
          <w:szCs w:val="28"/>
          <w:shd w:val="clear" w:color="auto" w:fill="FFFFFF"/>
          <w:lang w:val="en"/>
        </w:rPr>
        <w:t xml:space="preserve"> of</w:t>
      </w:r>
      <w:r w:rsidRPr="00E77AA3">
        <w:rPr>
          <w:rFonts w:ascii="Times New Roman" w:hAnsi="Times New Roman" w:cs="Times New Roman"/>
          <w:sz w:val="28"/>
          <w:szCs w:val="28"/>
          <w:shd w:val="clear" w:color="auto" w:fill="FFFFFF"/>
          <w:lang w:val="en"/>
        </w:rPr>
        <w:t xml:space="preserve"> the </w:t>
      </w:r>
      <w:r w:rsidR="002464CF" w:rsidRPr="00E77AA3">
        <w:rPr>
          <w:rFonts w:ascii="Times New Roman" w:hAnsi="Times New Roman" w:cs="Times New Roman"/>
          <w:sz w:val="28"/>
          <w:szCs w:val="28"/>
          <w:shd w:val="clear" w:color="auto" w:fill="FFFFFF"/>
          <w:lang w:val="en"/>
        </w:rPr>
        <w:t xml:space="preserve">offshore procedures </w:t>
      </w:r>
      <w:r w:rsidRPr="00E77AA3">
        <w:rPr>
          <w:rFonts w:ascii="Times New Roman" w:hAnsi="Times New Roman" w:cs="Times New Roman"/>
          <w:sz w:val="28"/>
          <w:szCs w:val="28"/>
          <w:shd w:val="clear" w:color="auto" w:fill="FFFFFF"/>
          <w:lang w:val="en"/>
        </w:rPr>
        <w:t xml:space="preserve">existence specialists always </w:t>
      </w:r>
      <w:r w:rsidR="002464CF">
        <w:rPr>
          <w:rFonts w:ascii="Times New Roman" w:hAnsi="Times New Roman" w:cs="Times New Roman"/>
          <w:sz w:val="28"/>
          <w:szCs w:val="28"/>
          <w:shd w:val="clear" w:color="auto" w:fill="FFFFFF"/>
          <w:lang w:val="en"/>
        </w:rPr>
        <w:t>named</w:t>
      </w:r>
      <w:r w:rsidRPr="00E77AA3">
        <w:rPr>
          <w:rFonts w:ascii="Times New Roman" w:hAnsi="Times New Roman" w:cs="Times New Roman"/>
          <w:sz w:val="28"/>
          <w:szCs w:val="28"/>
          <w:shd w:val="clear" w:color="auto" w:fill="FFFFFF"/>
          <w:lang w:val="en"/>
        </w:rPr>
        <w:t xml:space="preserve"> </w:t>
      </w:r>
      <w:r w:rsidR="002464CF">
        <w:rPr>
          <w:rFonts w:ascii="Times New Roman" w:hAnsi="Times New Roman" w:cs="Times New Roman"/>
          <w:sz w:val="28"/>
          <w:szCs w:val="28"/>
          <w:shd w:val="clear" w:color="auto" w:fill="FFFFFF"/>
          <w:lang w:val="en"/>
        </w:rPr>
        <w:t>both</w:t>
      </w:r>
      <w:r w:rsidRPr="00E77AA3">
        <w:rPr>
          <w:rFonts w:ascii="Times New Roman" w:hAnsi="Times New Roman" w:cs="Times New Roman"/>
          <w:sz w:val="28"/>
          <w:szCs w:val="28"/>
          <w:shd w:val="clear" w:color="auto" w:fill="FFFFFF"/>
          <w:lang w:val="en"/>
        </w:rPr>
        <w:t xml:space="preserve"> the </w:t>
      </w:r>
      <w:r w:rsidR="002464CF">
        <w:rPr>
          <w:rFonts w:ascii="Times New Roman" w:hAnsi="Times New Roman" w:cs="Times New Roman"/>
          <w:sz w:val="28"/>
          <w:szCs w:val="28"/>
          <w:shd w:val="clear" w:color="auto" w:fill="FFFFFF"/>
          <w:lang w:val="en"/>
        </w:rPr>
        <w:t>advantages</w:t>
      </w:r>
      <w:r w:rsidRPr="00E77AA3">
        <w:rPr>
          <w:rFonts w:ascii="Times New Roman" w:hAnsi="Times New Roman" w:cs="Times New Roman"/>
          <w:sz w:val="28"/>
          <w:szCs w:val="28"/>
          <w:shd w:val="clear" w:color="auto" w:fill="FFFFFF"/>
          <w:lang w:val="en"/>
        </w:rPr>
        <w:t xml:space="preserve"> and </w:t>
      </w:r>
      <w:r w:rsidR="002464CF">
        <w:rPr>
          <w:rFonts w:ascii="Times New Roman" w:hAnsi="Times New Roman" w:cs="Times New Roman"/>
          <w:sz w:val="28"/>
          <w:szCs w:val="28"/>
          <w:shd w:val="clear" w:color="auto" w:fill="FFFFFF"/>
          <w:lang w:val="en"/>
        </w:rPr>
        <w:t xml:space="preserve">disadvantages </w:t>
      </w:r>
      <w:r w:rsidRPr="00E77AA3">
        <w:rPr>
          <w:rFonts w:ascii="Times New Roman" w:hAnsi="Times New Roman" w:cs="Times New Roman"/>
          <w:sz w:val="28"/>
          <w:szCs w:val="28"/>
          <w:shd w:val="clear" w:color="auto" w:fill="FFFFFF"/>
          <w:lang w:val="en"/>
        </w:rPr>
        <w:t xml:space="preserve">of such activities. </w:t>
      </w:r>
      <w:r w:rsidR="002464CF">
        <w:rPr>
          <w:rFonts w:ascii="Times New Roman" w:hAnsi="Times New Roman" w:cs="Times New Roman"/>
          <w:sz w:val="28"/>
          <w:szCs w:val="28"/>
          <w:shd w:val="clear" w:color="auto" w:fill="FFFFFF"/>
          <w:lang w:val="en"/>
        </w:rPr>
        <w:t>G</w:t>
      </w:r>
      <w:r w:rsidRPr="00E77AA3">
        <w:rPr>
          <w:rFonts w:ascii="Times New Roman" w:hAnsi="Times New Roman" w:cs="Times New Roman"/>
          <w:sz w:val="28"/>
          <w:szCs w:val="28"/>
          <w:shd w:val="clear" w:color="auto" w:fill="FFFFFF"/>
          <w:lang w:val="en"/>
        </w:rPr>
        <w:t>eography</w:t>
      </w:r>
      <w:r w:rsidR="002464CF">
        <w:rPr>
          <w:rFonts w:ascii="Times New Roman" w:hAnsi="Times New Roman" w:cs="Times New Roman"/>
          <w:sz w:val="28"/>
          <w:szCs w:val="28"/>
          <w:shd w:val="clear" w:color="auto" w:fill="FFFFFF"/>
          <w:lang w:val="en"/>
        </w:rPr>
        <w:t xml:space="preserve"> has changed</w:t>
      </w:r>
      <w:r w:rsidRPr="00E77AA3">
        <w:rPr>
          <w:rFonts w:ascii="Times New Roman" w:hAnsi="Times New Roman" w:cs="Times New Roman"/>
          <w:sz w:val="28"/>
          <w:szCs w:val="28"/>
          <w:shd w:val="clear" w:color="auto" w:fill="FFFFFF"/>
          <w:lang w:val="en"/>
        </w:rPr>
        <w:t xml:space="preserve">, the Asian market has expanded offshore </w:t>
      </w:r>
      <w:r w:rsidRPr="00E77AA3">
        <w:rPr>
          <w:rFonts w:ascii="Times New Roman" w:hAnsi="Times New Roman" w:cs="Times New Roman"/>
          <w:sz w:val="28"/>
          <w:szCs w:val="28"/>
          <w:shd w:val="clear" w:color="auto" w:fill="FFFFFF"/>
          <w:lang w:val="en"/>
        </w:rPr>
        <w:lastRenderedPageBreak/>
        <w:t xml:space="preserve">jurisdictions. </w:t>
      </w:r>
      <w:r w:rsidR="002464CF">
        <w:rPr>
          <w:rFonts w:ascii="Times New Roman" w:hAnsi="Times New Roman" w:cs="Times New Roman"/>
          <w:sz w:val="28"/>
          <w:szCs w:val="28"/>
          <w:shd w:val="clear" w:color="auto" w:fill="FFFFFF"/>
          <w:lang w:val="en"/>
        </w:rPr>
        <w:t>L</w:t>
      </w:r>
      <w:r w:rsidR="002464CF" w:rsidRPr="00E77AA3">
        <w:rPr>
          <w:rFonts w:ascii="Times New Roman" w:hAnsi="Times New Roman" w:cs="Times New Roman"/>
          <w:sz w:val="28"/>
          <w:szCs w:val="28"/>
          <w:shd w:val="clear" w:color="auto" w:fill="FFFFFF"/>
          <w:lang w:val="en"/>
        </w:rPr>
        <w:t xml:space="preserve">egal regulation </w:t>
      </w:r>
      <w:r w:rsidRPr="00E77AA3">
        <w:rPr>
          <w:rFonts w:ascii="Times New Roman" w:hAnsi="Times New Roman" w:cs="Times New Roman"/>
          <w:sz w:val="28"/>
          <w:szCs w:val="28"/>
          <w:shd w:val="clear" w:color="auto" w:fill="FFFFFF"/>
          <w:lang w:val="en"/>
        </w:rPr>
        <w:t>of offshore operations</w:t>
      </w:r>
      <w:r w:rsidR="002464CF">
        <w:rPr>
          <w:rFonts w:ascii="Times New Roman" w:hAnsi="Times New Roman" w:cs="Times New Roman"/>
          <w:sz w:val="28"/>
          <w:szCs w:val="28"/>
          <w:shd w:val="clear" w:color="auto" w:fill="FFFFFF"/>
          <w:lang w:val="en"/>
        </w:rPr>
        <w:t xml:space="preserve"> has changed and developed</w:t>
      </w:r>
      <w:r w:rsidRPr="00E77AA3">
        <w:rPr>
          <w:rFonts w:ascii="Times New Roman" w:hAnsi="Times New Roman" w:cs="Times New Roman"/>
          <w:sz w:val="28"/>
          <w:szCs w:val="28"/>
          <w:shd w:val="clear" w:color="auto" w:fill="FFFFFF"/>
          <w:lang w:val="en"/>
        </w:rPr>
        <w:t>. At this point, most of the States of the world are closely watching offshore, agreement on automatic exchange of information</w:t>
      </w:r>
      <w:r w:rsidR="002464CF" w:rsidRPr="002464CF">
        <w:rPr>
          <w:rFonts w:ascii="Times New Roman" w:hAnsi="Times New Roman" w:cs="Times New Roman"/>
          <w:sz w:val="28"/>
          <w:szCs w:val="28"/>
          <w:shd w:val="clear" w:color="auto" w:fill="FFFFFF"/>
          <w:lang w:val="en"/>
        </w:rPr>
        <w:t xml:space="preserve"> </w:t>
      </w:r>
      <w:r w:rsidR="002464CF">
        <w:rPr>
          <w:rFonts w:ascii="Times New Roman" w:hAnsi="Times New Roman" w:cs="Times New Roman"/>
          <w:sz w:val="28"/>
          <w:szCs w:val="28"/>
          <w:shd w:val="clear" w:color="auto" w:fill="FFFFFF"/>
          <w:lang w:val="en"/>
        </w:rPr>
        <w:t>facilitates it</w:t>
      </w:r>
      <w:r w:rsidRPr="00E77AA3">
        <w:rPr>
          <w:rFonts w:ascii="Times New Roman" w:hAnsi="Times New Roman" w:cs="Times New Roman"/>
          <w:sz w:val="28"/>
          <w:szCs w:val="28"/>
          <w:shd w:val="clear" w:color="auto" w:fill="FFFFFF"/>
          <w:lang w:val="en"/>
        </w:rPr>
        <w:t xml:space="preserve">. But </w:t>
      </w:r>
      <w:r w:rsidR="00F95B32" w:rsidRPr="00E77AA3">
        <w:rPr>
          <w:rFonts w:ascii="Times New Roman" w:hAnsi="Times New Roman" w:cs="Times New Roman"/>
          <w:sz w:val="28"/>
          <w:szCs w:val="28"/>
          <w:shd w:val="clear" w:color="auto" w:fill="FFFFFF"/>
          <w:lang w:val="en"/>
        </w:rPr>
        <w:t xml:space="preserve">offshore schemes </w:t>
      </w:r>
      <w:r w:rsidRPr="00E77AA3">
        <w:rPr>
          <w:rFonts w:ascii="Times New Roman" w:hAnsi="Times New Roman" w:cs="Times New Roman"/>
          <w:sz w:val="28"/>
          <w:szCs w:val="28"/>
          <w:shd w:val="clear" w:color="auto" w:fill="FFFFFF"/>
          <w:lang w:val="en"/>
        </w:rPr>
        <w:t xml:space="preserve">operations that allow you to evade taxes, up to providing </w:t>
      </w:r>
      <w:r w:rsidR="00F95B32" w:rsidRPr="00E77AA3">
        <w:rPr>
          <w:rFonts w:ascii="Times New Roman" w:hAnsi="Times New Roman" w:cs="Times New Roman"/>
          <w:sz w:val="28"/>
          <w:szCs w:val="28"/>
          <w:shd w:val="clear" w:color="auto" w:fill="FFFFFF"/>
          <w:lang w:val="en"/>
        </w:rPr>
        <w:t xml:space="preserve">tax residency </w:t>
      </w:r>
      <w:r w:rsidR="00F95B32">
        <w:rPr>
          <w:rFonts w:ascii="Times New Roman" w:hAnsi="Times New Roman" w:cs="Times New Roman"/>
          <w:sz w:val="28"/>
          <w:szCs w:val="28"/>
          <w:shd w:val="clear" w:color="auto" w:fill="FFFFFF"/>
          <w:lang w:val="en"/>
        </w:rPr>
        <w:t xml:space="preserve">in </w:t>
      </w:r>
      <w:r w:rsidRPr="00E77AA3">
        <w:rPr>
          <w:rFonts w:ascii="Times New Roman" w:hAnsi="Times New Roman" w:cs="Times New Roman"/>
          <w:sz w:val="28"/>
          <w:szCs w:val="28"/>
          <w:shd w:val="clear" w:color="auto" w:fill="FFFFFF"/>
          <w:lang w:val="en"/>
        </w:rPr>
        <w:t xml:space="preserve">offshore jurisdictions, </w:t>
      </w:r>
      <w:r w:rsidR="00F95B32">
        <w:rPr>
          <w:rFonts w:ascii="Times New Roman" w:hAnsi="Times New Roman" w:cs="Times New Roman"/>
          <w:sz w:val="28"/>
          <w:szCs w:val="28"/>
          <w:shd w:val="clear" w:color="auto" w:fill="FFFFFF"/>
          <w:lang w:val="en"/>
        </w:rPr>
        <w:t>are not inactive</w:t>
      </w:r>
      <w:r w:rsidRPr="00E77AA3">
        <w:rPr>
          <w:rFonts w:ascii="Times New Roman" w:hAnsi="Times New Roman" w:cs="Times New Roman"/>
          <w:sz w:val="28"/>
          <w:szCs w:val="28"/>
          <w:shd w:val="clear" w:color="auto" w:fill="FFFFFF"/>
          <w:lang w:val="en"/>
        </w:rPr>
        <w:t>.</w:t>
      </w:r>
      <w:r>
        <w:rPr>
          <w:rFonts w:ascii="Times New Roman" w:hAnsi="Times New Roman" w:cs="Times New Roman"/>
          <w:sz w:val="28"/>
          <w:szCs w:val="28"/>
          <w:shd w:val="clear" w:color="auto" w:fill="FFFFFF"/>
          <w:lang w:val="en"/>
        </w:rPr>
        <w:t xml:space="preserve"> </w:t>
      </w:r>
      <w:r w:rsidR="00ED0F04" w:rsidRPr="00ED0F04">
        <w:rPr>
          <w:rFonts w:ascii="Times New Roman" w:hAnsi="Times New Roman" w:cs="Times New Roman"/>
          <w:sz w:val="28"/>
          <w:szCs w:val="28"/>
          <w:shd w:val="clear" w:color="auto" w:fill="FFFFFF"/>
          <w:lang w:val="en"/>
        </w:rPr>
        <w:t xml:space="preserve">According to </w:t>
      </w:r>
      <w:r w:rsidR="00F95B32">
        <w:rPr>
          <w:rFonts w:ascii="Times New Roman" w:hAnsi="Times New Roman" w:cs="Times New Roman"/>
          <w:sz w:val="28"/>
          <w:szCs w:val="28"/>
          <w:shd w:val="clear" w:color="auto" w:fill="FFFFFF"/>
          <w:lang w:val="en"/>
        </w:rPr>
        <w:t>law experts</w:t>
      </w:r>
      <w:r w:rsidR="00ED0F04" w:rsidRPr="00ED0F04">
        <w:rPr>
          <w:rFonts w:ascii="Times New Roman" w:hAnsi="Times New Roman" w:cs="Times New Roman"/>
          <w:sz w:val="28"/>
          <w:szCs w:val="28"/>
          <w:shd w:val="clear" w:color="auto" w:fill="FFFFFF"/>
          <w:lang w:val="en"/>
        </w:rPr>
        <w:t>, the demand for offshore projects</w:t>
      </w:r>
      <w:r w:rsidR="00F95B32">
        <w:rPr>
          <w:rFonts w:ascii="Times New Roman" w:hAnsi="Times New Roman" w:cs="Times New Roman"/>
          <w:sz w:val="28"/>
          <w:szCs w:val="28"/>
          <w:shd w:val="clear" w:color="auto" w:fill="FFFFFF"/>
          <w:lang w:val="en"/>
        </w:rPr>
        <w:t xml:space="preserve"> is an unstable</w:t>
      </w:r>
      <w:r w:rsidR="00ED0F04" w:rsidRPr="00ED0F04">
        <w:rPr>
          <w:rFonts w:ascii="Times New Roman" w:hAnsi="Times New Roman" w:cs="Times New Roman"/>
          <w:sz w:val="28"/>
          <w:szCs w:val="28"/>
          <w:shd w:val="clear" w:color="auto" w:fill="FFFFFF"/>
          <w:lang w:val="en"/>
        </w:rPr>
        <w:t xml:space="preserve"> phenomenon. Some believe that legislative changes affect the number of offshores only temporarily, while others </w:t>
      </w:r>
      <w:r w:rsidR="00F95B32">
        <w:rPr>
          <w:rFonts w:ascii="Times New Roman" w:hAnsi="Times New Roman" w:cs="Times New Roman"/>
          <w:sz w:val="28"/>
          <w:szCs w:val="28"/>
          <w:shd w:val="clear" w:color="auto" w:fill="FFFFFF"/>
          <w:lang w:val="en"/>
        </w:rPr>
        <w:t>think</w:t>
      </w:r>
      <w:r w:rsidR="00ED0F04" w:rsidRPr="00ED0F04">
        <w:rPr>
          <w:rFonts w:ascii="Times New Roman" w:hAnsi="Times New Roman" w:cs="Times New Roman"/>
          <w:sz w:val="28"/>
          <w:szCs w:val="28"/>
          <w:shd w:val="clear" w:color="auto" w:fill="FFFFFF"/>
          <w:lang w:val="en"/>
        </w:rPr>
        <w:t xml:space="preserve"> that most organizations have already made their choice. Offshore schemes will not disappear, but to register a company in the territory of an offshore jurisdiction becomes much harder. For full elimination of offshore</w:t>
      </w:r>
      <w:r w:rsidR="00ED0F04">
        <w:rPr>
          <w:rFonts w:ascii="Times New Roman" w:hAnsi="Times New Roman" w:cs="Times New Roman"/>
          <w:sz w:val="28"/>
          <w:szCs w:val="28"/>
          <w:shd w:val="clear" w:color="auto" w:fill="FFFFFF"/>
          <w:lang w:val="en"/>
        </w:rPr>
        <w:t xml:space="preserve"> </w:t>
      </w:r>
      <w:r w:rsidR="00F95B32">
        <w:rPr>
          <w:rFonts w:ascii="Times New Roman" w:hAnsi="Times New Roman" w:cs="Times New Roman"/>
          <w:sz w:val="28"/>
          <w:szCs w:val="28"/>
          <w:shd w:val="clear" w:color="auto" w:fill="FFFFFF"/>
          <w:lang w:val="en"/>
        </w:rPr>
        <w:t>in</w:t>
      </w:r>
      <w:r w:rsidR="00ED0F04" w:rsidRPr="00ED0F04">
        <w:rPr>
          <w:rFonts w:ascii="Times New Roman" w:hAnsi="Times New Roman" w:cs="Times New Roman"/>
          <w:sz w:val="28"/>
          <w:szCs w:val="28"/>
          <w:shd w:val="clear" w:color="auto" w:fill="FFFFFF"/>
          <w:lang w:val="en"/>
        </w:rPr>
        <w:t xml:space="preserve"> Russia it is necessary to strengthen and stabilize the judiciary in protecting capital and </w:t>
      </w:r>
      <w:r w:rsidR="00F95B32">
        <w:rPr>
          <w:rFonts w:ascii="Times New Roman" w:hAnsi="Times New Roman" w:cs="Times New Roman"/>
          <w:sz w:val="28"/>
          <w:szCs w:val="28"/>
          <w:shd w:val="clear" w:color="auto" w:fill="FFFFFF"/>
          <w:lang w:val="en"/>
        </w:rPr>
        <w:t xml:space="preserve">to </w:t>
      </w:r>
      <w:r w:rsidR="00ED0F04" w:rsidRPr="00ED0F04">
        <w:rPr>
          <w:rFonts w:ascii="Times New Roman" w:hAnsi="Times New Roman" w:cs="Times New Roman"/>
          <w:sz w:val="28"/>
          <w:szCs w:val="28"/>
          <w:shd w:val="clear" w:color="auto" w:fill="FFFFFF"/>
          <w:lang w:val="en"/>
        </w:rPr>
        <w:t>develop investment market</w:t>
      </w:r>
      <w:r>
        <w:rPr>
          <w:rFonts w:ascii="Times New Roman" w:hAnsi="Times New Roman" w:cs="Times New Roman"/>
          <w:sz w:val="28"/>
          <w:szCs w:val="28"/>
          <w:shd w:val="clear" w:color="auto" w:fill="FFFFFF"/>
          <w:lang w:val="en"/>
        </w:rPr>
        <w:t>[7]</w:t>
      </w:r>
      <w:r w:rsidR="00ED0F04" w:rsidRPr="00ED0F04">
        <w:rPr>
          <w:rFonts w:ascii="Times New Roman" w:hAnsi="Times New Roman" w:cs="Times New Roman"/>
          <w:sz w:val="28"/>
          <w:szCs w:val="28"/>
          <w:shd w:val="clear" w:color="auto" w:fill="FFFFFF"/>
          <w:lang w:val="en"/>
        </w:rPr>
        <w:t>.</w:t>
      </w:r>
      <w:r w:rsidR="00F95B32">
        <w:rPr>
          <w:rFonts w:ascii="Times New Roman" w:hAnsi="Times New Roman" w:cs="Times New Roman"/>
          <w:sz w:val="28"/>
          <w:szCs w:val="28"/>
          <w:shd w:val="clear" w:color="auto" w:fill="FFFFFF"/>
          <w:lang w:val="en"/>
        </w:rPr>
        <w:t xml:space="preserve"> </w:t>
      </w:r>
    </w:p>
    <w:p w14:paraId="3B3F4A32" w14:textId="77777777" w:rsidR="00ED0F04" w:rsidRDefault="00F95B32" w:rsidP="00352120">
      <w:pPr>
        <w:pStyle w:val="HTML"/>
        <w:shd w:val="clear" w:color="auto" w:fill="FFFFFF"/>
        <w:spacing w:line="360" w:lineRule="auto"/>
        <w:jc w:val="both"/>
        <w:rPr>
          <w:rFonts w:ascii="Times New Roman" w:hAnsi="Times New Roman" w:cs="Times New Roman"/>
          <w:sz w:val="28"/>
          <w:szCs w:val="28"/>
          <w:shd w:val="clear" w:color="auto" w:fill="FFFFFF"/>
          <w:lang w:val="en"/>
        </w:rPr>
      </w:pPr>
      <w:r>
        <w:rPr>
          <w:rFonts w:ascii="Times New Roman" w:hAnsi="Times New Roman" w:cs="Times New Roman"/>
          <w:sz w:val="28"/>
          <w:szCs w:val="28"/>
          <w:shd w:val="clear" w:color="auto" w:fill="FFFFFF"/>
          <w:lang w:val="en"/>
        </w:rPr>
        <w:t>One should</w:t>
      </w:r>
      <w:r w:rsidR="00E77AA3" w:rsidRPr="00E77AA3">
        <w:rPr>
          <w:rFonts w:ascii="Times New Roman" w:hAnsi="Times New Roman" w:cs="Times New Roman"/>
          <w:sz w:val="28"/>
          <w:szCs w:val="28"/>
          <w:shd w:val="clear" w:color="auto" w:fill="FFFFFF"/>
          <w:lang w:val="en"/>
        </w:rPr>
        <w:t xml:space="preserve"> not forget about developing market of </w:t>
      </w:r>
      <w:r w:rsidR="00E77AA3">
        <w:rPr>
          <w:rFonts w:ascii="Times New Roman" w:hAnsi="Times New Roman" w:cs="Times New Roman"/>
          <w:sz w:val="28"/>
          <w:szCs w:val="28"/>
          <w:shd w:val="clear" w:color="auto" w:fill="FFFFFF"/>
          <w:lang w:val="en"/>
        </w:rPr>
        <w:t>c</w:t>
      </w:r>
      <w:r w:rsidR="00E77AA3" w:rsidRPr="00ED0F04">
        <w:rPr>
          <w:rFonts w:ascii="Times New Roman" w:hAnsi="Times New Roman" w:cs="Times New Roman"/>
          <w:sz w:val="28"/>
          <w:szCs w:val="28"/>
          <w:shd w:val="clear" w:color="auto" w:fill="FFFFFF"/>
          <w:lang w:val="en"/>
        </w:rPr>
        <w:t>rypto-currency</w:t>
      </w:r>
      <w:r w:rsidR="00E77AA3" w:rsidRPr="00E77AA3">
        <w:rPr>
          <w:rFonts w:ascii="Times New Roman" w:hAnsi="Times New Roman" w:cs="Times New Roman"/>
          <w:sz w:val="28"/>
          <w:szCs w:val="28"/>
          <w:shd w:val="clear" w:color="auto" w:fill="FFFFFF"/>
          <w:lang w:val="en"/>
        </w:rPr>
        <w:t xml:space="preserve">, </w:t>
      </w:r>
      <w:r>
        <w:rPr>
          <w:rFonts w:ascii="Times New Roman" w:hAnsi="Times New Roman" w:cs="Times New Roman"/>
          <w:sz w:val="28"/>
          <w:szCs w:val="28"/>
          <w:shd w:val="clear" w:color="auto" w:fill="FFFFFF"/>
          <w:lang w:val="en"/>
        </w:rPr>
        <w:t xml:space="preserve">opinions on </w:t>
      </w:r>
      <w:r w:rsidR="00E77AA3" w:rsidRPr="00E77AA3">
        <w:rPr>
          <w:rFonts w:ascii="Times New Roman" w:hAnsi="Times New Roman" w:cs="Times New Roman"/>
          <w:sz w:val="28"/>
          <w:szCs w:val="28"/>
          <w:shd w:val="clear" w:color="auto" w:fill="FFFFFF"/>
          <w:lang w:val="en"/>
        </w:rPr>
        <w:t xml:space="preserve">which also differ. </w:t>
      </w:r>
      <w:r>
        <w:rPr>
          <w:rFonts w:ascii="Times New Roman" w:hAnsi="Times New Roman" w:cs="Times New Roman"/>
          <w:sz w:val="28"/>
          <w:szCs w:val="28"/>
          <w:shd w:val="clear" w:color="auto" w:fill="FFFFFF"/>
          <w:lang w:val="en"/>
        </w:rPr>
        <w:t>I</w:t>
      </w:r>
      <w:r w:rsidRPr="00E77AA3">
        <w:rPr>
          <w:rFonts w:ascii="Times New Roman" w:hAnsi="Times New Roman" w:cs="Times New Roman"/>
          <w:sz w:val="28"/>
          <w:szCs w:val="28"/>
          <w:shd w:val="clear" w:color="auto" w:fill="FFFFFF"/>
          <w:lang w:val="en"/>
        </w:rPr>
        <w:t>t is difficult to judge</w:t>
      </w:r>
      <w:r>
        <w:rPr>
          <w:rFonts w:ascii="Times New Roman" w:hAnsi="Times New Roman" w:cs="Times New Roman"/>
          <w:sz w:val="28"/>
          <w:szCs w:val="28"/>
          <w:shd w:val="clear" w:color="auto" w:fill="FFFFFF"/>
          <w:lang w:val="en"/>
        </w:rPr>
        <w:t xml:space="preserve"> whether c</w:t>
      </w:r>
      <w:r w:rsidR="00E77AA3" w:rsidRPr="00ED0F04">
        <w:rPr>
          <w:rFonts w:ascii="Times New Roman" w:hAnsi="Times New Roman" w:cs="Times New Roman"/>
          <w:sz w:val="28"/>
          <w:szCs w:val="28"/>
          <w:shd w:val="clear" w:color="auto" w:fill="FFFFFF"/>
          <w:lang w:val="en"/>
        </w:rPr>
        <w:t>rypto-currency</w:t>
      </w:r>
      <w:r w:rsidR="00E77AA3" w:rsidRPr="00E77AA3">
        <w:rPr>
          <w:rFonts w:ascii="Times New Roman" w:hAnsi="Times New Roman" w:cs="Times New Roman"/>
          <w:sz w:val="28"/>
          <w:szCs w:val="28"/>
          <w:shd w:val="clear" w:color="auto" w:fill="FFFFFF"/>
          <w:lang w:val="en"/>
        </w:rPr>
        <w:t xml:space="preserve"> </w:t>
      </w:r>
      <w:r>
        <w:rPr>
          <w:rFonts w:ascii="Times New Roman" w:hAnsi="Times New Roman" w:cs="Times New Roman"/>
          <w:sz w:val="28"/>
          <w:szCs w:val="28"/>
          <w:shd w:val="clear" w:color="auto" w:fill="FFFFFF"/>
          <w:lang w:val="en"/>
        </w:rPr>
        <w:t xml:space="preserve">will </w:t>
      </w:r>
      <w:r w:rsidR="00E77AA3" w:rsidRPr="00E77AA3">
        <w:rPr>
          <w:rFonts w:ascii="Times New Roman" w:hAnsi="Times New Roman" w:cs="Times New Roman"/>
          <w:sz w:val="28"/>
          <w:szCs w:val="28"/>
          <w:shd w:val="clear" w:color="auto" w:fill="FFFFFF"/>
          <w:lang w:val="en"/>
        </w:rPr>
        <w:t xml:space="preserve">replace offshore or </w:t>
      </w:r>
      <w:r>
        <w:rPr>
          <w:rFonts w:ascii="Times New Roman" w:hAnsi="Times New Roman" w:cs="Times New Roman"/>
          <w:sz w:val="28"/>
          <w:szCs w:val="28"/>
          <w:shd w:val="clear" w:color="auto" w:fill="FFFFFF"/>
          <w:lang w:val="en"/>
        </w:rPr>
        <w:t>will make them more transparent</w:t>
      </w:r>
      <w:r w:rsidR="00E77AA3" w:rsidRPr="00E77AA3">
        <w:rPr>
          <w:rFonts w:ascii="Times New Roman" w:hAnsi="Times New Roman" w:cs="Times New Roman"/>
          <w:sz w:val="28"/>
          <w:szCs w:val="28"/>
          <w:shd w:val="clear" w:color="auto" w:fill="FFFFFF"/>
          <w:lang w:val="en"/>
        </w:rPr>
        <w:t xml:space="preserve">. In any case, at this point, operations with </w:t>
      </w:r>
      <w:r w:rsidR="00E77AA3">
        <w:rPr>
          <w:rFonts w:ascii="Times New Roman" w:hAnsi="Times New Roman" w:cs="Times New Roman"/>
          <w:sz w:val="28"/>
          <w:szCs w:val="28"/>
          <w:shd w:val="clear" w:color="auto" w:fill="FFFFFF"/>
          <w:lang w:val="en"/>
        </w:rPr>
        <w:t>c</w:t>
      </w:r>
      <w:r w:rsidR="00E77AA3" w:rsidRPr="00ED0F04">
        <w:rPr>
          <w:rFonts w:ascii="Times New Roman" w:hAnsi="Times New Roman" w:cs="Times New Roman"/>
          <w:sz w:val="28"/>
          <w:szCs w:val="28"/>
          <w:shd w:val="clear" w:color="auto" w:fill="FFFFFF"/>
          <w:lang w:val="en"/>
        </w:rPr>
        <w:t>rypto-currency</w:t>
      </w:r>
      <w:r w:rsidR="00E77AA3" w:rsidRPr="00E77AA3">
        <w:rPr>
          <w:rFonts w:ascii="Times New Roman" w:hAnsi="Times New Roman" w:cs="Times New Roman"/>
          <w:sz w:val="28"/>
          <w:szCs w:val="28"/>
          <w:shd w:val="clear" w:color="auto" w:fill="FFFFFF"/>
          <w:lang w:val="en"/>
        </w:rPr>
        <w:t xml:space="preserve"> </w:t>
      </w:r>
      <w:r>
        <w:rPr>
          <w:rFonts w:ascii="Times New Roman" w:hAnsi="Times New Roman" w:cs="Times New Roman"/>
          <w:sz w:val="28"/>
          <w:szCs w:val="28"/>
          <w:shd w:val="clear" w:color="auto" w:fill="FFFFFF"/>
          <w:lang w:val="en"/>
        </w:rPr>
        <w:t>are</w:t>
      </w:r>
      <w:r w:rsidR="00E77AA3" w:rsidRPr="00E77AA3">
        <w:rPr>
          <w:rFonts w:ascii="Times New Roman" w:hAnsi="Times New Roman" w:cs="Times New Roman"/>
          <w:sz w:val="28"/>
          <w:szCs w:val="28"/>
          <w:shd w:val="clear" w:color="auto" w:fill="FFFFFF"/>
          <w:lang w:val="en"/>
        </w:rPr>
        <w:t xml:space="preserve"> not legislatively enshrined, indicating high risk </w:t>
      </w:r>
      <w:r>
        <w:rPr>
          <w:rFonts w:ascii="Times New Roman" w:hAnsi="Times New Roman" w:cs="Times New Roman"/>
          <w:sz w:val="28"/>
          <w:szCs w:val="28"/>
          <w:shd w:val="clear" w:color="auto" w:fill="FFFFFF"/>
          <w:lang w:val="en"/>
        </w:rPr>
        <w:t xml:space="preserve">of </w:t>
      </w:r>
      <w:r w:rsidR="00E77AA3" w:rsidRPr="00E77AA3">
        <w:rPr>
          <w:rFonts w:ascii="Times New Roman" w:hAnsi="Times New Roman" w:cs="Times New Roman"/>
          <w:sz w:val="28"/>
          <w:szCs w:val="28"/>
          <w:shd w:val="clear" w:color="auto" w:fill="FFFFFF"/>
          <w:lang w:val="en"/>
        </w:rPr>
        <w:t>such a p</w:t>
      </w:r>
      <w:r>
        <w:rPr>
          <w:rFonts w:ascii="Times New Roman" w:hAnsi="Times New Roman" w:cs="Times New Roman"/>
          <w:sz w:val="28"/>
          <w:szCs w:val="28"/>
          <w:shd w:val="clear" w:color="auto" w:fill="FFFFFF"/>
          <w:lang w:val="en"/>
        </w:rPr>
        <w:t>rospect</w:t>
      </w:r>
      <w:r w:rsidR="00E77AA3" w:rsidRPr="00E77AA3">
        <w:rPr>
          <w:rFonts w:ascii="Times New Roman" w:hAnsi="Times New Roman" w:cs="Times New Roman"/>
          <w:sz w:val="28"/>
          <w:szCs w:val="28"/>
          <w:shd w:val="clear" w:color="auto" w:fill="FFFFFF"/>
          <w:lang w:val="en"/>
        </w:rPr>
        <w:t>, and the market has</w:t>
      </w:r>
      <w:r>
        <w:rPr>
          <w:rFonts w:ascii="Times New Roman" w:hAnsi="Times New Roman" w:cs="Times New Roman"/>
          <w:sz w:val="28"/>
          <w:szCs w:val="28"/>
          <w:shd w:val="clear" w:color="auto" w:fill="FFFFFF"/>
          <w:lang w:val="en"/>
        </w:rPr>
        <w:t xml:space="preserve"> a</w:t>
      </w:r>
      <w:r w:rsidR="00E77AA3" w:rsidRPr="00E77AA3">
        <w:rPr>
          <w:rFonts w:ascii="Times New Roman" w:hAnsi="Times New Roman" w:cs="Times New Roman"/>
          <w:sz w:val="28"/>
          <w:szCs w:val="28"/>
          <w:shd w:val="clear" w:color="auto" w:fill="FFFFFF"/>
          <w:lang w:val="en"/>
        </w:rPr>
        <w:t xml:space="preserve"> too low level of capitalization among other significant assets in the world.</w:t>
      </w:r>
    </w:p>
    <w:p w14:paraId="060E2973" w14:textId="77777777" w:rsidR="00E77AA3" w:rsidRDefault="00E77AA3" w:rsidP="00ED0F04">
      <w:pPr>
        <w:pStyle w:val="HTML"/>
        <w:shd w:val="clear" w:color="auto" w:fill="FFFFFF"/>
        <w:spacing w:line="360" w:lineRule="auto"/>
        <w:ind w:firstLine="851"/>
        <w:jc w:val="both"/>
        <w:rPr>
          <w:rFonts w:ascii="Times New Roman" w:hAnsi="Times New Roman" w:cs="Times New Roman"/>
          <w:sz w:val="28"/>
          <w:szCs w:val="28"/>
          <w:shd w:val="clear" w:color="auto" w:fill="FFFFFF"/>
          <w:lang w:val="en"/>
        </w:rPr>
      </w:pPr>
    </w:p>
    <w:p w14:paraId="6858C69D" w14:textId="77777777" w:rsidR="00352120" w:rsidRPr="00352120" w:rsidRDefault="00352120" w:rsidP="00352120">
      <w:pPr>
        <w:spacing w:after="0" w:line="360" w:lineRule="auto"/>
        <w:ind w:right="-1"/>
        <w:jc w:val="both"/>
        <w:rPr>
          <w:rFonts w:ascii="Times New Roman" w:hAnsi="Times New Roman" w:cs="Times New Roman"/>
          <w:b/>
          <w:sz w:val="28"/>
          <w:szCs w:val="28"/>
          <w:lang w:val="en-US"/>
        </w:rPr>
      </w:pPr>
      <w:r w:rsidRPr="00352120">
        <w:rPr>
          <w:rFonts w:ascii="Times New Roman" w:hAnsi="Times New Roman" w:cs="Times New Roman"/>
          <w:b/>
          <w:sz w:val="28"/>
          <w:szCs w:val="28"/>
          <w:lang w:val="en-US"/>
        </w:rPr>
        <w:t>References</w:t>
      </w:r>
    </w:p>
    <w:p w14:paraId="30C86AD3"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 xml:space="preserve">The tax code of Russian Federation from </w:t>
      </w:r>
      <w:r w:rsidR="00352120">
        <w:rPr>
          <w:rFonts w:ascii="Times New Roman" w:eastAsia="Times New Roman" w:hAnsi="Times New Roman" w:cs="Times New Roman"/>
          <w:sz w:val="28"/>
          <w:szCs w:val="28"/>
          <w:shd w:val="clear" w:color="auto" w:fill="FFFFFF"/>
          <w:lang w:val="en" w:eastAsia="ru-RU"/>
        </w:rPr>
        <w:t>31.07.1998 (ed. by 14.11.2017).</w:t>
      </w:r>
    </w:p>
    <w:p w14:paraId="13B6E8D0"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Federal Act No. 115-FZ dated August "on counteracting the legalization (laundering) of proceeds received by criminal way and terrorism</w:t>
      </w:r>
      <w:r w:rsidR="00352120">
        <w:rPr>
          <w:rFonts w:ascii="Times New Roman" w:eastAsia="Times New Roman" w:hAnsi="Times New Roman" w:cs="Times New Roman"/>
          <w:sz w:val="28"/>
          <w:szCs w:val="28"/>
          <w:shd w:val="clear" w:color="auto" w:fill="FFFFFF"/>
          <w:lang w:val="en" w:eastAsia="ru-RU"/>
        </w:rPr>
        <w:t xml:space="preserve"> financing" (ed. by 29.07.2017).</w:t>
      </w:r>
    </w:p>
    <w:p w14:paraId="6B0E23F7"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 xml:space="preserve">Federal Law No. 395-1, dated 02.12.1990 "on banks and banking </w:t>
      </w:r>
      <w:r w:rsidR="00352120">
        <w:rPr>
          <w:rFonts w:ascii="Times New Roman" w:eastAsia="Times New Roman" w:hAnsi="Times New Roman" w:cs="Times New Roman"/>
          <w:sz w:val="28"/>
          <w:szCs w:val="28"/>
          <w:shd w:val="clear" w:color="auto" w:fill="FFFFFF"/>
          <w:lang w:val="en" w:eastAsia="ru-RU"/>
        </w:rPr>
        <w:t>activities" (ed. By 26.07.2017).</w:t>
      </w:r>
    </w:p>
    <w:p w14:paraId="1886A19C"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Federal Law No. 269-FZ of 30.12.2006 «on simplified procedure for declaring the income of indivi</w:t>
      </w:r>
      <w:r w:rsidR="00352120">
        <w:rPr>
          <w:rFonts w:ascii="Times New Roman" w:eastAsia="Times New Roman" w:hAnsi="Times New Roman" w:cs="Times New Roman"/>
          <w:sz w:val="28"/>
          <w:szCs w:val="28"/>
          <w:shd w:val="clear" w:color="auto" w:fill="FFFFFF"/>
          <w:lang w:val="en" w:eastAsia="ru-RU"/>
        </w:rPr>
        <w:t>duals.</w:t>
      </w:r>
    </w:p>
    <w:p w14:paraId="7FF2A048"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 xml:space="preserve">The order of the Ministry of Finance of the Russian Federation from 13.11.2007 N 108 n. (ed. by 02.10.2014) "on approval of the list of States and territories providing preferential tax treatment and (or) assessment of non-disclosure and </w:t>
      </w:r>
      <w:r w:rsidRPr="00352120">
        <w:rPr>
          <w:rFonts w:ascii="Times New Roman" w:eastAsia="Times New Roman" w:hAnsi="Times New Roman" w:cs="Times New Roman"/>
          <w:sz w:val="28"/>
          <w:szCs w:val="28"/>
          <w:shd w:val="clear" w:color="auto" w:fill="FFFFFF"/>
          <w:lang w:val="en" w:eastAsia="ru-RU"/>
        </w:rPr>
        <w:lastRenderedPageBreak/>
        <w:t>provision of information while conducting financial transactions (offshore zones) "(registered with the Ministry of Justic</w:t>
      </w:r>
      <w:r w:rsidR="00352120">
        <w:rPr>
          <w:rFonts w:ascii="Times New Roman" w:eastAsia="Times New Roman" w:hAnsi="Times New Roman" w:cs="Times New Roman"/>
          <w:sz w:val="28"/>
          <w:szCs w:val="28"/>
          <w:shd w:val="clear" w:color="auto" w:fill="FFFFFF"/>
          <w:lang w:val="en" w:eastAsia="ru-RU"/>
        </w:rPr>
        <w:t>e of Russia 03.12.2007 N 10598).</w:t>
      </w:r>
    </w:p>
    <w:p w14:paraId="19FBD65B"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Bazanova Elizabeth "in combating offshore may appear the first exclusion from international rules"//vedomosti-14.03.2017-[electronic resource]: access mode: https://www.vedomosti.ru/economics/articles/2017/03/14/681027-borbe-ofshorami</w:t>
      </w:r>
      <w:r w:rsidR="00352120">
        <w:rPr>
          <w:rFonts w:ascii="Times New Roman" w:eastAsia="Times New Roman" w:hAnsi="Times New Roman" w:cs="Times New Roman"/>
          <w:sz w:val="28"/>
          <w:szCs w:val="28"/>
          <w:shd w:val="clear" w:color="auto" w:fill="FFFFFF"/>
          <w:lang w:val="en" w:eastAsia="ru-RU"/>
        </w:rPr>
        <w:t>.</w:t>
      </w:r>
    </w:p>
    <w:p w14:paraId="6D5B1F9F"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 xml:space="preserve">Bazanova Elizabeth «earn on offshore "//vedomosti-29.11.2016-[electronic resource]: access mode: https://www.vedomosti.ru/newspaper/articles/2016/11/29/667311-zarabotat-ofshorah </w:t>
      </w:r>
    </w:p>
    <w:p w14:paraId="5BD90A4D"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Bazanova Elizabeth "from the year 2018 to avoid disclosure will become practically impossible"//vedomosti-28.04.2016-[electronic resource]: access mode: https://www.vedomosti.ru/economics/articles/2016/04/28/639533-raskritiya-informatsii</w:t>
      </w:r>
      <w:r w:rsidR="00352120">
        <w:rPr>
          <w:rFonts w:ascii="Times New Roman" w:eastAsia="Times New Roman" w:hAnsi="Times New Roman" w:cs="Times New Roman"/>
          <w:sz w:val="28"/>
          <w:szCs w:val="28"/>
          <w:shd w:val="clear" w:color="auto" w:fill="FFFFFF"/>
          <w:lang w:val="en" w:eastAsia="ru-RU"/>
        </w:rPr>
        <w:t>.</w:t>
      </w:r>
    </w:p>
    <w:p w14:paraId="306D0969"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Tatyana Lomskaja "in offshore at Russians the same amount of money in the accounts in Russia"//vedomosti-23.08.2017-[electronic resource]: access mode: https://www.vedomosti.ru/economics/articles/2017/08/23/730605-v-ofshorah-stolko-zhe</w:t>
      </w:r>
      <w:r w:rsidR="00352120">
        <w:rPr>
          <w:rFonts w:ascii="Times New Roman" w:eastAsia="Times New Roman" w:hAnsi="Times New Roman" w:cs="Times New Roman"/>
          <w:sz w:val="28"/>
          <w:szCs w:val="28"/>
          <w:shd w:val="clear" w:color="auto" w:fill="FFFFFF"/>
          <w:lang w:val="en" w:eastAsia="ru-RU"/>
        </w:rPr>
        <w:t>.</w:t>
      </w:r>
    </w:p>
    <w:p w14:paraId="620EC806"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"Provided other crypto-currency bitcoin? Destroy myths about "security" money "Zonatex.ru-21.09.2017-[electronic resource]: access mode: http://zonatex.ru/2017/09/4275</w:t>
      </w:r>
      <w:r w:rsidR="00352120">
        <w:rPr>
          <w:rFonts w:ascii="Times New Roman" w:eastAsia="Times New Roman" w:hAnsi="Times New Roman" w:cs="Times New Roman"/>
          <w:sz w:val="28"/>
          <w:szCs w:val="28"/>
          <w:shd w:val="clear" w:color="auto" w:fill="FFFFFF"/>
          <w:lang w:val="en" w:eastAsia="ru-RU"/>
        </w:rPr>
        <w:t>.</w:t>
      </w:r>
    </w:p>
    <w:p w14:paraId="6C1C87F0"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 w:eastAsia="ru-RU"/>
        </w:rPr>
        <w:t>"Bitcoin can make offshore unnecessary"-26.06.2016-[electronic resource]: access mode: h</w:t>
      </w:r>
      <w:r w:rsidR="00352120">
        <w:rPr>
          <w:rFonts w:ascii="Times New Roman" w:eastAsia="Times New Roman" w:hAnsi="Times New Roman" w:cs="Times New Roman"/>
          <w:sz w:val="28"/>
          <w:szCs w:val="28"/>
          <w:shd w:val="clear" w:color="auto" w:fill="FFFFFF"/>
          <w:lang w:val="en" w:eastAsia="ru-RU"/>
        </w:rPr>
        <w:t>ttps://geektimes.ru/post/277736.</w:t>
      </w:r>
    </w:p>
    <w:p w14:paraId="1D97E266" w14:textId="77777777" w:rsidR="00E77AA3" w:rsidRPr="00352120" w:rsidRDefault="00E77AA3" w:rsidP="00352120">
      <w:pPr>
        <w:pStyle w:val="a5"/>
        <w:numPr>
          <w:ilvl w:val="0"/>
          <w:numId w:val="1"/>
        </w:numPr>
        <w:spacing w:after="0" w:line="360" w:lineRule="auto"/>
        <w:ind w:left="426" w:hanging="426"/>
        <w:jc w:val="both"/>
        <w:rPr>
          <w:rFonts w:ascii="Calibri" w:eastAsia="Times New Roman" w:hAnsi="Calibri" w:cs="Calibri"/>
          <w:lang w:val="en-US" w:eastAsia="ru-RU"/>
        </w:rPr>
      </w:pPr>
      <w:r w:rsidRPr="00352120">
        <w:rPr>
          <w:rFonts w:ascii="Times New Roman" w:eastAsia="Times New Roman" w:hAnsi="Times New Roman" w:cs="Times New Roman"/>
          <w:sz w:val="28"/>
          <w:szCs w:val="28"/>
          <w:shd w:val="clear" w:color="auto" w:fill="FFFFFF"/>
          <w:lang w:val="en-US" w:eastAsia="ru-RU"/>
        </w:rPr>
        <w:t>Herian R. "How Blockchain Could Make Trusts More Transparent"-13.04.2016-[</w:t>
      </w:r>
      <w:r w:rsidRPr="00352120">
        <w:rPr>
          <w:rFonts w:ascii="Times New Roman" w:eastAsia="Times New Roman" w:hAnsi="Times New Roman" w:cs="Times New Roman"/>
          <w:sz w:val="28"/>
          <w:szCs w:val="28"/>
          <w:shd w:val="clear" w:color="auto" w:fill="FFFFFF"/>
          <w:lang w:val="en" w:eastAsia="ru-RU"/>
        </w:rPr>
        <w:t>Electronic</w:t>
      </w:r>
      <w:r w:rsidRPr="00352120">
        <w:rPr>
          <w:rFonts w:ascii="Calibri" w:eastAsia="Times New Roman" w:hAnsi="Calibri" w:cs="Calibri"/>
          <w:lang w:val="en" w:eastAsia="ru-RU"/>
        </w:rPr>
        <w:t xml:space="preserve"> </w:t>
      </w:r>
      <w:r w:rsidRPr="00352120">
        <w:rPr>
          <w:rFonts w:ascii="Times New Roman" w:eastAsia="Times New Roman" w:hAnsi="Times New Roman" w:cs="Times New Roman"/>
          <w:sz w:val="28"/>
          <w:szCs w:val="28"/>
          <w:shd w:val="clear" w:color="auto" w:fill="FFFFFF"/>
          <w:lang w:val="en" w:eastAsia="ru-RU"/>
        </w:rPr>
        <w:t>resource</w:t>
      </w:r>
      <w:r w:rsidRPr="00352120">
        <w:rPr>
          <w:rFonts w:ascii="Times New Roman" w:eastAsia="Times New Roman" w:hAnsi="Times New Roman" w:cs="Times New Roman"/>
          <w:sz w:val="28"/>
          <w:szCs w:val="28"/>
          <w:shd w:val="clear" w:color="auto" w:fill="FFFFFF"/>
          <w:lang w:val="en-US" w:eastAsia="ru-RU"/>
        </w:rPr>
        <w:t xml:space="preserve">]- </w:t>
      </w:r>
      <w:r w:rsidRPr="00352120">
        <w:rPr>
          <w:rFonts w:ascii="Times New Roman" w:eastAsia="Times New Roman" w:hAnsi="Times New Roman" w:cs="Times New Roman"/>
          <w:sz w:val="28"/>
          <w:szCs w:val="28"/>
          <w:shd w:val="clear" w:color="auto" w:fill="FFFFFF"/>
          <w:lang w:val="en" w:eastAsia="ru-RU"/>
        </w:rPr>
        <w:t>Mode</w:t>
      </w:r>
      <w:r w:rsidRPr="00352120">
        <w:rPr>
          <w:rFonts w:ascii="Calibri" w:eastAsia="Times New Roman" w:hAnsi="Calibri" w:cs="Calibri"/>
          <w:lang w:val="en" w:eastAsia="ru-RU"/>
        </w:rPr>
        <w:t xml:space="preserve"> </w:t>
      </w:r>
      <w:r w:rsidRPr="00352120">
        <w:rPr>
          <w:rFonts w:ascii="Times New Roman" w:eastAsia="Times New Roman" w:hAnsi="Times New Roman" w:cs="Times New Roman"/>
          <w:sz w:val="28"/>
          <w:szCs w:val="28"/>
          <w:shd w:val="clear" w:color="auto" w:fill="FFFFFF"/>
          <w:lang w:val="en" w:eastAsia="ru-RU"/>
        </w:rPr>
        <w:t>access: https://www.coindesk.com/ blo</w:t>
      </w:r>
      <w:r w:rsidR="00352120">
        <w:rPr>
          <w:rFonts w:ascii="Times New Roman" w:eastAsia="Times New Roman" w:hAnsi="Times New Roman" w:cs="Times New Roman"/>
          <w:sz w:val="28"/>
          <w:szCs w:val="28"/>
          <w:shd w:val="clear" w:color="auto" w:fill="FFFFFF"/>
          <w:lang w:val="en" w:eastAsia="ru-RU"/>
        </w:rPr>
        <w:t>ckchain-trusts-more-transparent.</w:t>
      </w:r>
    </w:p>
    <w:p w14:paraId="66D51F38" w14:textId="77777777" w:rsidR="00E77AA3" w:rsidRPr="00ED0F04" w:rsidRDefault="00E77AA3" w:rsidP="00ED0F04">
      <w:pPr>
        <w:pStyle w:val="HTML"/>
        <w:shd w:val="clear" w:color="auto" w:fill="FFFFFF"/>
        <w:spacing w:line="360" w:lineRule="auto"/>
        <w:ind w:firstLine="851"/>
        <w:jc w:val="both"/>
        <w:rPr>
          <w:rFonts w:ascii="Calibri" w:hAnsi="Calibri" w:cs="Times New Roman"/>
          <w:lang w:val="en-US"/>
        </w:rPr>
      </w:pPr>
    </w:p>
    <w:p w14:paraId="191BA214" w14:textId="77777777" w:rsidR="00ED0F04" w:rsidRPr="00ED0F04" w:rsidRDefault="00ED0F04" w:rsidP="00ED0F04">
      <w:pPr>
        <w:spacing w:after="0" w:line="360" w:lineRule="auto"/>
        <w:ind w:firstLine="851"/>
        <w:rPr>
          <w:rFonts w:ascii="Calibri" w:eastAsia="Times New Roman" w:hAnsi="Calibri" w:cs="Times New Roman"/>
          <w:lang w:val="en-US" w:eastAsia="ru-RU"/>
        </w:rPr>
      </w:pPr>
      <w:r w:rsidRPr="00ED0F04">
        <w:rPr>
          <w:rFonts w:ascii="Calibri" w:eastAsia="Times New Roman" w:hAnsi="Calibri" w:cs="Times New Roman"/>
          <w:lang w:val="en-US" w:eastAsia="ru-RU"/>
        </w:rPr>
        <w:t> </w:t>
      </w:r>
    </w:p>
    <w:p w14:paraId="5425A0F9" w14:textId="77777777" w:rsidR="00D710E1" w:rsidRPr="00AB1350" w:rsidRDefault="00D710E1" w:rsidP="00ED0F04">
      <w:pPr>
        <w:spacing w:after="0" w:line="360" w:lineRule="auto"/>
        <w:ind w:firstLine="851"/>
        <w:jc w:val="both"/>
        <w:rPr>
          <w:lang w:val="en-US"/>
        </w:rPr>
      </w:pPr>
    </w:p>
    <w:sectPr w:rsidR="00D710E1" w:rsidRPr="00AB1350" w:rsidSect="00ED0F0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857D1D"/>
    <w:multiLevelType w:val="hybridMultilevel"/>
    <w:tmpl w:val="C36A2B48"/>
    <w:lvl w:ilvl="0" w:tplc="D84672B8">
      <w:start w:val="1"/>
      <w:numFmt w:val="decimal"/>
      <w:lvlText w:val="[%1]"/>
      <w:lvlJc w:val="left"/>
      <w:pPr>
        <w:ind w:left="1571" w:hanging="360"/>
      </w:pPr>
      <w:rPr>
        <w:rFonts w:ascii="Times New Roman" w:hAnsi="Times New Roman" w:cs="Times New Roman" w:hint="default"/>
        <w:sz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66AF13A0"/>
    <w:multiLevelType w:val="hybridMultilevel"/>
    <w:tmpl w:val="FFF02A16"/>
    <w:lvl w:ilvl="0" w:tplc="5EDA3EBC">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50"/>
    <w:rsid w:val="000071F6"/>
    <w:rsid w:val="00013628"/>
    <w:rsid w:val="000412CF"/>
    <w:rsid w:val="00085794"/>
    <w:rsid w:val="001204C3"/>
    <w:rsid w:val="002464CF"/>
    <w:rsid w:val="00251B13"/>
    <w:rsid w:val="002F1055"/>
    <w:rsid w:val="00352120"/>
    <w:rsid w:val="00386A21"/>
    <w:rsid w:val="00462EFB"/>
    <w:rsid w:val="00491697"/>
    <w:rsid w:val="005E22DD"/>
    <w:rsid w:val="00735DD1"/>
    <w:rsid w:val="007542C8"/>
    <w:rsid w:val="0081559D"/>
    <w:rsid w:val="008843D9"/>
    <w:rsid w:val="00954535"/>
    <w:rsid w:val="00A63CED"/>
    <w:rsid w:val="00A735B9"/>
    <w:rsid w:val="00AB1350"/>
    <w:rsid w:val="00AC79AA"/>
    <w:rsid w:val="00B41177"/>
    <w:rsid w:val="00B504D8"/>
    <w:rsid w:val="00C3269A"/>
    <w:rsid w:val="00D225DF"/>
    <w:rsid w:val="00D5199D"/>
    <w:rsid w:val="00D52C9C"/>
    <w:rsid w:val="00D710E1"/>
    <w:rsid w:val="00E16EF3"/>
    <w:rsid w:val="00E567B6"/>
    <w:rsid w:val="00E77AA3"/>
    <w:rsid w:val="00E77C63"/>
    <w:rsid w:val="00ED0F04"/>
    <w:rsid w:val="00F354C5"/>
    <w:rsid w:val="00F947C3"/>
    <w:rsid w:val="00F95B32"/>
    <w:rsid w:val="00F9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785E"/>
  <w15:docId w15:val="{D1B0F211-3367-4DD9-AA56-7483E3F6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B13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350"/>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unhideWhenUsed/>
    <w:rsid w:val="00ED0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D0F04"/>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C79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79AA"/>
    <w:rPr>
      <w:rFonts w:ascii="Tahoma" w:hAnsi="Tahoma" w:cs="Tahoma"/>
      <w:sz w:val="16"/>
      <w:szCs w:val="16"/>
    </w:rPr>
  </w:style>
  <w:style w:type="paragraph" w:styleId="a5">
    <w:name w:val="List Paragraph"/>
    <w:basedOn w:val="a"/>
    <w:uiPriority w:val="34"/>
    <w:qFormat/>
    <w:rsid w:val="00352120"/>
    <w:pPr>
      <w:ind w:left="720"/>
      <w:contextualSpacing/>
    </w:pPr>
  </w:style>
  <w:style w:type="character" w:styleId="a6">
    <w:name w:val="Hyperlink"/>
    <w:basedOn w:val="a0"/>
    <w:uiPriority w:val="99"/>
    <w:semiHidden/>
    <w:unhideWhenUsed/>
    <w:rsid w:val="00013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8809">
      <w:bodyDiv w:val="1"/>
      <w:marLeft w:val="0"/>
      <w:marRight w:val="0"/>
      <w:marTop w:val="0"/>
      <w:marBottom w:val="0"/>
      <w:divBdr>
        <w:top w:val="none" w:sz="0" w:space="0" w:color="auto"/>
        <w:left w:val="none" w:sz="0" w:space="0" w:color="auto"/>
        <w:bottom w:val="none" w:sz="0" w:space="0" w:color="auto"/>
        <w:right w:val="none" w:sz="0" w:space="0" w:color="auto"/>
      </w:divBdr>
    </w:div>
    <w:div w:id="159585212">
      <w:bodyDiv w:val="1"/>
      <w:marLeft w:val="0"/>
      <w:marRight w:val="0"/>
      <w:marTop w:val="0"/>
      <w:marBottom w:val="0"/>
      <w:divBdr>
        <w:top w:val="none" w:sz="0" w:space="0" w:color="auto"/>
        <w:left w:val="none" w:sz="0" w:space="0" w:color="auto"/>
        <w:bottom w:val="none" w:sz="0" w:space="0" w:color="auto"/>
        <w:right w:val="none" w:sz="0" w:space="0" w:color="auto"/>
      </w:divBdr>
    </w:div>
    <w:div w:id="337925887">
      <w:bodyDiv w:val="1"/>
      <w:marLeft w:val="0"/>
      <w:marRight w:val="0"/>
      <w:marTop w:val="0"/>
      <w:marBottom w:val="0"/>
      <w:divBdr>
        <w:top w:val="none" w:sz="0" w:space="0" w:color="auto"/>
        <w:left w:val="none" w:sz="0" w:space="0" w:color="auto"/>
        <w:bottom w:val="none" w:sz="0" w:space="0" w:color="auto"/>
        <w:right w:val="none" w:sz="0" w:space="0" w:color="auto"/>
      </w:divBdr>
    </w:div>
    <w:div w:id="466437677">
      <w:bodyDiv w:val="1"/>
      <w:marLeft w:val="0"/>
      <w:marRight w:val="0"/>
      <w:marTop w:val="0"/>
      <w:marBottom w:val="0"/>
      <w:divBdr>
        <w:top w:val="none" w:sz="0" w:space="0" w:color="auto"/>
        <w:left w:val="none" w:sz="0" w:space="0" w:color="auto"/>
        <w:bottom w:val="none" w:sz="0" w:space="0" w:color="auto"/>
        <w:right w:val="none" w:sz="0" w:space="0" w:color="auto"/>
      </w:divBdr>
    </w:div>
    <w:div w:id="1077022847">
      <w:bodyDiv w:val="1"/>
      <w:marLeft w:val="0"/>
      <w:marRight w:val="0"/>
      <w:marTop w:val="0"/>
      <w:marBottom w:val="0"/>
      <w:divBdr>
        <w:top w:val="none" w:sz="0" w:space="0" w:color="auto"/>
        <w:left w:val="none" w:sz="0" w:space="0" w:color="auto"/>
        <w:bottom w:val="none" w:sz="0" w:space="0" w:color="auto"/>
        <w:right w:val="none" w:sz="0" w:space="0" w:color="auto"/>
      </w:divBdr>
    </w:div>
    <w:div w:id="1272281137">
      <w:bodyDiv w:val="1"/>
      <w:marLeft w:val="0"/>
      <w:marRight w:val="0"/>
      <w:marTop w:val="0"/>
      <w:marBottom w:val="0"/>
      <w:divBdr>
        <w:top w:val="none" w:sz="0" w:space="0" w:color="auto"/>
        <w:left w:val="none" w:sz="0" w:space="0" w:color="auto"/>
        <w:bottom w:val="none" w:sz="0" w:space="0" w:color="auto"/>
        <w:right w:val="none" w:sz="0" w:space="0" w:color="auto"/>
      </w:divBdr>
    </w:div>
    <w:div w:id="1548058537">
      <w:bodyDiv w:val="1"/>
      <w:marLeft w:val="0"/>
      <w:marRight w:val="0"/>
      <w:marTop w:val="0"/>
      <w:marBottom w:val="0"/>
      <w:divBdr>
        <w:top w:val="none" w:sz="0" w:space="0" w:color="auto"/>
        <w:left w:val="none" w:sz="0" w:space="0" w:color="auto"/>
        <w:bottom w:val="none" w:sz="0" w:space="0" w:color="auto"/>
        <w:right w:val="none" w:sz="0" w:space="0" w:color="auto"/>
      </w:divBdr>
    </w:div>
    <w:div w:id="1833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Off\&#1090;&#1072;&#1073;&#1083;&#1080;&#109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Asia</c:v>
                </c:pt>
                <c:pt idx="1">
                  <c:v>USA (Cayman Islands, Panama)</c:v>
                </c:pt>
                <c:pt idx="2">
                  <c:v>Switzerland</c:v>
                </c:pt>
                <c:pt idx="3">
                  <c:v>Europe</c:v>
                </c:pt>
              </c:strCache>
            </c:strRef>
          </c:cat>
          <c:val>
            <c:numRef>
              <c:f>Лист1!$B$2:$B$5</c:f>
              <c:numCache>
                <c:formatCode>0%</c:formatCode>
                <c:ptCount val="4"/>
                <c:pt idx="0">
                  <c:v>0.17</c:v>
                </c:pt>
                <c:pt idx="1">
                  <c:v>7.0000000000000007E-2</c:v>
                </c:pt>
                <c:pt idx="2">
                  <c:v>0.5</c:v>
                </c:pt>
                <c:pt idx="3">
                  <c:v>0.26</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7707903620063195"/>
          <c:y val="8.8655073976938906E-2"/>
          <c:w val="0.40879953028606703"/>
          <c:h val="0.76503646912557"/>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Asia</c:v>
                </c:pt>
                <c:pt idx="1">
                  <c:v>USA (Cayman Islands, Panama)</c:v>
                </c:pt>
                <c:pt idx="2">
                  <c:v>Switzerland</c:v>
                </c:pt>
                <c:pt idx="3">
                  <c:v>Europe</c:v>
                </c:pt>
              </c:strCache>
            </c:strRef>
          </c:cat>
          <c:val>
            <c:numRef>
              <c:f>Лист1!$C$2:$C$5</c:f>
              <c:numCache>
                <c:formatCode>0%</c:formatCode>
                <c:ptCount val="4"/>
                <c:pt idx="0">
                  <c:v>0.36</c:v>
                </c:pt>
                <c:pt idx="1">
                  <c:v>0.15</c:v>
                </c:pt>
                <c:pt idx="2">
                  <c:v>0.24</c:v>
                </c:pt>
                <c:pt idx="3">
                  <c:v>0.25</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1861862800648704"/>
          <c:y val="7.0816290918753605E-2"/>
          <c:w val="0.36650837735052799"/>
          <c:h val="0.87625256735956103"/>
        </c:manualLayout>
      </c:layout>
      <c:overlay val="0"/>
      <c:txPr>
        <a:bodyPr/>
        <a:lstStyle/>
        <a:p>
          <a:pPr>
            <a:defRPr sz="1100"/>
          </a:pPr>
          <a:endParaRPr lang="ru-RU"/>
        </a:p>
      </c:txPr>
    </c:legend>
    <c:plotVisOnly val="1"/>
    <c:dispBlanksAs val="gap"/>
    <c:showDLblsOverMax val="0"/>
  </c:chart>
  <c:spPr>
    <a:ln>
      <a:noFill/>
    </a:ln>
  </c:spPr>
  <c:txPr>
    <a:bodyPr/>
    <a:lstStyle/>
    <a:p>
      <a:pPr algn="just">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invertIfNegative val="0"/>
          <c:cat>
            <c:strRef>
              <c:f>Лист3!$A$2:$A$5</c:f>
              <c:strCache>
                <c:ptCount val="4"/>
                <c:pt idx="0">
                  <c:v>Apple</c:v>
                </c:pt>
                <c:pt idx="1">
                  <c:v>Amazon</c:v>
                </c:pt>
                <c:pt idx="2">
                  <c:v>Bill Gates</c:v>
                </c:pt>
                <c:pt idx="3">
                  <c:v>Bitcoin</c:v>
                </c:pt>
              </c:strCache>
            </c:strRef>
          </c:cat>
          <c:val>
            <c:numRef>
              <c:f>Лист3!$B$2:$B$5</c:f>
              <c:numCache>
                <c:formatCode>General</c:formatCode>
                <c:ptCount val="4"/>
                <c:pt idx="0">
                  <c:v>730</c:v>
                </c:pt>
                <c:pt idx="1">
                  <c:v>402</c:v>
                </c:pt>
                <c:pt idx="2">
                  <c:v>186</c:v>
                </c:pt>
                <c:pt idx="3">
                  <c:v>100</c:v>
                </c:pt>
              </c:numCache>
            </c:numRef>
          </c:val>
        </c:ser>
        <c:dLbls>
          <c:showLegendKey val="0"/>
          <c:showVal val="0"/>
          <c:showCatName val="0"/>
          <c:showSerName val="0"/>
          <c:showPercent val="0"/>
          <c:showBubbleSize val="0"/>
        </c:dLbls>
        <c:gapWidth val="150"/>
        <c:axId val="399638664"/>
        <c:axId val="399312096"/>
      </c:barChart>
      <c:catAx>
        <c:axId val="399638664"/>
        <c:scaling>
          <c:orientation val="minMax"/>
        </c:scaling>
        <c:delete val="0"/>
        <c:axPos val="b"/>
        <c:numFmt formatCode="General" sourceLinked="1"/>
        <c:majorTickMark val="none"/>
        <c:minorTickMark val="none"/>
        <c:tickLblPos val="nextTo"/>
        <c:crossAx val="399312096"/>
        <c:crosses val="autoZero"/>
        <c:auto val="1"/>
        <c:lblAlgn val="ctr"/>
        <c:lblOffset val="100"/>
        <c:noMultiLvlLbl val="0"/>
      </c:catAx>
      <c:valAx>
        <c:axId val="399312096"/>
        <c:scaling>
          <c:orientation val="minMax"/>
        </c:scaling>
        <c:delete val="0"/>
        <c:axPos val="l"/>
        <c:numFmt formatCode="General" sourceLinked="1"/>
        <c:majorTickMark val="none"/>
        <c:minorTickMark val="none"/>
        <c:tickLblPos val="nextTo"/>
        <c:crossAx val="399638664"/>
        <c:crosses val="autoZero"/>
        <c:crossBetween val="between"/>
      </c:valAx>
      <c:spPr>
        <a:ln>
          <a:noFill/>
        </a:ln>
      </c:spPr>
    </c:plotArea>
    <c:plotVisOnly val="1"/>
    <c:dispBlanksAs val="gap"/>
    <c:showDLblsOverMax val="0"/>
  </c:chart>
  <c:spPr>
    <a:ln>
      <a:noFill/>
    </a:ln>
  </c:spPr>
  <c:txPr>
    <a:bodyPr/>
    <a:lstStyle/>
    <a:p>
      <a:pPr algn="just">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2681</Words>
  <Characters>15286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Oleg</cp:lastModifiedBy>
  <cp:revision>3</cp:revision>
  <dcterms:created xsi:type="dcterms:W3CDTF">2017-11-30T10:10:00Z</dcterms:created>
  <dcterms:modified xsi:type="dcterms:W3CDTF">2017-12-05T16:22:00Z</dcterms:modified>
</cp:coreProperties>
</file>