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5DC25" w14:textId="77777777" w:rsidR="00D9674D" w:rsidRDefault="00D9674D" w:rsidP="000E778F">
      <w:pPr>
        <w:spacing w:after="0" w:line="240" w:lineRule="auto"/>
        <w:rPr>
          <w:rFonts w:ascii="Times New Roman" w:eastAsia="Times New Roman" w:hAnsi="Times New Roman" w:cs="Times New Roman"/>
          <w:b/>
          <w:bCs/>
          <w:color w:val="000000"/>
          <w:sz w:val="28"/>
          <w:szCs w:val="28"/>
          <w:lang w:val="en" w:eastAsia="ru-RU"/>
        </w:rPr>
      </w:pPr>
    </w:p>
    <w:p w14:paraId="6E31CC95" w14:textId="3C36F620" w:rsidR="007A7BAE" w:rsidRPr="00926064" w:rsidRDefault="007A7BAE" w:rsidP="000E778F">
      <w:pPr>
        <w:spacing w:after="0" w:line="240" w:lineRule="auto"/>
        <w:rPr>
          <w:rFonts w:ascii="Times New Roman" w:eastAsia="Times New Roman" w:hAnsi="Times New Roman" w:cs="Times New Roman"/>
          <w:lang w:val="en-US" w:eastAsia="ru-RU"/>
        </w:rPr>
      </w:pPr>
      <w:bookmarkStart w:id="0" w:name="_GoBack"/>
      <w:bookmarkEnd w:id="0"/>
      <w:r w:rsidRPr="00926064">
        <w:rPr>
          <w:rFonts w:ascii="Times New Roman" w:eastAsia="Times New Roman" w:hAnsi="Times New Roman" w:cs="Times New Roman"/>
          <w:b/>
          <w:bCs/>
          <w:color w:val="000000"/>
          <w:sz w:val="28"/>
          <w:szCs w:val="28"/>
          <w:lang w:val="en" w:eastAsia="ru-RU"/>
        </w:rPr>
        <w:t>T</w:t>
      </w:r>
      <w:r w:rsidR="00926064" w:rsidRPr="00926064">
        <w:rPr>
          <w:rFonts w:ascii="Times New Roman" w:eastAsia="Times New Roman" w:hAnsi="Times New Roman" w:cs="Times New Roman"/>
          <w:b/>
          <w:bCs/>
          <w:color w:val="000000"/>
          <w:sz w:val="28"/>
          <w:szCs w:val="28"/>
          <w:lang w:val="en" w:eastAsia="ru-RU"/>
        </w:rPr>
        <w:t xml:space="preserve">ools to </w:t>
      </w:r>
      <w:r w:rsidR="000E778F" w:rsidRPr="00926064">
        <w:rPr>
          <w:rFonts w:ascii="Times New Roman" w:eastAsia="Times New Roman" w:hAnsi="Times New Roman" w:cs="Times New Roman"/>
          <w:b/>
          <w:bCs/>
          <w:color w:val="000000"/>
          <w:sz w:val="28"/>
          <w:szCs w:val="28"/>
          <w:lang w:val="en" w:eastAsia="ru-RU"/>
        </w:rPr>
        <w:t xml:space="preserve">Identify Data Distortion </w:t>
      </w:r>
      <w:r w:rsidR="00926064" w:rsidRPr="00926064">
        <w:rPr>
          <w:rFonts w:ascii="Times New Roman" w:eastAsia="Times New Roman" w:hAnsi="Times New Roman" w:cs="Times New Roman"/>
          <w:b/>
          <w:bCs/>
          <w:color w:val="000000"/>
          <w:sz w:val="28"/>
          <w:szCs w:val="28"/>
          <w:lang w:val="en" w:eastAsia="ru-RU"/>
        </w:rPr>
        <w:t xml:space="preserve">in </w:t>
      </w:r>
      <w:r w:rsidR="000E778F" w:rsidRPr="00926064">
        <w:rPr>
          <w:rFonts w:ascii="Times New Roman" w:eastAsia="Times New Roman" w:hAnsi="Times New Roman" w:cs="Times New Roman"/>
          <w:b/>
          <w:bCs/>
          <w:color w:val="000000"/>
          <w:sz w:val="28"/>
          <w:szCs w:val="28"/>
          <w:lang w:val="en" w:eastAsia="ru-RU"/>
        </w:rPr>
        <w:t>Information</w:t>
      </w:r>
      <w:r w:rsidR="00926064" w:rsidRPr="00926064">
        <w:rPr>
          <w:rFonts w:ascii="Times New Roman" w:eastAsia="Times New Roman" w:hAnsi="Times New Roman" w:cs="Times New Roman"/>
          <w:b/>
          <w:bCs/>
          <w:color w:val="000000"/>
          <w:sz w:val="28"/>
          <w:szCs w:val="28"/>
          <w:lang w:val="en" w:eastAsia="ru-RU"/>
        </w:rPr>
        <w:t>-</w:t>
      </w:r>
      <w:r w:rsidR="000E778F" w:rsidRPr="00926064">
        <w:rPr>
          <w:rFonts w:ascii="Times New Roman" w:eastAsia="Times New Roman" w:hAnsi="Times New Roman" w:cs="Times New Roman"/>
          <w:b/>
          <w:bCs/>
          <w:color w:val="000000"/>
          <w:sz w:val="28"/>
          <w:szCs w:val="28"/>
          <w:lang w:val="en" w:eastAsia="ru-RU"/>
        </w:rPr>
        <w:t xml:space="preserve">Analytical Systems </w:t>
      </w:r>
      <w:r w:rsidR="000E778F">
        <w:rPr>
          <w:rFonts w:ascii="Times New Roman" w:eastAsia="Times New Roman" w:hAnsi="Times New Roman" w:cs="Times New Roman"/>
          <w:b/>
          <w:bCs/>
          <w:color w:val="000000"/>
          <w:sz w:val="28"/>
          <w:szCs w:val="28"/>
          <w:lang w:val="en" w:eastAsia="ru-RU"/>
        </w:rPr>
        <w:br/>
      </w:r>
      <w:r w:rsidR="00926064" w:rsidRPr="00926064">
        <w:rPr>
          <w:rFonts w:ascii="Times New Roman" w:eastAsia="Times New Roman" w:hAnsi="Times New Roman" w:cs="Times New Roman"/>
          <w:b/>
          <w:bCs/>
          <w:color w:val="000000"/>
          <w:sz w:val="28"/>
          <w:szCs w:val="28"/>
          <w:lang w:val="en" w:eastAsia="ru-RU"/>
        </w:rPr>
        <w:t xml:space="preserve">of </w:t>
      </w:r>
      <w:r w:rsidR="000E778F" w:rsidRPr="00926064">
        <w:rPr>
          <w:rFonts w:ascii="Times New Roman" w:eastAsia="Times New Roman" w:hAnsi="Times New Roman" w:cs="Times New Roman"/>
          <w:b/>
          <w:bCs/>
          <w:color w:val="000000"/>
          <w:sz w:val="28"/>
          <w:szCs w:val="28"/>
          <w:lang w:val="en" w:eastAsia="ru-RU"/>
        </w:rPr>
        <w:t>Economic Subjects</w:t>
      </w:r>
    </w:p>
    <w:p w14:paraId="07826818" w14:textId="77777777" w:rsidR="00926064" w:rsidRPr="00926064" w:rsidRDefault="00926064" w:rsidP="00926064">
      <w:pPr>
        <w:spacing w:before="120" w:after="0" w:line="360" w:lineRule="auto"/>
        <w:ind w:firstLine="709"/>
        <w:jc w:val="both"/>
        <w:rPr>
          <w:rFonts w:ascii="Times New Roman" w:hAnsi="Times New Roman" w:cs="Times New Roman"/>
          <w:b/>
          <w:sz w:val="24"/>
          <w:szCs w:val="24"/>
          <w:vertAlign w:val="superscript"/>
          <w:lang w:val="en-US"/>
        </w:rPr>
      </w:pPr>
      <w:r w:rsidRPr="00926064">
        <w:rPr>
          <w:rFonts w:ascii="Times New Roman" w:hAnsi="Times New Roman" w:cs="Times New Roman"/>
          <w:b/>
          <w:sz w:val="24"/>
          <w:szCs w:val="24"/>
          <w:lang w:val="en-US"/>
        </w:rPr>
        <w:t>Kevorkova J. A.</w:t>
      </w:r>
      <w:r w:rsidRPr="00926064">
        <w:rPr>
          <w:rFonts w:ascii="Times New Roman" w:hAnsi="Times New Roman" w:cs="Times New Roman"/>
          <w:b/>
          <w:sz w:val="24"/>
          <w:szCs w:val="24"/>
          <w:vertAlign w:val="superscript"/>
          <w:lang w:val="en-US"/>
        </w:rPr>
        <w:t>1</w:t>
      </w:r>
    </w:p>
    <w:p w14:paraId="30E00CDA" w14:textId="77777777" w:rsidR="00926064" w:rsidRPr="00926064" w:rsidRDefault="00926064" w:rsidP="00926064">
      <w:pPr>
        <w:spacing w:after="0" w:line="240" w:lineRule="auto"/>
        <w:ind w:left="709"/>
        <w:jc w:val="both"/>
        <w:rPr>
          <w:rFonts w:ascii="Times New Roman" w:hAnsi="Times New Roman" w:cs="Times New Roman"/>
          <w:i/>
          <w:sz w:val="24"/>
          <w:szCs w:val="24"/>
          <w:lang w:val="en-US"/>
        </w:rPr>
      </w:pPr>
      <w:r w:rsidRPr="00926064">
        <w:rPr>
          <w:rFonts w:ascii="Times New Roman" w:hAnsi="Times New Roman" w:cs="Times New Roman"/>
          <w:color w:val="000000"/>
          <w:sz w:val="24"/>
          <w:szCs w:val="24"/>
          <w:shd w:val="clear" w:color="auto" w:fill="FFFFFF"/>
          <w:vertAlign w:val="superscript"/>
          <w:lang w:val="en-US"/>
        </w:rPr>
        <w:t>1</w:t>
      </w:r>
      <w:r w:rsidRPr="00926064">
        <w:rPr>
          <w:rFonts w:ascii="Times New Roman" w:hAnsi="Times New Roman" w:cs="Times New Roman"/>
          <w:i/>
          <w:noProof/>
          <w:sz w:val="24"/>
          <w:szCs w:val="24"/>
          <w:lang w:val="en-US"/>
        </w:rPr>
        <w:t xml:space="preserve"> </w:t>
      </w:r>
      <w:r w:rsidRPr="00926064">
        <w:rPr>
          <w:rFonts w:ascii="Times New Roman" w:hAnsi="Times New Roman" w:cs="Times New Roman"/>
          <w:i/>
          <w:sz w:val="24"/>
          <w:szCs w:val="24"/>
          <w:lang w:val="en-US"/>
        </w:rPr>
        <w:t xml:space="preserve">National Research Nuclear University MEPhI (Moscow Engineering Physics Institute), </w:t>
      </w:r>
      <w:r w:rsidRPr="00926064">
        <w:rPr>
          <w:rFonts w:ascii="Times New Roman" w:hAnsi="Times New Roman" w:cs="Times New Roman"/>
          <w:i/>
          <w:sz w:val="24"/>
          <w:szCs w:val="24"/>
          <w:lang w:val="en-US"/>
        </w:rPr>
        <w:br/>
        <w:t>Kashirskoe shosse 31, Moscow, 115409, Russia</w:t>
      </w:r>
    </w:p>
    <w:p w14:paraId="1E59E083" w14:textId="77777777" w:rsidR="00926064" w:rsidRPr="00926064" w:rsidRDefault="00926064" w:rsidP="00926064">
      <w:pPr>
        <w:spacing w:after="0"/>
        <w:ind w:firstLine="709"/>
        <w:jc w:val="both"/>
        <w:rPr>
          <w:rFonts w:ascii="Times New Roman" w:hAnsi="Times New Roman" w:cs="Times New Roman"/>
          <w:sz w:val="24"/>
          <w:szCs w:val="24"/>
          <w:lang w:val="en-US"/>
        </w:rPr>
      </w:pPr>
    </w:p>
    <w:p w14:paraId="7906C8D8" w14:textId="77777777" w:rsidR="00926064" w:rsidRPr="00926064" w:rsidRDefault="00926064" w:rsidP="00926064">
      <w:pPr>
        <w:spacing w:after="0" w:line="360" w:lineRule="auto"/>
        <w:ind w:left="709"/>
        <w:jc w:val="both"/>
        <w:rPr>
          <w:rFonts w:ascii="Times New Roman" w:hAnsi="Times New Roman" w:cs="Times New Roman"/>
          <w:sz w:val="24"/>
          <w:szCs w:val="24"/>
          <w:lang w:val="en-US"/>
        </w:rPr>
      </w:pPr>
      <w:r w:rsidRPr="00926064">
        <w:rPr>
          <w:rFonts w:ascii="Times New Roman" w:hAnsi="Times New Roman" w:cs="Times New Roman"/>
          <w:sz w:val="24"/>
          <w:szCs w:val="24"/>
          <w:lang w:val="en-US"/>
        </w:rPr>
        <w:t xml:space="preserve">Kevorkova J.A.: ORCiD </w:t>
      </w:r>
      <w:r w:rsidR="003C3B70" w:rsidRPr="003C3B70">
        <w:rPr>
          <w:rFonts w:ascii="Times New Roman" w:hAnsi="Times New Roman" w:cs="Times New Roman"/>
          <w:sz w:val="24"/>
          <w:szCs w:val="24"/>
          <w:lang w:val="en-US"/>
        </w:rPr>
        <w:t>0000-0002-8674-4216</w:t>
      </w:r>
    </w:p>
    <w:p w14:paraId="1453FCB5" w14:textId="77777777" w:rsidR="00926064" w:rsidRPr="00926064" w:rsidRDefault="00926064" w:rsidP="00926064">
      <w:pPr>
        <w:spacing w:after="0" w:line="360" w:lineRule="auto"/>
        <w:ind w:right="-1" w:firstLine="709"/>
        <w:jc w:val="both"/>
        <w:rPr>
          <w:rFonts w:ascii="Times New Roman" w:hAnsi="Times New Roman" w:cs="Times New Roman"/>
          <w:sz w:val="24"/>
          <w:szCs w:val="24"/>
          <w:lang w:val="en-US"/>
        </w:rPr>
      </w:pPr>
      <w:r w:rsidRPr="00926064">
        <w:rPr>
          <w:rFonts w:ascii="Times New Roman" w:hAnsi="Times New Roman" w:cs="Times New Roman"/>
          <w:sz w:val="24"/>
          <w:szCs w:val="24"/>
          <w:lang w:val="en-US"/>
        </w:rPr>
        <w:t>Corresponding Author:</w:t>
      </w:r>
      <w:r w:rsidRPr="00926064">
        <w:rPr>
          <w:rFonts w:ascii="Times New Roman" w:hAnsi="Times New Roman" w:cs="Times New Roman"/>
          <w:lang w:val="en-US"/>
        </w:rPr>
        <w:t xml:space="preserve"> </w:t>
      </w:r>
      <w:r w:rsidRPr="00926064">
        <w:rPr>
          <w:rFonts w:ascii="Times New Roman" w:hAnsi="Times New Roman" w:cs="Times New Roman"/>
          <w:sz w:val="24"/>
          <w:szCs w:val="24"/>
          <w:lang w:val="en-US"/>
        </w:rPr>
        <w:t>Kevorkova J. A., E-mail:</w:t>
      </w:r>
      <w:r w:rsidRPr="00926064">
        <w:rPr>
          <w:rFonts w:ascii="Times New Roman" w:hAnsi="Times New Roman" w:cs="Times New Roman"/>
          <w:lang w:val="en-US"/>
        </w:rPr>
        <w:t xml:space="preserve"> </w:t>
      </w:r>
      <w:r w:rsidRPr="00926064">
        <w:rPr>
          <w:rFonts w:ascii="Times New Roman" w:hAnsi="Times New Roman" w:cs="Times New Roman"/>
          <w:sz w:val="24"/>
          <w:szCs w:val="24"/>
          <w:lang w:val="en-US"/>
        </w:rPr>
        <w:t>Zhanna.kevorkova@mail.ru</w:t>
      </w:r>
    </w:p>
    <w:p w14:paraId="75127781" w14:textId="77777777" w:rsidR="00926064" w:rsidRPr="00926064" w:rsidRDefault="00926064" w:rsidP="00926064">
      <w:pPr>
        <w:spacing w:after="0" w:line="240" w:lineRule="auto"/>
        <w:ind w:left="709" w:right="-1"/>
        <w:jc w:val="both"/>
        <w:rPr>
          <w:rFonts w:ascii="Times New Roman" w:hAnsi="Times New Roman" w:cs="Times New Roman"/>
          <w:sz w:val="24"/>
          <w:szCs w:val="24"/>
          <w:lang w:val="en-US"/>
        </w:rPr>
      </w:pPr>
      <w:r w:rsidRPr="00926064">
        <w:rPr>
          <w:rFonts w:ascii="Times New Roman" w:hAnsi="Times New Roman" w:cs="Times New Roman"/>
          <w:b/>
          <w:sz w:val="24"/>
          <w:szCs w:val="24"/>
          <w:lang w:val="en-US"/>
        </w:rPr>
        <w:t xml:space="preserve">Abstract: </w:t>
      </w:r>
      <w:r w:rsidRPr="00926064">
        <w:rPr>
          <w:rFonts w:ascii="Times New Roman" w:hAnsi="Times New Roman" w:cs="Times New Roman"/>
          <w:sz w:val="24"/>
          <w:szCs w:val="24"/>
          <w:lang w:val="en-US"/>
        </w:rPr>
        <w:t xml:space="preserve">Today managers and end beneficiaries of economic actors invent new ways of distorting the information provided in the accounting and financial reporting, which jeopardizes the safety of assets and investments. Because motivation determines the distortion methods targeting fraudulent action, the objective of any regulatory bodies becomes a proper, rational and efficient use of appropriate tools and methodologies </w:t>
      </w:r>
      <w:r w:rsidR="00AC569D">
        <w:rPr>
          <w:rFonts w:ascii="Times New Roman" w:hAnsi="Times New Roman" w:cs="Times New Roman"/>
          <w:sz w:val="24"/>
          <w:szCs w:val="24"/>
          <w:lang w:val="en-US"/>
        </w:rPr>
        <w:t xml:space="preserve">of  </w:t>
      </w:r>
      <w:r w:rsidRPr="00926064">
        <w:rPr>
          <w:rFonts w:ascii="Times New Roman" w:hAnsi="Times New Roman" w:cs="Times New Roman"/>
          <w:sz w:val="24"/>
          <w:szCs w:val="24"/>
          <w:lang w:val="en-US"/>
        </w:rPr>
        <w:t xml:space="preserve">detection of distortion in accounting and financial reporting. The author attempts to systematize and generalize the existing instruments, identifying their strengths and weaknesses for the formation of informational-analytical systems of economic security organizations and </w:t>
      </w:r>
      <w:r w:rsidR="00AC569D" w:rsidRPr="00926064">
        <w:rPr>
          <w:rFonts w:ascii="Times New Roman" w:hAnsi="Times New Roman" w:cs="Times New Roman"/>
          <w:sz w:val="24"/>
          <w:szCs w:val="24"/>
          <w:lang w:val="en-US"/>
        </w:rPr>
        <w:t xml:space="preserve">based on them </w:t>
      </w:r>
      <w:r w:rsidRPr="00926064">
        <w:rPr>
          <w:rFonts w:ascii="Times New Roman" w:hAnsi="Times New Roman" w:cs="Times New Roman"/>
          <w:sz w:val="24"/>
          <w:szCs w:val="24"/>
          <w:lang w:val="en-US"/>
        </w:rPr>
        <w:t xml:space="preserve">to develop methodology </w:t>
      </w:r>
      <w:r w:rsidR="00F77320">
        <w:rPr>
          <w:rFonts w:ascii="Times New Roman" w:hAnsi="Times New Roman" w:cs="Times New Roman"/>
          <w:sz w:val="24"/>
          <w:szCs w:val="24"/>
          <w:lang w:val="en-US"/>
        </w:rPr>
        <w:t xml:space="preserve">of </w:t>
      </w:r>
      <w:r w:rsidRPr="00926064">
        <w:rPr>
          <w:rFonts w:ascii="Times New Roman" w:hAnsi="Times New Roman" w:cs="Times New Roman"/>
          <w:sz w:val="24"/>
          <w:szCs w:val="24"/>
          <w:lang w:val="en-US"/>
        </w:rPr>
        <w:t>distortion detection subsystem data and indicators of economic information. In this regard, questions about tools to identify such distortions</w:t>
      </w:r>
      <w:r w:rsidR="00F77320">
        <w:rPr>
          <w:rFonts w:ascii="Times New Roman" w:hAnsi="Times New Roman" w:cs="Times New Roman"/>
          <w:sz w:val="24"/>
          <w:szCs w:val="24"/>
          <w:lang w:val="en-US"/>
        </w:rPr>
        <w:t xml:space="preserve"> are relevant and</w:t>
      </w:r>
      <w:r w:rsidRPr="00926064">
        <w:rPr>
          <w:rFonts w:ascii="Times New Roman" w:hAnsi="Times New Roman" w:cs="Times New Roman"/>
          <w:sz w:val="24"/>
          <w:szCs w:val="24"/>
          <w:lang w:val="en-US"/>
        </w:rPr>
        <w:t xml:space="preserve"> will be revealed in this article.</w:t>
      </w:r>
    </w:p>
    <w:p w14:paraId="607F8234" w14:textId="77777777" w:rsidR="00926064" w:rsidRPr="00926064" w:rsidRDefault="00926064" w:rsidP="00926064">
      <w:pPr>
        <w:spacing w:after="0" w:line="240" w:lineRule="auto"/>
        <w:ind w:left="709" w:right="-1"/>
        <w:jc w:val="both"/>
        <w:rPr>
          <w:rFonts w:ascii="Times New Roman" w:hAnsi="Times New Roman" w:cs="Times New Roman"/>
          <w:sz w:val="24"/>
          <w:szCs w:val="24"/>
          <w:lang w:val="en-US"/>
        </w:rPr>
      </w:pPr>
    </w:p>
    <w:p w14:paraId="16B2E5ED" w14:textId="77777777" w:rsidR="00690475" w:rsidRPr="00F77320" w:rsidRDefault="00926064" w:rsidP="00F77320">
      <w:pPr>
        <w:spacing w:after="0" w:line="240" w:lineRule="auto"/>
        <w:ind w:left="709" w:right="-1"/>
        <w:jc w:val="both"/>
        <w:rPr>
          <w:rFonts w:ascii="Times New Roman" w:hAnsi="Times New Roman" w:cs="Times New Roman"/>
          <w:sz w:val="24"/>
          <w:szCs w:val="24"/>
          <w:lang w:val="en-US"/>
        </w:rPr>
      </w:pPr>
      <w:r w:rsidRPr="00926064">
        <w:rPr>
          <w:rFonts w:ascii="Times New Roman" w:hAnsi="Times New Roman" w:cs="Times New Roman"/>
          <w:b/>
          <w:sz w:val="24"/>
          <w:szCs w:val="24"/>
          <w:lang w:val="en-US"/>
        </w:rPr>
        <w:t>Keywords</w:t>
      </w:r>
      <w:r w:rsidRPr="00926064">
        <w:rPr>
          <w:rFonts w:ascii="Times New Roman" w:hAnsi="Times New Roman" w:cs="Times New Roman"/>
          <w:sz w:val="24"/>
          <w:szCs w:val="24"/>
          <w:lang w:val="en-US"/>
        </w:rPr>
        <w:t>: fraud, misrepresentation in reporting tools identify distortions information-analytical system, economic security</w:t>
      </w:r>
    </w:p>
    <w:p w14:paraId="682B7130" w14:textId="77777777" w:rsidR="00926064" w:rsidRDefault="00926064" w:rsidP="000E778F">
      <w:pPr>
        <w:spacing w:before="240" w:after="0" w:line="360" w:lineRule="auto"/>
        <w:jc w:val="both"/>
        <w:rPr>
          <w:rFonts w:ascii="Times New Roman" w:eastAsia="Times New Roman" w:hAnsi="Times New Roman" w:cs="Times New Roman"/>
          <w:b/>
          <w:bCs/>
          <w:lang w:val="en" w:eastAsia="ru-RU"/>
        </w:rPr>
      </w:pPr>
      <w:r>
        <w:rPr>
          <w:rFonts w:ascii="Times New Roman" w:eastAsia="Times New Roman" w:hAnsi="Times New Roman" w:cs="Times New Roman"/>
          <w:b/>
          <w:bCs/>
          <w:color w:val="000000"/>
          <w:sz w:val="28"/>
          <w:szCs w:val="28"/>
          <w:lang w:val="en" w:eastAsia="ru-RU"/>
        </w:rPr>
        <w:t>Introduction</w:t>
      </w:r>
    </w:p>
    <w:p w14:paraId="65A23233" w14:textId="7BF40BA3" w:rsidR="000E778F" w:rsidRDefault="007A7BAE" w:rsidP="00926064">
      <w:pPr>
        <w:spacing w:after="0" w:line="360" w:lineRule="auto"/>
        <w:ind w:firstLine="709"/>
        <w:jc w:val="both"/>
        <w:rPr>
          <w:rFonts w:ascii="Times New Roman" w:eastAsia="Times New Roman" w:hAnsi="Times New Roman" w:cs="Times New Roman"/>
          <w:color w:val="000000"/>
          <w:sz w:val="28"/>
          <w:szCs w:val="28"/>
          <w:lang w:val="en" w:eastAsia="ru-RU"/>
        </w:rPr>
      </w:pPr>
      <w:r w:rsidRPr="00926064">
        <w:rPr>
          <w:rFonts w:ascii="Times New Roman" w:eastAsia="Times New Roman" w:hAnsi="Times New Roman" w:cs="Times New Roman"/>
          <w:color w:val="000000"/>
          <w:sz w:val="28"/>
          <w:szCs w:val="28"/>
          <w:lang w:val="en" w:eastAsia="ru-RU"/>
        </w:rPr>
        <w:t xml:space="preserve">Studies </w:t>
      </w:r>
      <w:r w:rsidR="00F77320">
        <w:rPr>
          <w:rFonts w:ascii="Times New Roman" w:eastAsia="Times New Roman" w:hAnsi="Times New Roman" w:cs="Times New Roman"/>
          <w:color w:val="000000"/>
          <w:sz w:val="28"/>
          <w:szCs w:val="28"/>
          <w:lang w:val="en" w:eastAsia="ru-RU"/>
        </w:rPr>
        <w:t>show</w:t>
      </w:r>
      <w:r w:rsidRPr="00926064">
        <w:rPr>
          <w:rFonts w:ascii="Times New Roman" w:eastAsia="Times New Roman" w:hAnsi="Times New Roman" w:cs="Times New Roman"/>
          <w:color w:val="000000"/>
          <w:sz w:val="28"/>
          <w:szCs w:val="28"/>
          <w:lang w:val="en" w:eastAsia="ru-RU"/>
        </w:rPr>
        <w:t xml:space="preserve"> the variety of ways of distortion in information-analytical systems, affecting the reliability of financial reporting, which is one of the conditions for ensuring economic security of any organization.</w:t>
      </w:r>
      <w:r w:rsidR="00F77320" w:rsidRPr="00F77320">
        <w:rPr>
          <w:bCs/>
          <w:color w:val="000000"/>
          <w:sz w:val="28"/>
          <w:szCs w:val="28"/>
          <w:lang w:val="en-US" w:eastAsia="ru-RU"/>
        </w:rPr>
        <w:t xml:space="preserve"> </w:t>
      </w:r>
      <w:r w:rsidR="00F77320">
        <w:rPr>
          <w:rFonts w:ascii="Times New Roman" w:eastAsia="Times New Roman" w:hAnsi="Times New Roman" w:cs="Times New Roman"/>
          <w:color w:val="000000"/>
          <w:sz w:val="28"/>
          <w:szCs w:val="28"/>
          <w:lang w:val="en" w:eastAsia="ru-RU"/>
        </w:rPr>
        <w:t>In these conditions</w:t>
      </w:r>
      <w:r w:rsidRPr="00926064">
        <w:rPr>
          <w:rFonts w:ascii="Times New Roman" w:eastAsia="Times New Roman" w:hAnsi="Times New Roman" w:cs="Times New Roman"/>
          <w:color w:val="000000"/>
          <w:sz w:val="28"/>
          <w:szCs w:val="28"/>
          <w:lang w:val="en" w:eastAsia="ru-RU"/>
        </w:rPr>
        <w:t xml:space="preserve"> motivation </w:t>
      </w:r>
      <w:r w:rsidR="00F77320">
        <w:rPr>
          <w:rFonts w:ascii="Times New Roman" w:eastAsia="Times New Roman" w:hAnsi="Times New Roman" w:cs="Times New Roman"/>
          <w:color w:val="000000"/>
          <w:sz w:val="28"/>
          <w:szCs w:val="28"/>
          <w:lang w:val="en" w:eastAsia="ru-RU"/>
        </w:rPr>
        <w:t xml:space="preserve">of </w:t>
      </w:r>
      <w:r w:rsidRPr="00926064">
        <w:rPr>
          <w:rFonts w:ascii="Times New Roman" w:eastAsia="Times New Roman" w:hAnsi="Times New Roman" w:cs="Times New Roman"/>
          <w:color w:val="000000"/>
          <w:sz w:val="28"/>
          <w:szCs w:val="28"/>
          <w:lang w:val="en" w:eastAsia="ru-RU"/>
        </w:rPr>
        <w:t xml:space="preserve">data corruption identified </w:t>
      </w:r>
      <w:r w:rsidR="00660F8E" w:rsidRPr="00926064">
        <w:rPr>
          <w:rFonts w:ascii="Times New Roman" w:eastAsia="Times New Roman" w:hAnsi="Times New Roman" w:cs="Times New Roman"/>
          <w:sz w:val="28"/>
          <w:szCs w:val="28"/>
          <w:lang w:val="en" w:eastAsia="ru-RU"/>
        </w:rPr>
        <w:t>fraud</w:t>
      </w:r>
      <w:r w:rsidR="00660F8E" w:rsidRPr="00926064">
        <w:rPr>
          <w:rFonts w:ascii="Times New Roman" w:eastAsia="Times New Roman" w:hAnsi="Times New Roman" w:cs="Times New Roman"/>
          <w:color w:val="000000"/>
          <w:sz w:val="28"/>
          <w:szCs w:val="28"/>
          <w:lang w:val="en" w:eastAsia="ru-RU"/>
        </w:rPr>
        <w:t xml:space="preserve"> </w:t>
      </w:r>
      <w:r w:rsidRPr="00926064">
        <w:rPr>
          <w:rFonts w:ascii="Times New Roman" w:eastAsia="Times New Roman" w:hAnsi="Times New Roman" w:cs="Times New Roman"/>
          <w:color w:val="000000"/>
          <w:sz w:val="28"/>
          <w:szCs w:val="28"/>
          <w:lang w:val="en" w:eastAsia="ru-RU"/>
        </w:rPr>
        <w:t>targeting</w:t>
      </w:r>
      <w:r w:rsidRPr="00926064">
        <w:rPr>
          <w:rFonts w:ascii="Times New Roman" w:eastAsia="Times New Roman" w:hAnsi="Times New Roman" w:cs="Times New Roman"/>
          <w:sz w:val="28"/>
          <w:szCs w:val="28"/>
          <w:lang w:val="en" w:eastAsia="ru-RU"/>
        </w:rPr>
        <w:t xml:space="preserve">: </w:t>
      </w:r>
      <w:r w:rsidRPr="00926064">
        <w:rPr>
          <w:rFonts w:ascii="Times New Roman" w:eastAsia="Times New Roman" w:hAnsi="Times New Roman" w:cs="Times New Roman"/>
          <w:color w:val="000000"/>
          <w:sz w:val="28"/>
          <w:szCs w:val="28"/>
          <w:lang w:val="en" w:eastAsia="ru-RU"/>
        </w:rPr>
        <w:t>overstatement or understatement of assets and earnings</w:t>
      </w:r>
      <w:r w:rsidR="00660F8E">
        <w:rPr>
          <w:rFonts w:ascii="Times New Roman" w:eastAsia="Times New Roman" w:hAnsi="Times New Roman" w:cs="Times New Roman"/>
          <w:color w:val="000000"/>
          <w:sz w:val="28"/>
          <w:szCs w:val="28"/>
          <w:lang w:val="en" w:eastAsia="ru-RU"/>
        </w:rPr>
        <w:t>;</w:t>
      </w:r>
      <w:r w:rsidRPr="00926064">
        <w:rPr>
          <w:rFonts w:ascii="Times New Roman" w:eastAsia="Times New Roman" w:hAnsi="Times New Roman" w:cs="Times New Roman"/>
          <w:color w:val="000000"/>
          <w:sz w:val="28"/>
          <w:szCs w:val="28"/>
          <w:lang w:val="en" w:eastAsia="ru-RU"/>
        </w:rPr>
        <w:t xml:space="preserve"> overstatement or understatement of obligations and expenditures</w:t>
      </w:r>
      <w:r w:rsidR="00660F8E">
        <w:rPr>
          <w:rFonts w:ascii="Times New Roman" w:eastAsia="Times New Roman" w:hAnsi="Times New Roman" w:cs="Times New Roman"/>
          <w:color w:val="000000"/>
          <w:sz w:val="28"/>
          <w:szCs w:val="28"/>
          <w:lang w:val="en" w:eastAsia="ru-RU"/>
        </w:rPr>
        <w:t xml:space="preserve">; lack of </w:t>
      </w:r>
      <w:r w:rsidRPr="00926064">
        <w:rPr>
          <w:rFonts w:ascii="Times New Roman" w:eastAsia="Times New Roman" w:hAnsi="Times New Roman" w:cs="Times New Roman"/>
          <w:color w:val="000000"/>
          <w:sz w:val="28"/>
          <w:szCs w:val="28"/>
          <w:lang w:val="en" w:eastAsia="ru-RU"/>
        </w:rPr>
        <w:t>reflection of evaluation and conditional commit</w:t>
      </w:r>
      <w:r w:rsidR="00660F8E">
        <w:rPr>
          <w:rFonts w:ascii="Times New Roman" w:eastAsia="Times New Roman" w:hAnsi="Times New Roman" w:cs="Times New Roman"/>
          <w:color w:val="000000"/>
          <w:sz w:val="28"/>
          <w:szCs w:val="28"/>
          <w:lang w:val="en" w:eastAsia="ru-RU"/>
        </w:rPr>
        <w:t xml:space="preserve">ments, guarantees and sureties; </w:t>
      </w:r>
      <w:r w:rsidRPr="00926064">
        <w:rPr>
          <w:rFonts w:ascii="Times New Roman" w:eastAsia="Times New Roman" w:hAnsi="Times New Roman" w:cs="Times New Roman"/>
          <w:color w:val="000000"/>
          <w:sz w:val="28"/>
          <w:szCs w:val="28"/>
          <w:lang w:val="en" w:eastAsia="ru-RU"/>
        </w:rPr>
        <w:t>embellishment</w:t>
      </w:r>
      <w:r w:rsidR="00660F8E">
        <w:rPr>
          <w:rFonts w:ascii="Times New Roman" w:eastAsia="Times New Roman" w:hAnsi="Times New Roman" w:cs="Times New Roman"/>
          <w:color w:val="000000"/>
          <w:sz w:val="28"/>
          <w:szCs w:val="28"/>
          <w:lang w:val="en" w:eastAsia="ru-RU"/>
        </w:rPr>
        <w:t xml:space="preserve"> of</w:t>
      </w:r>
      <w:r w:rsidRPr="00926064">
        <w:rPr>
          <w:rFonts w:ascii="Times New Roman" w:eastAsia="Times New Roman" w:hAnsi="Times New Roman" w:cs="Times New Roman"/>
          <w:color w:val="000000"/>
          <w:sz w:val="28"/>
          <w:szCs w:val="28"/>
          <w:lang w:val="en" w:eastAsia="ru-RU"/>
        </w:rPr>
        <w:t xml:space="preserve"> true picture of the financial state of an economic subject, etc.</w:t>
      </w:r>
      <w:r w:rsidR="00660F8E" w:rsidRPr="00926064">
        <w:rPr>
          <w:rFonts w:ascii="Times New Roman" w:eastAsia="Times New Roman" w:hAnsi="Times New Roman" w:cs="Times New Roman"/>
          <w:color w:val="000000"/>
          <w:sz w:val="28"/>
          <w:szCs w:val="28"/>
          <w:lang w:val="en" w:eastAsia="ru-RU"/>
        </w:rPr>
        <w:t xml:space="preserve"> </w:t>
      </w:r>
      <w:r w:rsidRPr="00926064">
        <w:rPr>
          <w:rFonts w:ascii="Times New Roman" w:eastAsia="Times New Roman" w:hAnsi="Times New Roman" w:cs="Times New Roman"/>
          <w:color w:val="000000"/>
          <w:sz w:val="28"/>
          <w:szCs w:val="28"/>
          <w:lang w:val="en" w:eastAsia="ru-RU"/>
        </w:rPr>
        <w:t>However, research results have proved that phasing techniques for identifying fraudulent behaviour depends on the level of access to information and analytical systems of economic entity, which is based on information provided by the analysis of information reporting, data reliability, availability of their confirmation and validation through other sources (partners, information arbitrage, informati</w:t>
      </w:r>
      <w:r w:rsidR="00926064">
        <w:rPr>
          <w:rFonts w:ascii="Times New Roman" w:eastAsia="Times New Roman" w:hAnsi="Times New Roman" w:cs="Times New Roman"/>
          <w:color w:val="000000"/>
          <w:sz w:val="28"/>
          <w:szCs w:val="28"/>
          <w:lang w:val="en" w:eastAsia="ru-RU"/>
        </w:rPr>
        <w:t>on from tax authorities, etc.).</w:t>
      </w:r>
    </w:p>
    <w:p w14:paraId="5C6F770E" w14:textId="77777777" w:rsidR="000E778F" w:rsidRDefault="000E778F">
      <w:pPr>
        <w:rPr>
          <w:rFonts w:ascii="Times New Roman" w:eastAsia="Times New Roman" w:hAnsi="Times New Roman" w:cs="Times New Roman"/>
          <w:color w:val="000000"/>
          <w:sz w:val="28"/>
          <w:szCs w:val="28"/>
          <w:lang w:val="en" w:eastAsia="ru-RU"/>
        </w:rPr>
      </w:pPr>
      <w:r>
        <w:rPr>
          <w:rFonts w:ascii="Times New Roman" w:eastAsia="Times New Roman" w:hAnsi="Times New Roman" w:cs="Times New Roman"/>
          <w:color w:val="000000"/>
          <w:sz w:val="28"/>
          <w:szCs w:val="28"/>
          <w:lang w:val="en" w:eastAsia="ru-RU"/>
        </w:rPr>
        <w:br w:type="page"/>
      </w:r>
    </w:p>
    <w:p w14:paraId="1A6CC0B8" w14:textId="77777777" w:rsidR="00926064" w:rsidRDefault="00926064" w:rsidP="000E778F">
      <w:pPr>
        <w:spacing w:before="240" w:after="0" w:line="360" w:lineRule="auto"/>
        <w:jc w:val="both"/>
        <w:rPr>
          <w:rFonts w:ascii="Times New Roman" w:eastAsia="Times New Roman" w:hAnsi="Times New Roman" w:cs="Times New Roman"/>
          <w:b/>
          <w:bCs/>
          <w:color w:val="000000"/>
          <w:sz w:val="28"/>
          <w:szCs w:val="28"/>
          <w:lang w:val="en" w:eastAsia="ru-RU"/>
        </w:rPr>
      </w:pPr>
      <w:r>
        <w:rPr>
          <w:rFonts w:ascii="Times New Roman" w:eastAsia="Times New Roman" w:hAnsi="Times New Roman" w:cs="Times New Roman"/>
          <w:b/>
          <w:bCs/>
          <w:color w:val="000000"/>
          <w:sz w:val="28"/>
          <w:szCs w:val="28"/>
          <w:lang w:val="en" w:eastAsia="ru-RU"/>
        </w:rPr>
        <w:lastRenderedPageBreak/>
        <w:t>Methods</w:t>
      </w:r>
    </w:p>
    <w:p w14:paraId="592A25CA" w14:textId="77777777" w:rsidR="00660F8E" w:rsidRPr="009968FF" w:rsidRDefault="007A7BAE" w:rsidP="000E778F">
      <w:pPr>
        <w:spacing w:after="0" w:line="360" w:lineRule="auto"/>
        <w:ind w:firstLine="708"/>
        <w:jc w:val="both"/>
        <w:rPr>
          <w:bCs/>
          <w:color w:val="000000"/>
          <w:sz w:val="28"/>
          <w:szCs w:val="28"/>
          <w:lang w:val="en-US" w:eastAsia="ru-RU"/>
        </w:rPr>
      </w:pPr>
      <w:r w:rsidRPr="00926064">
        <w:rPr>
          <w:rFonts w:ascii="Times New Roman" w:eastAsia="Times New Roman" w:hAnsi="Times New Roman" w:cs="Times New Roman"/>
          <w:b/>
          <w:bCs/>
          <w:lang w:val="en" w:eastAsia="ru-RU"/>
        </w:rPr>
        <w:t xml:space="preserve"> </w:t>
      </w:r>
      <w:r w:rsidRPr="00926064">
        <w:rPr>
          <w:rFonts w:ascii="Times New Roman" w:eastAsia="Times New Roman" w:hAnsi="Times New Roman" w:cs="Times New Roman"/>
          <w:color w:val="000000"/>
          <w:sz w:val="28"/>
          <w:szCs w:val="28"/>
          <w:lang w:val="en" w:eastAsia="ru-RU"/>
        </w:rPr>
        <w:t>For detection of fraud committed in the economic entity, the owners can use the following tools: internal audit</w:t>
      </w:r>
      <w:r w:rsidR="00660F8E">
        <w:rPr>
          <w:rFonts w:ascii="Times New Roman" w:eastAsia="Times New Roman" w:hAnsi="Times New Roman" w:cs="Times New Roman"/>
          <w:color w:val="000000"/>
          <w:sz w:val="28"/>
          <w:szCs w:val="28"/>
          <w:lang w:val="en" w:eastAsia="ru-RU"/>
        </w:rPr>
        <w:t>;</w:t>
      </w:r>
      <w:r w:rsidRPr="00926064">
        <w:rPr>
          <w:rFonts w:ascii="Times New Roman" w:eastAsia="Times New Roman" w:hAnsi="Times New Roman" w:cs="Times New Roman"/>
          <w:color w:val="000000"/>
          <w:sz w:val="28"/>
          <w:szCs w:val="28"/>
          <w:lang w:val="en" w:eastAsia="ru-RU"/>
        </w:rPr>
        <w:t xml:space="preserve"> external audit; documentary check; a comprehensive audit of economic entity; tax inspection; economic expertise; Benford's law, Boenisch coefficients, etc. </w:t>
      </w:r>
    </w:p>
    <w:p w14:paraId="40F89325" w14:textId="77777777" w:rsidR="00926064" w:rsidRDefault="00926064" w:rsidP="000E778F">
      <w:pPr>
        <w:spacing w:before="240" w:after="0" w:line="360" w:lineRule="auto"/>
        <w:jc w:val="both"/>
        <w:rPr>
          <w:rFonts w:ascii="Times New Roman" w:eastAsia="Times New Roman" w:hAnsi="Times New Roman" w:cs="Times New Roman"/>
          <w:b/>
          <w:bCs/>
          <w:color w:val="000000"/>
          <w:sz w:val="28"/>
          <w:szCs w:val="28"/>
          <w:lang w:val="en" w:eastAsia="ru-RU"/>
        </w:rPr>
      </w:pPr>
      <w:r>
        <w:rPr>
          <w:rFonts w:ascii="Times New Roman" w:eastAsia="Times New Roman" w:hAnsi="Times New Roman" w:cs="Times New Roman"/>
          <w:b/>
          <w:bCs/>
          <w:color w:val="000000"/>
          <w:sz w:val="28"/>
          <w:szCs w:val="28"/>
          <w:lang w:val="en" w:eastAsia="ru-RU"/>
        </w:rPr>
        <w:t>Results</w:t>
      </w:r>
    </w:p>
    <w:p w14:paraId="1B31C756" w14:textId="77777777" w:rsidR="007A7BAE" w:rsidRPr="009968FF" w:rsidRDefault="00DE29B9" w:rsidP="000E778F">
      <w:pPr>
        <w:spacing w:after="0" w:line="360" w:lineRule="auto"/>
        <w:ind w:firstLine="708"/>
        <w:contextualSpacing/>
        <w:jc w:val="both"/>
        <w:rPr>
          <w:rFonts w:ascii="Times New Roman" w:eastAsia="Times New Roman" w:hAnsi="Times New Roman" w:cs="Times New Roman"/>
          <w:lang w:val="en-US" w:eastAsia="ru-RU"/>
        </w:rPr>
      </w:pPr>
      <w:r>
        <w:rPr>
          <w:rFonts w:ascii="Times New Roman" w:eastAsia="Times New Roman" w:hAnsi="Times New Roman" w:cs="Times New Roman"/>
          <w:color w:val="000000"/>
          <w:sz w:val="28"/>
          <w:szCs w:val="28"/>
          <w:lang w:val="en" w:eastAsia="ru-RU"/>
        </w:rPr>
        <w:t>N</w:t>
      </w:r>
      <w:r w:rsidRPr="00926064">
        <w:rPr>
          <w:rFonts w:ascii="Times New Roman" w:eastAsia="Times New Roman" w:hAnsi="Times New Roman" w:cs="Times New Roman"/>
          <w:color w:val="000000"/>
          <w:sz w:val="28"/>
          <w:szCs w:val="28"/>
          <w:lang w:val="en" w:eastAsia="ru-RU"/>
        </w:rPr>
        <w:t>orm</w:t>
      </w:r>
      <w:r>
        <w:rPr>
          <w:rFonts w:ascii="Times New Roman" w:eastAsia="Times New Roman" w:hAnsi="Times New Roman" w:cs="Times New Roman"/>
          <w:color w:val="000000"/>
          <w:sz w:val="28"/>
          <w:szCs w:val="28"/>
          <w:lang w:val="en" w:eastAsia="ru-RU"/>
        </w:rPr>
        <w:t>s</w:t>
      </w:r>
      <w:r w:rsidRPr="00926064">
        <w:rPr>
          <w:rFonts w:ascii="Times New Roman" w:eastAsia="Times New Roman" w:hAnsi="Times New Roman" w:cs="Times New Roman"/>
          <w:color w:val="000000"/>
          <w:sz w:val="28"/>
          <w:szCs w:val="28"/>
          <w:lang w:val="en" w:eastAsia="ru-RU"/>
        </w:rPr>
        <w:t xml:space="preserve"> 240 IUT "Responsibilities of the auditor for the review of fraud and errors in the process</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color w:val="000000"/>
          <w:sz w:val="28"/>
          <w:szCs w:val="28"/>
          <w:lang w:val="en" w:eastAsia="ru-RU"/>
        </w:rPr>
        <w:t>audit of financial statements "(ISA 240) [1]</w:t>
      </w:r>
      <w:r>
        <w:rPr>
          <w:rFonts w:ascii="Times New Roman" w:eastAsia="Times New Roman" w:hAnsi="Times New Roman" w:cs="Times New Roman"/>
          <w:color w:val="000000"/>
          <w:sz w:val="28"/>
          <w:szCs w:val="28"/>
          <w:lang w:val="en" w:eastAsia="ru-RU"/>
        </w:rPr>
        <w:t xml:space="preserve"> are the bases for t</w:t>
      </w:r>
      <w:r w:rsidR="007A7BAE" w:rsidRPr="00926064">
        <w:rPr>
          <w:rFonts w:ascii="Times New Roman" w:eastAsia="Times New Roman" w:hAnsi="Times New Roman" w:cs="Times New Roman"/>
          <w:color w:val="000000"/>
          <w:sz w:val="28"/>
          <w:szCs w:val="28"/>
          <w:lang w:val="en" w:eastAsia="ru-RU"/>
        </w:rPr>
        <w:t>he application</w:t>
      </w:r>
      <w:r>
        <w:rPr>
          <w:rFonts w:ascii="Times New Roman" w:eastAsia="Times New Roman" w:hAnsi="Times New Roman" w:cs="Times New Roman"/>
          <w:color w:val="000000"/>
          <w:sz w:val="28"/>
          <w:szCs w:val="28"/>
          <w:lang w:val="en" w:eastAsia="ru-RU"/>
        </w:rPr>
        <w:t xml:space="preserve"> of listed instruments</w:t>
      </w:r>
      <w:r w:rsidR="007A7BAE" w:rsidRPr="00926064">
        <w:rPr>
          <w:rFonts w:ascii="Times New Roman" w:eastAsia="Times New Roman" w:hAnsi="Times New Roman" w:cs="Times New Roman"/>
          <w:color w:val="000000"/>
          <w:sz w:val="28"/>
          <w:szCs w:val="28"/>
          <w:lang w:val="en" w:eastAsia="ru-RU"/>
        </w:rPr>
        <w:t xml:space="preserve">. </w:t>
      </w:r>
      <w:r>
        <w:rPr>
          <w:rFonts w:ascii="Times New Roman" w:eastAsia="Times New Roman" w:hAnsi="Times New Roman" w:cs="Times New Roman"/>
          <w:color w:val="000000"/>
          <w:sz w:val="28"/>
          <w:szCs w:val="28"/>
          <w:lang w:val="en" w:eastAsia="ru-RU"/>
        </w:rPr>
        <w:t>T</w:t>
      </w:r>
      <w:r w:rsidR="007A7BAE" w:rsidRPr="00926064">
        <w:rPr>
          <w:rFonts w:ascii="Times New Roman" w:eastAsia="Times New Roman" w:hAnsi="Times New Roman" w:cs="Times New Roman"/>
          <w:color w:val="000000"/>
          <w:sz w:val="28"/>
          <w:szCs w:val="28"/>
          <w:lang w:val="en" w:eastAsia="ru-RU"/>
        </w:rPr>
        <w:t xml:space="preserve">he standard prescribes </w:t>
      </w:r>
      <w:r>
        <w:rPr>
          <w:rFonts w:ascii="Times New Roman" w:eastAsia="Times New Roman" w:hAnsi="Times New Roman" w:cs="Times New Roman"/>
          <w:color w:val="000000"/>
          <w:sz w:val="28"/>
          <w:szCs w:val="28"/>
          <w:lang w:val="en" w:eastAsia="ru-RU"/>
        </w:rPr>
        <w:t>to</w:t>
      </w:r>
      <w:r w:rsidR="007A7BAE" w:rsidRPr="00926064">
        <w:rPr>
          <w:rFonts w:ascii="Times New Roman" w:eastAsia="Times New Roman" w:hAnsi="Times New Roman" w:cs="Times New Roman"/>
          <w:color w:val="000000"/>
          <w:sz w:val="28"/>
          <w:szCs w:val="28"/>
          <w:lang w:val="en" w:eastAsia="ru-RU"/>
        </w:rPr>
        <w:t xml:space="preserve"> assess the risks of material misstatement reporting, verify the accuracy of information influencing management decisions, identify and assess the effectiveness of the systems internal control. And while we are talking only about significant distortions of reporting, fraud detection probability increases. The procedures described in the ISA 240, may serve as a basis of the developed methods of fraud detection in information-analytical systems generated by economic actors.</w:t>
      </w:r>
      <w:r w:rsidR="00660F8E" w:rsidRPr="001C4AF1">
        <w:rPr>
          <w:color w:val="000000"/>
          <w:sz w:val="28"/>
          <w:szCs w:val="28"/>
          <w:lang w:val="en-US" w:eastAsia="ru-RU"/>
        </w:rPr>
        <w:t xml:space="preserve"> </w:t>
      </w:r>
    </w:p>
    <w:p w14:paraId="5FB9005D" w14:textId="77777777" w:rsidR="007A7BAE" w:rsidRPr="0077445A" w:rsidRDefault="007A7BAE" w:rsidP="000E778F">
      <w:pPr>
        <w:spacing w:line="360" w:lineRule="auto"/>
        <w:ind w:firstLine="708"/>
        <w:contextualSpacing/>
        <w:jc w:val="both"/>
        <w:rPr>
          <w:bCs/>
          <w:color w:val="000000"/>
          <w:sz w:val="28"/>
          <w:szCs w:val="28"/>
          <w:lang w:val="en-US" w:eastAsia="ru-RU"/>
        </w:rPr>
      </w:pPr>
      <w:r w:rsidRPr="00926064">
        <w:rPr>
          <w:rFonts w:ascii="Times New Roman" w:eastAsia="Times New Roman" w:hAnsi="Times New Roman" w:cs="Times New Roman"/>
          <w:color w:val="000000"/>
          <w:sz w:val="28"/>
          <w:szCs w:val="28"/>
          <w:lang w:val="en" w:eastAsia="ru-RU"/>
        </w:rPr>
        <w:t xml:space="preserve">In our view, a more common way of detecting facts of fraud becomes information obtained from </w:t>
      </w:r>
      <w:r w:rsidR="0077445A">
        <w:rPr>
          <w:rFonts w:ascii="Times New Roman" w:eastAsia="Times New Roman" w:hAnsi="Times New Roman" w:cs="Times New Roman"/>
          <w:color w:val="000000"/>
          <w:sz w:val="28"/>
          <w:szCs w:val="28"/>
          <w:lang w:val="en" w:eastAsia="ru-RU"/>
        </w:rPr>
        <w:t>informant</w:t>
      </w:r>
      <w:r w:rsidRPr="00926064">
        <w:rPr>
          <w:rFonts w:ascii="Times New Roman" w:eastAsia="Times New Roman" w:hAnsi="Times New Roman" w:cs="Times New Roman"/>
          <w:color w:val="000000"/>
          <w:sz w:val="28"/>
          <w:szCs w:val="28"/>
          <w:lang w:val="en" w:eastAsia="ru-RU"/>
        </w:rPr>
        <w:t>s.</w:t>
      </w:r>
      <w:r w:rsidR="00424157">
        <w:rPr>
          <w:rFonts w:ascii="Times New Roman" w:eastAsia="Times New Roman" w:hAnsi="Times New Roman" w:cs="Times New Roman"/>
          <w:color w:val="000000"/>
          <w:sz w:val="28"/>
          <w:szCs w:val="28"/>
          <w:lang w:val="en" w:eastAsia="ru-RU"/>
        </w:rPr>
        <w:t xml:space="preserve"> In Russia</w:t>
      </w:r>
      <w:r w:rsidRPr="00926064">
        <w:rPr>
          <w:rFonts w:ascii="Times New Roman" w:eastAsia="Times New Roman" w:hAnsi="Times New Roman" w:cs="Times New Roman"/>
          <w:color w:val="000000"/>
          <w:sz w:val="28"/>
          <w:szCs w:val="28"/>
          <w:lang w:val="en" w:eastAsia="ru-RU"/>
        </w:rPr>
        <w:t xml:space="preserve"> </w:t>
      </w:r>
      <w:r w:rsidR="00424157">
        <w:rPr>
          <w:rFonts w:ascii="Times New Roman" w:eastAsia="Times New Roman" w:hAnsi="Times New Roman" w:cs="Times New Roman"/>
          <w:color w:val="000000"/>
          <w:sz w:val="28"/>
          <w:szCs w:val="28"/>
          <w:lang w:val="en" w:eastAsia="ru-RU"/>
        </w:rPr>
        <w:t>attitude</w:t>
      </w:r>
      <w:r w:rsidRPr="00926064">
        <w:rPr>
          <w:rFonts w:ascii="Times New Roman" w:eastAsia="Times New Roman" w:hAnsi="Times New Roman" w:cs="Times New Roman"/>
          <w:color w:val="000000"/>
          <w:sz w:val="28"/>
          <w:szCs w:val="28"/>
          <w:lang w:val="en" w:eastAsia="ru-RU"/>
        </w:rPr>
        <w:t xml:space="preserve"> to this method of detecting distortion </w:t>
      </w:r>
      <w:r w:rsidR="008B194B">
        <w:rPr>
          <w:rFonts w:ascii="Times New Roman" w:eastAsia="Times New Roman" w:hAnsi="Times New Roman" w:cs="Times New Roman"/>
          <w:color w:val="000000"/>
          <w:sz w:val="28"/>
          <w:szCs w:val="28"/>
          <w:lang w:val="en-US" w:eastAsia="ru-RU"/>
        </w:rPr>
        <w:t xml:space="preserve">is </w:t>
      </w:r>
      <w:r w:rsidRPr="00926064">
        <w:rPr>
          <w:rFonts w:ascii="Times New Roman" w:eastAsia="Times New Roman" w:hAnsi="Times New Roman" w:cs="Times New Roman"/>
          <w:color w:val="000000"/>
          <w:sz w:val="28"/>
          <w:szCs w:val="28"/>
          <w:lang w:val="en" w:eastAsia="ru-RU"/>
        </w:rPr>
        <w:t>ambiguous, but this way is one of most effective</w:t>
      </w:r>
      <w:r w:rsidR="008B194B">
        <w:rPr>
          <w:rFonts w:ascii="Times New Roman" w:eastAsia="Times New Roman" w:hAnsi="Times New Roman" w:cs="Times New Roman"/>
          <w:color w:val="000000"/>
          <w:sz w:val="28"/>
          <w:szCs w:val="28"/>
          <w:lang w:val="en" w:eastAsia="ru-RU"/>
        </w:rPr>
        <w:t xml:space="preserve"> methods</w:t>
      </w:r>
      <w:r w:rsidRPr="00926064">
        <w:rPr>
          <w:rFonts w:ascii="Times New Roman" w:eastAsia="Times New Roman" w:hAnsi="Times New Roman" w:cs="Times New Roman"/>
          <w:color w:val="000000"/>
          <w:sz w:val="28"/>
          <w:szCs w:val="28"/>
          <w:lang w:val="en" w:eastAsia="ru-RU"/>
        </w:rPr>
        <w:t xml:space="preserve"> </w:t>
      </w:r>
      <w:r w:rsidR="008B194B">
        <w:rPr>
          <w:rFonts w:ascii="Times New Roman" w:eastAsia="Times New Roman" w:hAnsi="Times New Roman" w:cs="Times New Roman"/>
          <w:color w:val="000000"/>
          <w:sz w:val="28"/>
          <w:szCs w:val="28"/>
          <w:lang w:val="en" w:eastAsia="ru-RU"/>
        </w:rPr>
        <w:t>to detect</w:t>
      </w:r>
      <w:r w:rsidRPr="00926064">
        <w:rPr>
          <w:rFonts w:ascii="Times New Roman" w:eastAsia="Times New Roman" w:hAnsi="Times New Roman" w:cs="Times New Roman"/>
          <w:color w:val="000000"/>
          <w:sz w:val="28"/>
          <w:szCs w:val="28"/>
          <w:lang w:val="en" w:eastAsia="ru-RU"/>
        </w:rPr>
        <w:t xml:space="preserve"> fraud. </w:t>
      </w:r>
      <w:r w:rsidR="0027160B">
        <w:rPr>
          <w:rFonts w:ascii="Times New Roman" w:eastAsia="Times New Roman" w:hAnsi="Times New Roman" w:cs="Times New Roman"/>
          <w:color w:val="000000"/>
          <w:sz w:val="28"/>
          <w:szCs w:val="28"/>
          <w:lang w:val="en" w:eastAsia="ru-RU"/>
        </w:rPr>
        <w:t>Practice of</w:t>
      </w:r>
      <w:r w:rsidRPr="00926064">
        <w:rPr>
          <w:rFonts w:ascii="Times New Roman" w:eastAsia="Times New Roman" w:hAnsi="Times New Roman" w:cs="Times New Roman"/>
          <w:color w:val="000000"/>
          <w:sz w:val="28"/>
          <w:szCs w:val="28"/>
          <w:lang w:val="en" w:eastAsia="ru-RU"/>
        </w:rPr>
        <w:t xml:space="preserve"> us</w:t>
      </w:r>
      <w:r w:rsidR="0027160B">
        <w:rPr>
          <w:rFonts w:ascii="Times New Roman" w:eastAsia="Times New Roman" w:hAnsi="Times New Roman" w:cs="Times New Roman"/>
          <w:color w:val="000000"/>
          <w:sz w:val="28"/>
          <w:szCs w:val="28"/>
          <w:lang w:val="en" w:eastAsia="ru-RU"/>
        </w:rPr>
        <w:t>ing</w:t>
      </w:r>
      <w:r w:rsidRPr="00926064">
        <w:rPr>
          <w:rFonts w:ascii="Times New Roman" w:eastAsia="Times New Roman" w:hAnsi="Times New Roman" w:cs="Times New Roman"/>
          <w:color w:val="000000"/>
          <w:sz w:val="28"/>
          <w:szCs w:val="28"/>
          <w:lang w:val="en" w:eastAsia="ru-RU"/>
        </w:rPr>
        <w:t xml:space="preserve"> informants among employees and freelance workers in the Western companies is considered normal. </w:t>
      </w:r>
      <w:r w:rsidR="0077445A">
        <w:rPr>
          <w:rFonts w:ascii="Times New Roman" w:eastAsia="Times New Roman" w:hAnsi="Times New Roman" w:cs="Times New Roman"/>
          <w:color w:val="000000"/>
          <w:sz w:val="28"/>
          <w:szCs w:val="28"/>
          <w:lang w:val="en" w:eastAsia="ru-RU"/>
        </w:rPr>
        <w:t xml:space="preserve">However </w:t>
      </w:r>
      <w:r w:rsidRPr="00926064">
        <w:rPr>
          <w:rFonts w:ascii="Times New Roman" w:eastAsia="Times New Roman" w:hAnsi="Times New Roman" w:cs="Times New Roman"/>
          <w:color w:val="000000"/>
          <w:sz w:val="28"/>
          <w:szCs w:val="28"/>
          <w:lang w:val="en" w:eastAsia="ru-RU"/>
        </w:rPr>
        <w:t xml:space="preserve">with the adoption of codes of conduct </w:t>
      </w:r>
      <w:r w:rsidR="0077445A">
        <w:rPr>
          <w:rFonts w:ascii="Times New Roman" w:eastAsia="Times New Roman" w:hAnsi="Times New Roman" w:cs="Times New Roman"/>
          <w:color w:val="000000"/>
          <w:sz w:val="28"/>
          <w:szCs w:val="28"/>
          <w:lang w:val="en" w:eastAsia="ru-RU"/>
        </w:rPr>
        <w:t>among</w:t>
      </w:r>
      <w:r w:rsidRPr="00926064">
        <w:rPr>
          <w:rFonts w:ascii="Times New Roman" w:eastAsia="Times New Roman" w:hAnsi="Times New Roman" w:cs="Times New Roman"/>
          <w:color w:val="000000"/>
          <w:sz w:val="28"/>
          <w:szCs w:val="28"/>
          <w:lang w:val="en" w:eastAsia="ru-RU"/>
        </w:rPr>
        <w:t xml:space="preserve"> the Russian economic actors, particularly with foreign or more public participation, this way of detecting fraud aimed at concealing the evidence becomes widespread, and in our view, </w:t>
      </w:r>
      <w:r w:rsidR="0077445A" w:rsidRPr="0077445A">
        <w:rPr>
          <w:rFonts w:ascii="Times New Roman" w:eastAsia="Times New Roman" w:hAnsi="Times New Roman" w:cs="Times New Roman"/>
          <w:color w:val="000000"/>
          <w:sz w:val="28"/>
          <w:szCs w:val="28"/>
          <w:lang w:val="en" w:eastAsia="ru-RU"/>
        </w:rPr>
        <w:t>resource efficient</w:t>
      </w:r>
      <w:r w:rsidRPr="00926064">
        <w:rPr>
          <w:rFonts w:ascii="Times New Roman" w:eastAsia="Times New Roman" w:hAnsi="Times New Roman" w:cs="Times New Roman"/>
          <w:color w:val="000000"/>
          <w:sz w:val="28"/>
          <w:szCs w:val="28"/>
          <w:lang w:val="en" w:eastAsia="ru-RU"/>
        </w:rPr>
        <w:t>.</w:t>
      </w:r>
    </w:p>
    <w:p w14:paraId="574FCC9F" w14:textId="77777777" w:rsidR="007A7BAE" w:rsidRPr="009968FF" w:rsidRDefault="007A7BAE" w:rsidP="000E778F">
      <w:pPr>
        <w:spacing w:line="360" w:lineRule="auto"/>
        <w:ind w:firstLine="708"/>
        <w:contextualSpacing/>
        <w:jc w:val="both"/>
        <w:rPr>
          <w:rFonts w:ascii="Times New Roman" w:eastAsia="Times New Roman" w:hAnsi="Times New Roman" w:cs="Times New Roman"/>
          <w:lang w:val="en-US" w:eastAsia="ru-RU"/>
        </w:rPr>
      </w:pPr>
      <w:r w:rsidRPr="00926064">
        <w:rPr>
          <w:rFonts w:ascii="Times New Roman" w:eastAsia="Times New Roman" w:hAnsi="Times New Roman" w:cs="Times New Roman"/>
          <w:color w:val="000000"/>
          <w:sz w:val="28"/>
          <w:szCs w:val="28"/>
          <w:lang w:val="en" w:eastAsia="ru-RU"/>
        </w:rPr>
        <w:t xml:space="preserve">The tools listed above to identify distortions of accounting (financial) statements are not exhaustive, however, </w:t>
      </w:r>
      <w:r w:rsidR="0077445A">
        <w:rPr>
          <w:rFonts w:ascii="Times New Roman" w:eastAsia="Times New Roman" w:hAnsi="Times New Roman" w:cs="Times New Roman"/>
          <w:color w:val="000000"/>
          <w:sz w:val="28"/>
          <w:szCs w:val="28"/>
          <w:lang w:val="en" w:eastAsia="ru-RU"/>
        </w:rPr>
        <w:t xml:space="preserve">they suggest another tool, an </w:t>
      </w:r>
      <w:r w:rsidRPr="00926064">
        <w:rPr>
          <w:rFonts w:ascii="Times New Roman" w:eastAsia="Times New Roman" w:hAnsi="Times New Roman" w:cs="Times New Roman"/>
          <w:color w:val="000000"/>
          <w:sz w:val="28"/>
          <w:szCs w:val="28"/>
          <w:lang w:val="en" w:eastAsia="ru-RU"/>
        </w:rPr>
        <w:t>independent verification by the Special Commission,</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sz w:val="28"/>
          <w:szCs w:val="28"/>
          <w:lang w:val="en" w:eastAsia="ru-RU"/>
        </w:rPr>
        <w:t>initiated by stakeholders</w:t>
      </w:r>
      <w:r w:rsidRPr="00926064">
        <w:rPr>
          <w:rFonts w:ascii="Times New Roman" w:eastAsia="Times New Roman" w:hAnsi="Times New Roman" w:cs="Times New Roman"/>
          <w:color w:val="000000"/>
          <w:sz w:val="28"/>
          <w:szCs w:val="28"/>
          <w:lang w:val="en-US" w:eastAsia="ru-RU"/>
        </w:rPr>
        <w:t xml:space="preserve">. </w:t>
      </w:r>
      <w:r w:rsidR="00F027B4">
        <w:rPr>
          <w:rFonts w:ascii="Times New Roman" w:eastAsia="Times New Roman" w:hAnsi="Times New Roman" w:cs="Times New Roman"/>
          <w:sz w:val="28"/>
          <w:szCs w:val="28"/>
          <w:lang w:val="en-US" w:eastAsia="ru-RU"/>
        </w:rPr>
        <w:t>By</w:t>
      </w:r>
      <w:r w:rsidRPr="00926064">
        <w:rPr>
          <w:rFonts w:ascii="Times New Roman" w:eastAsia="Times New Roman" w:hAnsi="Times New Roman" w:cs="Times New Roman"/>
          <w:sz w:val="28"/>
          <w:szCs w:val="28"/>
          <w:lang w:val="en" w:eastAsia="ru-RU"/>
        </w:rPr>
        <w:t xml:space="preserve"> the test, launched by stakeholders,</w:t>
      </w:r>
      <w:r w:rsidR="00F027B4">
        <w:rPr>
          <w:rFonts w:ascii="Times New Roman" w:eastAsia="Times New Roman" w:hAnsi="Times New Roman" w:cs="Times New Roman"/>
          <w:sz w:val="28"/>
          <w:szCs w:val="28"/>
          <w:lang w:val="en" w:eastAsia="ru-RU"/>
        </w:rPr>
        <w:t xml:space="preserve"> we</w:t>
      </w:r>
      <w:r w:rsidRPr="00926064">
        <w:rPr>
          <w:rFonts w:ascii="Times New Roman" w:eastAsia="Times New Roman" w:hAnsi="Times New Roman" w:cs="Times New Roman"/>
          <w:sz w:val="28"/>
          <w:szCs w:val="28"/>
          <w:lang w:val="en" w:eastAsia="ru-RU"/>
        </w:rPr>
        <w:t xml:space="preserve"> will </w:t>
      </w:r>
      <w:r w:rsidR="00F027B4">
        <w:rPr>
          <w:rFonts w:ascii="Times New Roman" w:eastAsia="Times New Roman" w:hAnsi="Times New Roman" w:cs="Times New Roman"/>
          <w:sz w:val="28"/>
          <w:szCs w:val="28"/>
          <w:lang w:val="en" w:eastAsia="ru-RU"/>
        </w:rPr>
        <w:t>mean</w:t>
      </w:r>
      <w:r w:rsidRPr="00926064">
        <w:rPr>
          <w:rFonts w:ascii="Times New Roman" w:eastAsia="Times New Roman" w:hAnsi="Times New Roman" w:cs="Times New Roman"/>
          <w:sz w:val="28"/>
          <w:szCs w:val="28"/>
          <w:lang w:val="en" w:eastAsia="ru-RU"/>
        </w:rPr>
        <w:t xml:space="preserve"> the validation on the initiative of the related parties, major creditors, main investors, other contractors receiving accounting (financial) statements, </w:t>
      </w:r>
      <w:r w:rsidR="00F027B4">
        <w:rPr>
          <w:rFonts w:ascii="Times New Roman" w:eastAsia="Times New Roman" w:hAnsi="Times New Roman" w:cs="Times New Roman"/>
          <w:sz w:val="28"/>
          <w:szCs w:val="28"/>
          <w:lang w:val="en" w:eastAsia="ru-RU"/>
        </w:rPr>
        <w:t>having insight into the current</w:t>
      </w:r>
      <w:r w:rsidRPr="00926064">
        <w:rPr>
          <w:rFonts w:ascii="Times New Roman" w:eastAsia="Times New Roman" w:hAnsi="Times New Roman" w:cs="Times New Roman"/>
          <w:sz w:val="28"/>
          <w:szCs w:val="28"/>
          <w:lang w:val="en" w:eastAsia="ru-RU"/>
        </w:rPr>
        <w:t xml:space="preserve"> financial and investment activities of economic entity, its strategic objectives. </w:t>
      </w:r>
    </w:p>
    <w:p w14:paraId="2B69CBA0" w14:textId="77777777" w:rsidR="007A7BAE" w:rsidRPr="009968FF" w:rsidRDefault="007A7BAE" w:rsidP="000E778F">
      <w:pPr>
        <w:spacing w:line="360" w:lineRule="auto"/>
        <w:ind w:firstLine="708"/>
        <w:contextualSpacing/>
        <w:jc w:val="both"/>
        <w:rPr>
          <w:rFonts w:ascii="Times New Roman" w:eastAsia="Times New Roman" w:hAnsi="Times New Roman" w:cs="Times New Roman"/>
          <w:lang w:val="en-US" w:eastAsia="ru-RU"/>
        </w:rPr>
      </w:pPr>
      <w:r w:rsidRPr="00926064">
        <w:rPr>
          <w:rFonts w:ascii="Times New Roman" w:eastAsia="Times New Roman" w:hAnsi="Times New Roman" w:cs="Times New Roman"/>
          <w:sz w:val="28"/>
          <w:szCs w:val="28"/>
          <w:lang w:val="en" w:eastAsia="ru-RU"/>
        </w:rPr>
        <w:lastRenderedPageBreak/>
        <w:t>Speaking about tools</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color w:val="000000"/>
          <w:sz w:val="28"/>
          <w:szCs w:val="28"/>
          <w:lang w:val="en" w:eastAsia="ru-RU"/>
        </w:rPr>
        <w:t>detect</w:t>
      </w:r>
      <w:r w:rsidR="00F027B4">
        <w:rPr>
          <w:rFonts w:ascii="Times New Roman" w:eastAsia="Times New Roman" w:hAnsi="Times New Roman" w:cs="Times New Roman"/>
          <w:color w:val="000000"/>
          <w:sz w:val="28"/>
          <w:szCs w:val="28"/>
          <w:lang w:val="en" w:eastAsia="ru-RU"/>
        </w:rPr>
        <w:t>ing</w:t>
      </w:r>
      <w:r w:rsidRPr="00926064">
        <w:rPr>
          <w:rFonts w:ascii="Times New Roman" w:eastAsia="Times New Roman" w:hAnsi="Times New Roman" w:cs="Times New Roman"/>
          <w:color w:val="000000"/>
          <w:sz w:val="28"/>
          <w:szCs w:val="28"/>
          <w:lang w:val="en" w:eastAsia="ru-RU"/>
        </w:rPr>
        <w:t xml:space="preserve"> fraud in accounting (financial) statements, you </w:t>
      </w:r>
      <w:r w:rsidR="00F027B4">
        <w:rPr>
          <w:rFonts w:ascii="Times New Roman" w:eastAsia="Times New Roman" w:hAnsi="Times New Roman" w:cs="Times New Roman"/>
          <w:color w:val="000000"/>
          <w:sz w:val="28"/>
          <w:szCs w:val="28"/>
          <w:lang w:val="en" w:eastAsia="ru-RU"/>
        </w:rPr>
        <w:t>should</w:t>
      </w:r>
      <w:r w:rsidRPr="00926064">
        <w:rPr>
          <w:rFonts w:ascii="Times New Roman" w:eastAsia="Times New Roman" w:hAnsi="Times New Roman" w:cs="Times New Roman"/>
          <w:color w:val="000000"/>
          <w:sz w:val="28"/>
          <w:szCs w:val="28"/>
          <w:lang w:val="en" w:eastAsia="ru-RU"/>
        </w:rPr>
        <w:t xml:space="preserve"> use the tools of international practice, which </w:t>
      </w:r>
      <w:r w:rsidR="004B7D53">
        <w:rPr>
          <w:rFonts w:ascii="Times New Roman" w:eastAsia="Times New Roman" w:hAnsi="Times New Roman" w:cs="Times New Roman"/>
          <w:color w:val="000000"/>
          <w:sz w:val="28"/>
          <w:szCs w:val="28"/>
          <w:lang w:val="en" w:eastAsia="ru-RU"/>
        </w:rPr>
        <w:t xml:space="preserve">should </w:t>
      </w:r>
      <w:r w:rsidRPr="00926064">
        <w:rPr>
          <w:rFonts w:ascii="Times New Roman" w:eastAsia="Times New Roman" w:hAnsi="Times New Roman" w:cs="Times New Roman"/>
          <w:color w:val="000000"/>
          <w:sz w:val="28"/>
          <w:szCs w:val="28"/>
          <w:lang w:val="en" w:eastAsia="ru-RU"/>
        </w:rPr>
        <w:t xml:space="preserve">include forensic services available today </w:t>
      </w:r>
      <w:r w:rsidR="004B7D53">
        <w:rPr>
          <w:rFonts w:ascii="Times New Roman" w:eastAsia="Times New Roman" w:hAnsi="Times New Roman" w:cs="Times New Roman"/>
          <w:color w:val="000000"/>
          <w:sz w:val="28"/>
          <w:szCs w:val="28"/>
          <w:lang w:val="en" w:eastAsia="ru-RU"/>
        </w:rPr>
        <w:t>for the</w:t>
      </w:r>
      <w:r w:rsidRPr="00926064">
        <w:rPr>
          <w:rFonts w:ascii="Times New Roman" w:eastAsia="Times New Roman" w:hAnsi="Times New Roman" w:cs="Times New Roman"/>
          <w:color w:val="000000"/>
          <w:sz w:val="28"/>
          <w:szCs w:val="28"/>
          <w:lang w:val="en" w:eastAsia="ru-RU"/>
        </w:rPr>
        <w:t xml:space="preserve"> Russian organizations.</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sz w:val="28"/>
          <w:szCs w:val="28"/>
          <w:lang w:val="en" w:eastAsia="ru-RU"/>
        </w:rPr>
        <w:t xml:space="preserve">The results of the translation </w:t>
      </w:r>
      <w:r w:rsidR="004B7D53" w:rsidRPr="00926064">
        <w:rPr>
          <w:rFonts w:ascii="Times New Roman" w:eastAsia="Times New Roman" w:hAnsi="Times New Roman" w:cs="Times New Roman"/>
          <w:sz w:val="28"/>
          <w:szCs w:val="28"/>
          <w:lang w:val="en" w:eastAsia="ru-RU"/>
        </w:rPr>
        <w:t>of this notion</w:t>
      </w:r>
      <w:r w:rsidR="004B7D53" w:rsidRPr="00926064">
        <w:rPr>
          <w:rFonts w:ascii="Times New Roman" w:eastAsia="Times New Roman" w:hAnsi="Times New Roman" w:cs="Times New Roman"/>
          <w:lang w:val="en" w:eastAsia="ru-RU"/>
        </w:rPr>
        <w:t xml:space="preserve"> </w:t>
      </w:r>
      <w:r w:rsidR="004B7D53">
        <w:rPr>
          <w:rFonts w:ascii="Times New Roman" w:eastAsia="Times New Roman" w:hAnsi="Times New Roman" w:cs="Times New Roman"/>
          <w:sz w:val="28"/>
          <w:szCs w:val="28"/>
          <w:lang w:val="en" w:eastAsia="ru-RU"/>
        </w:rPr>
        <w:t>from</w:t>
      </w:r>
      <w:r w:rsidRPr="00926064">
        <w:rPr>
          <w:rFonts w:ascii="Times New Roman" w:eastAsia="Times New Roman" w:hAnsi="Times New Roman" w:cs="Times New Roman"/>
          <w:sz w:val="28"/>
          <w:szCs w:val="28"/>
          <w:lang w:val="en" w:eastAsia="ru-RU"/>
        </w:rPr>
        <w:t xml:space="preserve"> foreign literature [2, 3, 4, 5] </w:t>
      </w:r>
      <w:r w:rsidR="004B7D53">
        <w:rPr>
          <w:rFonts w:ascii="Times New Roman" w:eastAsia="Times New Roman" w:hAnsi="Times New Roman" w:cs="Times New Roman"/>
          <w:sz w:val="28"/>
          <w:szCs w:val="28"/>
          <w:lang w:val="en" w:eastAsia="ru-RU"/>
        </w:rPr>
        <w:t>into</w:t>
      </w:r>
      <w:r w:rsidRPr="00926064">
        <w:rPr>
          <w:rFonts w:ascii="Times New Roman" w:eastAsia="Times New Roman" w:hAnsi="Times New Roman" w:cs="Times New Roman"/>
          <w:sz w:val="28"/>
          <w:szCs w:val="28"/>
          <w:lang w:val="en" w:eastAsia="ru-RU"/>
        </w:rPr>
        <w:t xml:space="preserve"> the Russian language </w:t>
      </w:r>
      <w:r w:rsidR="004B7D53">
        <w:rPr>
          <w:rFonts w:ascii="Times New Roman" w:eastAsia="Times New Roman" w:hAnsi="Times New Roman" w:cs="Times New Roman"/>
          <w:sz w:val="28"/>
          <w:szCs w:val="28"/>
          <w:lang w:val="en" w:eastAsia="ru-RU"/>
        </w:rPr>
        <w:t xml:space="preserve">are </w:t>
      </w:r>
      <w:r w:rsidRPr="00926064">
        <w:rPr>
          <w:rFonts w:ascii="Times New Roman" w:eastAsia="Times New Roman" w:hAnsi="Times New Roman" w:cs="Times New Roman"/>
          <w:color w:val="000000"/>
          <w:sz w:val="28"/>
          <w:szCs w:val="28"/>
          <w:lang w:val="en" w:eastAsia="ru-RU"/>
        </w:rPr>
        <w:t>mixed and</w:t>
      </w:r>
      <w:r w:rsidRPr="00926064">
        <w:rPr>
          <w:rFonts w:ascii="Times New Roman" w:eastAsia="Times New Roman" w:hAnsi="Times New Roman" w:cs="Times New Roman"/>
          <w:lang w:val="en" w:eastAsia="ru-RU"/>
        </w:rPr>
        <w:t xml:space="preserve"> </w:t>
      </w:r>
      <w:r w:rsidR="004B7D53">
        <w:rPr>
          <w:rFonts w:ascii="Times New Roman" w:eastAsia="Times New Roman" w:hAnsi="Times New Roman" w:cs="Times New Roman"/>
          <w:sz w:val="28"/>
          <w:szCs w:val="28"/>
          <w:lang w:val="en" w:eastAsia="ru-RU"/>
        </w:rPr>
        <w:t>give</w:t>
      </w:r>
      <w:r w:rsidRPr="00926064">
        <w:rPr>
          <w:rFonts w:ascii="Times New Roman" w:eastAsia="Times New Roman" w:hAnsi="Times New Roman" w:cs="Times New Roman"/>
          <w:sz w:val="28"/>
          <w:szCs w:val="28"/>
          <w:lang w:val="en" w:eastAsia="ru-RU"/>
        </w:rPr>
        <w:t xml:space="preserve"> several options for the definition of "forensic": "forensic services-control", "forensic services</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sz w:val="28"/>
          <w:szCs w:val="28"/>
          <w:lang w:val="en-US" w:eastAsia="ru-RU"/>
        </w:rPr>
        <w:t>accounting</w:t>
      </w:r>
      <w:r w:rsidRPr="00926064">
        <w:rPr>
          <w:rFonts w:ascii="Times New Roman" w:eastAsia="Times New Roman" w:hAnsi="Times New Roman" w:cs="Times New Roman"/>
          <w:lang w:val="en" w:eastAsia="ru-RU"/>
        </w:rPr>
        <w:t xml:space="preserve"> </w:t>
      </w:r>
      <w:r w:rsidR="00887932">
        <w:rPr>
          <w:rFonts w:ascii="Times New Roman" w:eastAsia="Times New Roman" w:hAnsi="Times New Roman" w:cs="Times New Roman"/>
          <w:sz w:val="28"/>
          <w:szCs w:val="28"/>
          <w:lang w:val="en" w:eastAsia="ru-RU"/>
        </w:rPr>
        <w:t>", "forensic expertise ", "</w:t>
      </w:r>
      <w:r w:rsidRPr="00926064">
        <w:rPr>
          <w:rFonts w:ascii="Times New Roman" w:eastAsia="Times New Roman" w:hAnsi="Times New Roman" w:cs="Times New Roman"/>
          <w:sz w:val="28"/>
          <w:szCs w:val="28"/>
          <w:lang w:val="en" w:eastAsia="ru-RU"/>
        </w:rPr>
        <w:t>l</w:t>
      </w:r>
      <w:r w:rsidR="00CA1BA0">
        <w:rPr>
          <w:rFonts w:ascii="Times New Roman" w:eastAsia="Times New Roman" w:hAnsi="Times New Roman" w:cs="Times New Roman"/>
          <w:sz w:val="28"/>
          <w:szCs w:val="28"/>
          <w:lang w:val="en" w:eastAsia="ru-RU"/>
        </w:rPr>
        <w:t>egal</w:t>
      </w:r>
      <w:r w:rsidR="00887932">
        <w:rPr>
          <w:rFonts w:ascii="Times New Roman" w:eastAsia="Times New Roman" w:hAnsi="Times New Roman" w:cs="Times New Roman"/>
          <w:sz w:val="28"/>
          <w:szCs w:val="28"/>
          <w:lang w:val="en" w:eastAsia="ru-RU"/>
        </w:rPr>
        <w:t xml:space="preserve"> financial investigations", "financial investigations</w:t>
      </w:r>
      <w:r w:rsidRPr="00926064">
        <w:rPr>
          <w:rFonts w:ascii="Times New Roman" w:eastAsia="Times New Roman" w:hAnsi="Times New Roman" w:cs="Times New Roman"/>
          <w:sz w:val="28"/>
          <w:szCs w:val="28"/>
          <w:lang w:val="en" w:eastAsia="ru-RU"/>
        </w:rPr>
        <w:t>",</w:t>
      </w:r>
      <w:r w:rsidR="00887932">
        <w:rPr>
          <w:rFonts w:ascii="Times New Roman" w:eastAsia="Times New Roman" w:hAnsi="Times New Roman" w:cs="Times New Roman"/>
          <w:sz w:val="28"/>
          <w:szCs w:val="28"/>
          <w:lang w:val="en" w:eastAsia="ru-RU"/>
        </w:rPr>
        <w:t xml:space="preserve"> "forensic expert</w:t>
      </w:r>
      <w:r w:rsidRPr="00926064">
        <w:rPr>
          <w:rFonts w:ascii="Times New Roman" w:eastAsia="Times New Roman" w:hAnsi="Times New Roman" w:cs="Times New Roman"/>
          <w:sz w:val="28"/>
          <w:szCs w:val="28"/>
          <w:lang w:val="en" w:eastAsia="ru-RU"/>
        </w:rPr>
        <w:t>"</w:t>
      </w:r>
      <w:r w:rsidR="00887932">
        <w:rPr>
          <w:rFonts w:ascii="Times New Roman" w:eastAsia="Times New Roman" w:hAnsi="Times New Roman" w:cs="Times New Roman"/>
          <w:sz w:val="28"/>
          <w:szCs w:val="28"/>
          <w:lang w:val="en" w:eastAsia="ru-RU"/>
        </w:rPr>
        <w:t xml:space="preserve"> ‘forensic lawyer</w:t>
      </w:r>
      <w:r w:rsidRPr="00926064">
        <w:rPr>
          <w:rFonts w:ascii="Times New Roman" w:eastAsia="Times New Roman" w:hAnsi="Times New Roman" w:cs="Times New Roman"/>
          <w:sz w:val="28"/>
          <w:szCs w:val="28"/>
          <w:lang w:val="en" w:eastAsia="ru-RU"/>
        </w:rPr>
        <w:t>".</w:t>
      </w:r>
      <w:r w:rsidR="00F027B4">
        <w:rPr>
          <w:rFonts w:ascii="Times New Roman" w:eastAsia="Times New Roman" w:hAnsi="Times New Roman" w:cs="Times New Roman"/>
          <w:sz w:val="28"/>
          <w:szCs w:val="28"/>
          <w:lang w:val="en" w:eastAsia="ru-RU"/>
        </w:rPr>
        <w:t xml:space="preserve"> </w:t>
      </w:r>
    </w:p>
    <w:p w14:paraId="4D92F754" w14:textId="543404B7" w:rsidR="00EA09BA" w:rsidRPr="00025AA3" w:rsidRDefault="007A7BAE" w:rsidP="00025AA3">
      <w:pPr>
        <w:spacing w:after="0" w:line="360" w:lineRule="auto"/>
        <w:ind w:firstLine="709"/>
        <w:contextualSpacing/>
        <w:jc w:val="both"/>
        <w:rPr>
          <w:rFonts w:ascii="Times New Roman" w:eastAsia="Times New Roman" w:hAnsi="Times New Roman" w:cs="Times New Roman"/>
          <w:sz w:val="28"/>
          <w:szCs w:val="28"/>
          <w:lang w:val="en" w:eastAsia="ru-RU"/>
        </w:rPr>
      </w:pPr>
      <w:r w:rsidRPr="00926064">
        <w:rPr>
          <w:rFonts w:ascii="Times New Roman" w:eastAsia="Times New Roman" w:hAnsi="Times New Roman" w:cs="Times New Roman"/>
          <w:color w:val="000000"/>
          <w:sz w:val="28"/>
          <w:szCs w:val="28"/>
          <w:lang w:val="en" w:eastAsia="ru-RU"/>
        </w:rPr>
        <w:t>In our view,</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sz w:val="28"/>
          <w:szCs w:val="28"/>
          <w:lang w:val="en" w:eastAsia="ru-RU"/>
        </w:rPr>
        <w:t xml:space="preserve">the content of these concepts </w:t>
      </w:r>
      <w:r w:rsidR="00EA09BA">
        <w:rPr>
          <w:rFonts w:ascii="Times New Roman" w:eastAsia="Times New Roman" w:hAnsi="Times New Roman" w:cs="Times New Roman"/>
          <w:sz w:val="28"/>
          <w:szCs w:val="28"/>
          <w:lang w:val="en" w:eastAsia="ru-RU"/>
        </w:rPr>
        <w:t>is</w:t>
      </w:r>
      <w:r w:rsidRPr="00926064">
        <w:rPr>
          <w:rFonts w:ascii="Times New Roman" w:eastAsia="Times New Roman" w:hAnsi="Times New Roman" w:cs="Times New Roman"/>
          <w:sz w:val="28"/>
          <w:szCs w:val="28"/>
          <w:lang w:val="en" w:eastAsia="ru-RU"/>
        </w:rPr>
        <w:t xml:space="preserve"> different, and </w:t>
      </w:r>
      <w:r w:rsidRPr="00926064">
        <w:rPr>
          <w:rFonts w:ascii="Times New Roman" w:eastAsia="Times New Roman" w:hAnsi="Times New Roman" w:cs="Times New Roman"/>
          <w:color w:val="000000"/>
          <w:sz w:val="28"/>
          <w:szCs w:val="28"/>
          <w:lang w:val="en" w:eastAsia="ru-RU"/>
        </w:rPr>
        <w:t xml:space="preserve">depends </w:t>
      </w:r>
      <w:r w:rsidR="00EA09BA" w:rsidRPr="00926064">
        <w:rPr>
          <w:rFonts w:ascii="Times New Roman" w:eastAsia="Times New Roman" w:hAnsi="Times New Roman" w:cs="Times New Roman"/>
          <w:sz w:val="28"/>
          <w:szCs w:val="28"/>
          <w:lang w:val="en" w:eastAsia="ru-RU"/>
        </w:rPr>
        <w:t>more</w:t>
      </w:r>
      <w:r w:rsidR="00EA09BA" w:rsidRPr="00926064">
        <w:rPr>
          <w:rFonts w:ascii="Times New Roman" w:eastAsia="Times New Roman" w:hAnsi="Times New Roman" w:cs="Times New Roman"/>
          <w:color w:val="000000"/>
          <w:sz w:val="28"/>
          <w:szCs w:val="28"/>
          <w:lang w:val="en" w:eastAsia="ru-RU"/>
        </w:rPr>
        <w:t xml:space="preserve"> </w:t>
      </w:r>
      <w:r w:rsidRPr="00926064">
        <w:rPr>
          <w:rFonts w:ascii="Times New Roman" w:eastAsia="Times New Roman" w:hAnsi="Times New Roman" w:cs="Times New Roman"/>
          <w:color w:val="000000"/>
          <w:sz w:val="28"/>
          <w:szCs w:val="28"/>
          <w:lang w:val="en" w:eastAsia="ru-RU"/>
        </w:rPr>
        <w:t>on the type and content of the services provided by organizations working in this area. However, forensic services is defined as</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sz w:val="28"/>
          <w:szCs w:val="28"/>
          <w:lang w:val="en" w:eastAsia="ru-RU"/>
        </w:rPr>
        <w:t>activity</w:t>
      </w:r>
      <w:r w:rsidR="003C0D1D">
        <w:rPr>
          <w:rFonts w:ascii="Times New Roman" w:eastAsia="Times New Roman" w:hAnsi="Times New Roman" w:cs="Times New Roman"/>
          <w:sz w:val="28"/>
          <w:szCs w:val="28"/>
          <w:lang w:val="en" w:eastAsia="ru-RU"/>
        </w:rPr>
        <w:t xml:space="preserve"> for</w:t>
      </w:r>
      <w:r w:rsidRPr="00926064">
        <w:rPr>
          <w:rFonts w:ascii="Times New Roman" w:eastAsia="Times New Roman" w:hAnsi="Times New Roman" w:cs="Times New Roman"/>
          <w:sz w:val="28"/>
          <w:szCs w:val="28"/>
          <w:lang w:val="en" w:eastAsia="ru-RU"/>
        </w:rPr>
        <w:t xml:space="preserve"> identification and resolution of non-standard situations</w:t>
      </w:r>
      <w:r w:rsidR="003C0D1D">
        <w:rPr>
          <w:rFonts w:ascii="Times New Roman" w:eastAsia="Times New Roman" w:hAnsi="Times New Roman" w:cs="Times New Roman"/>
          <w:sz w:val="28"/>
          <w:szCs w:val="28"/>
          <w:lang w:val="en" w:eastAsia="ru-RU"/>
        </w:rPr>
        <w:t xml:space="preserve"> which arise</w:t>
      </w:r>
      <w:r w:rsidRPr="00926064">
        <w:rPr>
          <w:rFonts w:ascii="Times New Roman" w:eastAsia="Times New Roman" w:hAnsi="Times New Roman" w:cs="Times New Roman"/>
          <w:sz w:val="28"/>
          <w:szCs w:val="28"/>
          <w:lang w:val="en" w:eastAsia="ru-RU"/>
        </w:rPr>
        <w:t xml:space="preserve"> </w:t>
      </w:r>
      <w:r w:rsidR="003C0D1D">
        <w:rPr>
          <w:rFonts w:ascii="Times New Roman" w:eastAsia="Times New Roman" w:hAnsi="Times New Roman" w:cs="Times New Roman"/>
          <w:sz w:val="28"/>
          <w:szCs w:val="28"/>
          <w:lang w:val="en" w:eastAsia="ru-RU"/>
        </w:rPr>
        <w:t>within</w:t>
      </w:r>
      <w:r w:rsidRPr="00926064">
        <w:rPr>
          <w:rFonts w:ascii="Times New Roman" w:eastAsia="Times New Roman" w:hAnsi="Times New Roman" w:cs="Times New Roman"/>
          <w:sz w:val="28"/>
          <w:szCs w:val="28"/>
          <w:lang w:val="en" w:eastAsia="ru-RU"/>
        </w:rPr>
        <w:t xml:space="preserve"> the activity of economic agents, including investigation of employees of any level of </w:t>
      </w:r>
      <w:r w:rsidR="003C0D1D">
        <w:rPr>
          <w:rFonts w:ascii="Times New Roman" w:eastAsia="Times New Roman" w:hAnsi="Times New Roman" w:cs="Times New Roman"/>
          <w:sz w:val="28"/>
          <w:szCs w:val="28"/>
          <w:lang w:val="en" w:eastAsia="ru-RU"/>
        </w:rPr>
        <w:t>management which do not</w:t>
      </w:r>
      <w:r w:rsidRPr="00926064">
        <w:rPr>
          <w:rFonts w:ascii="Times New Roman" w:eastAsia="Times New Roman" w:hAnsi="Times New Roman" w:cs="Times New Roman"/>
          <w:sz w:val="28"/>
          <w:szCs w:val="28"/>
          <w:lang w:val="en" w:eastAsia="ru-RU"/>
        </w:rPr>
        <w:t xml:space="preserve"> </w:t>
      </w:r>
      <w:r w:rsidR="003C0D1D">
        <w:rPr>
          <w:rFonts w:ascii="Times New Roman" w:eastAsia="Times New Roman" w:hAnsi="Times New Roman" w:cs="Times New Roman"/>
          <w:sz w:val="28"/>
          <w:szCs w:val="28"/>
          <w:lang w:val="en" w:eastAsia="ru-RU"/>
        </w:rPr>
        <w:t>comply with the</w:t>
      </w:r>
      <w:r w:rsidRPr="00926064">
        <w:rPr>
          <w:rFonts w:ascii="Times New Roman" w:eastAsia="Times New Roman" w:hAnsi="Times New Roman" w:cs="Times New Roman"/>
          <w:sz w:val="28"/>
          <w:szCs w:val="28"/>
          <w:lang w:val="en" w:eastAsia="ru-RU"/>
        </w:rPr>
        <w:t xml:space="preserve"> corpora</w:t>
      </w:r>
      <w:r w:rsidR="00926064">
        <w:rPr>
          <w:rFonts w:ascii="Times New Roman" w:eastAsia="Times New Roman" w:hAnsi="Times New Roman" w:cs="Times New Roman"/>
          <w:sz w:val="28"/>
          <w:szCs w:val="28"/>
          <w:lang w:val="en" w:eastAsia="ru-RU"/>
        </w:rPr>
        <w:t xml:space="preserve">te ethical principles. Forensic </w:t>
      </w:r>
      <w:r w:rsidRPr="00926064">
        <w:rPr>
          <w:rFonts w:ascii="Times New Roman" w:eastAsia="Times New Roman" w:hAnsi="Times New Roman" w:cs="Times New Roman"/>
          <w:sz w:val="28"/>
          <w:szCs w:val="28"/>
          <w:lang w:val="en" w:eastAsia="ru-RU"/>
        </w:rPr>
        <w:t xml:space="preserve">services is an independent economic (financial) investigation, which can take place </w:t>
      </w:r>
      <w:r w:rsidR="003C0D1D">
        <w:rPr>
          <w:rFonts w:ascii="Times New Roman" w:eastAsia="Times New Roman" w:hAnsi="Times New Roman" w:cs="Times New Roman"/>
          <w:sz w:val="28"/>
          <w:szCs w:val="28"/>
          <w:lang w:val="en" w:eastAsia="ru-RU"/>
        </w:rPr>
        <w:t>both</w:t>
      </w:r>
      <w:r w:rsidRPr="00926064">
        <w:rPr>
          <w:rFonts w:ascii="Times New Roman" w:eastAsia="Times New Roman" w:hAnsi="Times New Roman" w:cs="Times New Roman"/>
          <w:sz w:val="28"/>
          <w:szCs w:val="28"/>
          <w:lang w:val="en" w:eastAsia="ru-RU"/>
        </w:rPr>
        <w:t xml:space="preserve"> within the economic entity, and beyond. </w:t>
      </w:r>
      <w:r w:rsidR="003C0D1D">
        <w:rPr>
          <w:rFonts w:ascii="Times New Roman" w:eastAsia="Times New Roman" w:hAnsi="Times New Roman" w:cs="Times New Roman"/>
          <w:sz w:val="28"/>
          <w:szCs w:val="28"/>
          <w:lang w:val="en" w:eastAsia="ru-RU"/>
        </w:rPr>
        <w:t>In saying that,</w:t>
      </w:r>
      <w:r w:rsidRPr="00926064">
        <w:rPr>
          <w:rFonts w:ascii="Times New Roman" w:eastAsia="Times New Roman" w:hAnsi="Times New Roman" w:cs="Times New Roman"/>
          <w:sz w:val="28"/>
          <w:szCs w:val="28"/>
          <w:lang w:val="en" w:eastAsia="ru-RU"/>
        </w:rPr>
        <w:t xml:space="preserve"> the purpose of the application of forensic services may be different: identification</w:t>
      </w:r>
      <w:r w:rsidR="003C0D1D">
        <w:rPr>
          <w:rFonts w:ascii="Times New Roman" w:eastAsia="Times New Roman" w:hAnsi="Times New Roman" w:cs="Times New Roman"/>
          <w:sz w:val="28"/>
          <w:szCs w:val="28"/>
          <w:lang w:val="en" w:eastAsia="ru-RU"/>
        </w:rPr>
        <w:t xml:space="preserve"> of</w:t>
      </w:r>
      <w:r w:rsidRPr="00926064">
        <w:rPr>
          <w:rFonts w:ascii="Times New Roman" w:eastAsia="Times New Roman" w:hAnsi="Times New Roman" w:cs="Times New Roman"/>
          <w:sz w:val="28"/>
          <w:szCs w:val="28"/>
          <w:lang w:val="en" w:eastAsia="ru-RU"/>
        </w:rPr>
        <w:t xml:space="preserve"> fraud </w:t>
      </w:r>
      <w:r w:rsidR="003C0D1D">
        <w:rPr>
          <w:rFonts w:ascii="Times New Roman" w:eastAsia="Times New Roman" w:hAnsi="Times New Roman" w:cs="Times New Roman"/>
          <w:sz w:val="28"/>
          <w:szCs w:val="28"/>
          <w:lang w:val="en" w:eastAsia="ru-RU"/>
        </w:rPr>
        <w:t>by employees</w:t>
      </w:r>
      <w:r w:rsidRPr="00926064">
        <w:rPr>
          <w:rFonts w:ascii="Times New Roman" w:eastAsia="Times New Roman" w:hAnsi="Times New Roman" w:cs="Times New Roman"/>
          <w:sz w:val="28"/>
          <w:szCs w:val="28"/>
          <w:lang w:val="en" w:eastAsia="ru-RU"/>
        </w:rPr>
        <w:t>; definition of financial risks of fraud; get</w:t>
      </w:r>
      <w:r w:rsidR="003C0D1D">
        <w:rPr>
          <w:rFonts w:ascii="Times New Roman" w:eastAsia="Times New Roman" w:hAnsi="Times New Roman" w:cs="Times New Roman"/>
          <w:sz w:val="28"/>
          <w:szCs w:val="28"/>
          <w:lang w:val="en" w:eastAsia="ru-RU"/>
        </w:rPr>
        <w:t>ting</w:t>
      </w:r>
      <w:r w:rsidRPr="00926064">
        <w:rPr>
          <w:rFonts w:ascii="Times New Roman" w:eastAsia="Times New Roman" w:hAnsi="Times New Roman" w:cs="Times New Roman"/>
          <w:sz w:val="28"/>
          <w:szCs w:val="28"/>
          <w:lang w:val="en" w:eastAsia="ru-RU"/>
        </w:rPr>
        <w:t xml:space="preserve"> information about the real situation in the economic entity; strengthening of the internal control system; implementation of anti-corruption compliance-control </w:t>
      </w:r>
      <w:r w:rsidR="00025AA3">
        <w:rPr>
          <w:rFonts w:ascii="Times New Roman" w:eastAsia="Times New Roman" w:hAnsi="Times New Roman" w:cs="Times New Roman"/>
          <w:sz w:val="28"/>
          <w:szCs w:val="28"/>
          <w:lang w:val="en" w:eastAsia="ru-RU"/>
        </w:rPr>
        <w:t>of</w:t>
      </w:r>
      <w:r w:rsidRPr="00926064">
        <w:rPr>
          <w:rFonts w:ascii="Times New Roman" w:eastAsia="Times New Roman" w:hAnsi="Times New Roman" w:cs="Times New Roman"/>
          <w:sz w:val="28"/>
          <w:szCs w:val="28"/>
          <w:lang w:val="en" w:eastAsia="ru-RU"/>
        </w:rPr>
        <w:t xml:space="preserve"> employees of any level of </w:t>
      </w:r>
      <w:r w:rsidR="00025AA3">
        <w:rPr>
          <w:rFonts w:ascii="Times New Roman" w:eastAsia="Times New Roman" w:hAnsi="Times New Roman" w:cs="Times New Roman"/>
          <w:sz w:val="28"/>
          <w:szCs w:val="28"/>
          <w:lang w:val="en" w:eastAsia="ru-RU"/>
        </w:rPr>
        <w:t>management</w:t>
      </w:r>
      <w:r w:rsidRPr="00926064">
        <w:rPr>
          <w:rFonts w:ascii="Times New Roman" w:eastAsia="Times New Roman" w:hAnsi="Times New Roman" w:cs="Times New Roman"/>
          <w:sz w:val="28"/>
          <w:szCs w:val="28"/>
          <w:lang w:val="en" w:eastAsia="ru-RU"/>
        </w:rPr>
        <w:t>; increase in the level of corporate ethics and culture and much more.</w:t>
      </w:r>
    </w:p>
    <w:p w14:paraId="130DB3D7" w14:textId="3ACA799C" w:rsidR="007A7BAE" w:rsidRPr="001E0854" w:rsidRDefault="007A7BAE" w:rsidP="000E778F">
      <w:pPr>
        <w:spacing w:line="360" w:lineRule="auto"/>
        <w:ind w:firstLine="708"/>
        <w:contextualSpacing/>
        <w:jc w:val="both"/>
        <w:rPr>
          <w:sz w:val="28"/>
          <w:szCs w:val="28"/>
          <w:lang w:val="en-US"/>
        </w:rPr>
      </w:pPr>
      <w:r w:rsidRPr="00926064">
        <w:rPr>
          <w:rFonts w:ascii="Times New Roman" w:eastAsia="Times New Roman" w:hAnsi="Times New Roman" w:cs="Times New Roman"/>
          <w:sz w:val="28"/>
          <w:szCs w:val="28"/>
          <w:lang w:val="en" w:eastAsia="ru-RU"/>
        </w:rPr>
        <w:t xml:space="preserve">The results of the study provide basic provisions of universal </w:t>
      </w:r>
      <w:r w:rsidRPr="00025AA3">
        <w:rPr>
          <w:rFonts w:ascii="Times New Roman" w:eastAsia="Times New Roman" w:hAnsi="Times New Roman" w:cs="Times New Roman"/>
          <w:color w:val="000000"/>
          <w:sz w:val="28"/>
          <w:szCs w:val="28"/>
          <w:lang w:val="en" w:eastAsia="ru-RU"/>
        </w:rPr>
        <w:t>m</w:t>
      </w:r>
      <w:r w:rsidR="00025AA3" w:rsidRPr="00025AA3">
        <w:rPr>
          <w:rFonts w:ascii="Times New Roman" w:eastAsia="Times New Roman" w:hAnsi="Times New Roman" w:cs="Times New Roman"/>
          <w:color w:val="000000"/>
          <w:sz w:val="28"/>
          <w:szCs w:val="28"/>
          <w:lang w:val="en" w:eastAsia="ru-RU"/>
        </w:rPr>
        <w:t>ethods</w:t>
      </w:r>
      <w:r w:rsidRPr="00926064">
        <w:rPr>
          <w:rFonts w:ascii="Times New Roman" w:eastAsia="Times New Roman" w:hAnsi="Times New Roman" w:cs="Times New Roman"/>
          <w:color w:val="000000"/>
          <w:sz w:val="28"/>
          <w:szCs w:val="28"/>
          <w:lang w:val="en" w:eastAsia="ru-RU"/>
        </w:rPr>
        <w:t xml:space="preserve"> </w:t>
      </w:r>
      <w:r w:rsidR="00025AA3" w:rsidRPr="00926064">
        <w:rPr>
          <w:rFonts w:ascii="Times New Roman" w:eastAsia="Times New Roman" w:hAnsi="Times New Roman" w:cs="Times New Roman"/>
          <w:color w:val="000000"/>
          <w:sz w:val="28"/>
          <w:szCs w:val="28"/>
          <w:lang w:val="en" w:eastAsia="ru-RU"/>
        </w:rPr>
        <w:t xml:space="preserve">of fraud </w:t>
      </w:r>
      <w:r w:rsidRPr="00926064">
        <w:rPr>
          <w:rFonts w:ascii="Times New Roman" w:eastAsia="Times New Roman" w:hAnsi="Times New Roman" w:cs="Times New Roman"/>
          <w:color w:val="000000"/>
          <w:sz w:val="28"/>
          <w:szCs w:val="28"/>
          <w:lang w:val="en" w:eastAsia="ru-RU"/>
        </w:rPr>
        <w:t xml:space="preserve">detection in financial statements used during any checks developed by the author </w:t>
      </w:r>
      <w:r w:rsidR="001E0854">
        <w:rPr>
          <w:rFonts w:ascii="Times New Roman" w:eastAsia="Times New Roman" w:hAnsi="Times New Roman" w:cs="Times New Roman"/>
          <w:color w:val="000000"/>
          <w:sz w:val="28"/>
          <w:szCs w:val="28"/>
          <w:lang w:val="en" w:eastAsia="ru-RU"/>
        </w:rPr>
        <w:t xml:space="preserve">which </w:t>
      </w:r>
      <w:r w:rsidRPr="00926064">
        <w:rPr>
          <w:rFonts w:ascii="Times New Roman" w:eastAsia="Times New Roman" w:hAnsi="Times New Roman" w:cs="Times New Roman"/>
          <w:color w:val="000000"/>
          <w:sz w:val="28"/>
          <w:szCs w:val="28"/>
          <w:lang w:val="en" w:eastAsia="ru-RU"/>
        </w:rPr>
        <w:t xml:space="preserve">is </w:t>
      </w:r>
      <w:r w:rsidR="001E0854">
        <w:rPr>
          <w:rFonts w:ascii="Times New Roman" w:eastAsia="Times New Roman" w:hAnsi="Times New Roman" w:cs="Times New Roman"/>
          <w:color w:val="000000"/>
          <w:sz w:val="28"/>
          <w:szCs w:val="28"/>
          <w:lang w:val="en" w:eastAsia="ru-RU"/>
        </w:rPr>
        <w:t xml:space="preserve">also </w:t>
      </w:r>
      <w:r w:rsidRPr="00926064">
        <w:rPr>
          <w:rFonts w:ascii="Times New Roman" w:eastAsia="Times New Roman" w:hAnsi="Times New Roman" w:cs="Times New Roman"/>
          <w:color w:val="000000"/>
          <w:sz w:val="28"/>
          <w:szCs w:val="28"/>
          <w:lang w:val="en" w:eastAsia="ru-RU"/>
        </w:rPr>
        <w:t>based</w:t>
      </w:r>
      <w:r w:rsidR="001E0854">
        <w:rPr>
          <w:rFonts w:ascii="Times New Roman" w:eastAsia="Times New Roman" w:hAnsi="Times New Roman" w:cs="Times New Roman"/>
          <w:color w:val="000000"/>
          <w:sz w:val="28"/>
          <w:szCs w:val="28"/>
          <w:lang w:val="en" w:eastAsia="ru-RU"/>
        </w:rPr>
        <w:t xml:space="preserve"> on</w:t>
      </w:r>
      <w:r w:rsidRPr="00926064">
        <w:rPr>
          <w:rFonts w:ascii="Times New Roman" w:eastAsia="Times New Roman" w:hAnsi="Times New Roman" w:cs="Times New Roman"/>
          <w:color w:val="000000"/>
          <w:sz w:val="28"/>
          <w:szCs w:val="28"/>
          <w:lang w:val="en" w:eastAsia="ru-RU"/>
        </w:rPr>
        <w:t xml:space="preserve"> the basic auditing procedures.</w:t>
      </w:r>
    </w:p>
    <w:p w14:paraId="0FB8F116" w14:textId="3225CA0E" w:rsidR="007A7BAE" w:rsidRPr="001E0854" w:rsidRDefault="007A7BAE" w:rsidP="000E778F">
      <w:pPr>
        <w:spacing w:line="360" w:lineRule="auto"/>
        <w:ind w:firstLine="708"/>
        <w:contextualSpacing/>
        <w:jc w:val="both"/>
        <w:rPr>
          <w:sz w:val="28"/>
          <w:szCs w:val="28"/>
          <w:lang w:val="en-US"/>
        </w:rPr>
      </w:pPr>
      <w:r w:rsidRPr="00926064">
        <w:rPr>
          <w:rFonts w:ascii="Times New Roman" w:eastAsia="Times New Roman" w:hAnsi="Times New Roman" w:cs="Times New Roman"/>
          <w:sz w:val="28"/>
          <w:szCs w:val="28"/>
          <w:lang w:val="en" w:eastAsia="ru-RU"/>
        </w:rPr>
        <w:t>The main provisions of the methodology to identify distortions in</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color w:val="000000"/>
          <w:sz w:val="28"/>
          <w:szCs w:val="28"/>
          <w:lang w:val="en" w:eastAsia="ru-RU"/>
        </w:rPr>
        <w:t>information and analytical systems</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sz w:val="28"/>
          <w:szCs w:val="28"/>
          <w:lang w:val="en" w:eastAsia="ru-RU"/>
        </w:rPr>
        <w:t>caused by fraudulent actions to commit economic crimes, are as follows:</w:t>
      </w:r>
      <w:r w:rsidR="001E0854" w:rsidRPr="001E0854">
        <w:rPr>
          <w:sz w:val="28"/>
          <w:szCs w:val="28"/>
          <w:lang w:val="en-US"/>
        </w:rPr>
        <w:t xml:space="preserve"> </w:t>
      </w:r>
    </w:p>
    <w:p w14:paraId="45059263" w14:textId="4E979E9E" w:rsidR="007A7BAE" w:rsidRPr="009968FF" w:rsidRDefault="007A7BAE" w:rsidP="000E778F">
      <w:pPr>
        <w:pStyle w:val="a3"/>
        <w:numPr>
          <w:ilvl w:val="0"/>
          <w:numId w:val="1"/>
        </w:numPr>
        <w:spacing w:line="360" w:lineRule="auto"/>
        <w:ind w:left="0" w:firstLine="357"/>
        <w:contextualSpacing/>
        <w:jc w:val="both"/>
        <w:rPr>
          <w:lang w:val="en-US"/>
        </w:rPr>
      </w:pPr>
      <w:r w:rsidRPr="009A0CA8">
        <w:rPr>
          <w:sz w:val="28"/>
          <w:szCs w:val="28"/>
          <w:lang w:val="en"/>
        </w:rPr>
        <w:t xml:space="preserve">Use knowledge of the work of the Organization and its inner and outer </w:t>
      </w:r>
      <w:r w:rsidR="001E0854" w:rsidRPr="009A0CA8">
        <w:rPr>
          <w:sz w:val="28"/>
          <w:szCs w:val="28"/>
          <w:lang w:val="en"/>
        </w:rPr>
        <w:t>environment</w:t>
      </w:r>
      <w:r w:rsidRPr="009A0CA8">
        <w:rPr>
          <w:sz w:val="28"/>
          <w:szCs w:val="28"/>
          <w:lang w:val="en"/>
        </w:rPr>
        <w:t xml:space="preserve">. Using such information, including the internal control system, an analysis of the legal, accounting, financial, in-kind, other </w:t>
      </w:r>
      <w:r w:rsidR="00E15741" w:rsidRPr="009A0CA8">
        <w:rPr>
          <w:sz w:val="28"/>
          <w:szCs w:val="28"/>
          <w:lang w:val="en"/>
        </w:rPr>
        <w:t xml:space="preserve">non-accountable </w:t>
      </w:r>
      <w:r w:rsidRPr="009A0CA8">
        <w:rPr>
          <w:sz w:val="28"/>
          <w:szCs w:val="28"/>
          <w:lang w:val="en"/>
        </w:rPr>
        <w:t>documentation</w:t>
      </w:r>
      <w:r w:rsidR="00E15741" w:rsidRPr="009A0CA8">
        <w:rPr>
          <w:sz w:val="28"/>
          <w:szCs w:val="28"/>
          <w:lang w:val="en"/>
        </w:rPr>
        <w:t>,</w:t>
      </w:r>
      <w:r w:rsidRPr="009A0CA8">
        <w:rPr>
          <w:sz w:val="28"/>
          <w:szCs w:val="28"/>
          <w:lang w:val="en"/>
        </w:rPr>
        <w:t xml:space="preserve"> changes in organizational structure and accounting service, lack of an </w:t>
      </w:r>
      <w:r w:rsidRPr="009A0CA8">
        <w:rPr>
          <w:sz w:val="28"/>
          <w:szCs w:val="28"/>
          <w:lang w:val="en"/>
        </w:rPr>
        <w:lastRenderedPageBreak/>
        <w:t xml:space="preserve">Audit Committee, the internal control service </w:t>
      </w:r>
      <w:r w:rsidR="00E15741" w:rsidRPr="009A0CA8">
        <w:rPr>
          <w:sz w:val="28"/>
          <w:szCs w:val="28"/>
          <w:lang w:val="en"/>
        </w:rPr>
        <w:t xml:space="preserve">of </w:t>
      </w:r>
      <w:r w:rsidRPr="009A0CA8">
        <w:rPr>
          <w:sz w:val="28"/>
          <w:szCs w:val="28"/>
          <w:lang w:val="en"/>
        </w:rPr>
        <w:t>economic entity. The signs of distortion in reporting may</w:t>
      </w:r>
      <w:r w:rsidR="00E15741" w:rsidRPr="009A0CA8">
        <w:rPr>
          <w:sz w:val="28"/>
          <w:szCs w:val="28"/>
          <w:lang w:val="en"/>
        </w:rPr>
        <w:t xml:space="preserve"> be</w:t>
      </w:r>
      <w:r w:rsidRPr="009A0CA8">
        <w:rPr>
          <w:sz w:val="28"/>
          <w:szCs w:val="28"/>
          <w:lang w:val="en"/>
        </w:rPr>
        <w:t xml:space="preserve"> indicate</w:t>
      </w:r>
      <w:r w:rsidR="00E15741" w:rsidRPr="009A0CA8">
        <w:rPr>
          <w:sz w:val="28"/>
          <w:szCs w:val="28"/>
          <w:lang w:val="en"/>
        </w:rPr>
        <w:t>d by</w:t>
      </w:r>
      <w:r w:rsidRPr="009A0CA8">
        <w:rPr>
          <w:sz w:val="28"/>
          <w:szCs w:val="28"/>
          <w:lang w:val="en"/>
        </w:rPr>
        <w:t>: freq</w:t>
      </w:r>
      <w:r w:rsidR="00915DD3" w:rsidRPr="009A0CA8">
        <w:rPr>
          <w:sz w:val="28"/>
          <w:szCs w:val="28"/>
          <w:lang w:val="en"/>
        </w:rPr>
        <w:t>uent change of top management and</w:t>
      </w:r>
      <w:r w:rsidRPr="009A0CA8">
        <w:rPr>
          <w:sz w:val="28"/>
          <w:szCs w:val="28"/>
          <w:lang w:val="en"/>
        </w:rPr>
        <w:t xml:space="preserve"> </w:t>
      </w:r>
      <w:r w:rsidR="00915DD3" w:rsidRPr="009A0CA8">
        <w:rPr>
          <w:sz w:val="28"/>
          <w:szCs w:val="28"/>
          <w:lang w:val="en"/>
        </w:rPr>
        <w:t>of</w:t>
      </w:r>
      <w:r w:rsidRPr="009A0CA8">
        <w:rPr>
          <w:sz w:val="28"/>
          <w:szCs w:val="28"/>
          <w:lang w:val="en"/>
        </w:rPr>
        <w:t xml:space="preserve"> </w:t>
      </w:r>
      <w:r w:rsidR="00915DD3" w:rsidRPr="009A0CA8">
        <w:rPr>
          <w:sz w:val="28"/>
          <w:szCs w:val="28"/>
          <w:lang w:val="en"/>
        </w:rPr>
        <w:t xml:space="preserve">general director, </w:t>
      </w:r>
      <w:r w:rsidR="009E3D1A" w:rsidRPr="009A0CA8">
        <w:rPr>
          <w:sz w:val="28"/>
          <w:szCs w:val="28"/>
          <w:lang w:val="en"/>
        </w:rPr>
        <w:t>detection</w:t>
      </w:r>
      <w:r w:rsidR="009A0CA8" w:rsidRPr="009A0CA8">
        <w:rPr>
          <w:sz w:val="28"/>
          <w:szCs w:val="28"/>
          <w:lang w:val="en-US"/>
        </w:rPr>
        <w:t xml:space="preserve"> of family ties or friendly relationships between them</w:t>
      </w:r>
      <w:r w:rsidR="009A0CA8" w:rsidRPr="009A0CA8">
        <w:rPr>
          <w:sz w:val="28"/>
          <w:szCs w:val="28"/>
          <w:lang w:val="en"/>
        </w:rPr>
        <w:t>,</w:t>
      </w:r>
      <w:r w:rsidRPr="009A0CA8">
        <w:rPr>
          <w:sz w:val="28"/>
          <w:szCs w:val="28"/>
          <w:lang w:val="en"/>
        </w:rPr>
        <w:t xml:space="preserve"> negative business reputation of the head of an economic subject, etc.</w:t>
      </w:r>
      <w:r w:rsidR="001E0854" w:rsidRPr="009A0CA8">
        <w:rPr>
          <w:sz w:val="28"/>
          <w:szCs w:val="28"/>
          <w:lang w:val="en"/>
        </w:rPr>
        <w:t xml:space="preserve"> </w:t>
      </w:r>
    </w:p>
    <w:p w14:paraId="01CDBF0E" w14:textId="599A3665" w:rsidR="007A7BAE" w:rsidRPr="009968FF" w:rsidRDefault="007A7BAE" w:rsidP="000E778F">
      <w:pPr>
        <w:pStyle w:val="a3"/>
        <w:numPr>
          <w:ilvl w:val="0"/>
          <w:numId w:val="1"/>
        </w:numPr>
        <w:spacing w:line="360" w:lineRule="auto"/>
        <w:ind w:left="0" w:firstLine="357"/>
        <w:jc w:val="both"/>
        <w:rPr>
          <w:lang w:val="en-US"/>
        </w:rPr>
      </w:pPr>
      <w:r w:rsidRPr="003C0F89">
        <w:rPr>
          <w:sz w:val="14"/>
          <w:szCs w:val="14"/>
          <w:lang w:val="en"/>
        </w:rPr>
        <w:t xml:space="preserve"> </w:t>
      </w:r>
      <w:r w:rsidRPr="003C0F89">
        <w:rPr>
          <w:sz w:val="28"/>
          <w:szCs w:val="28"/>
          <w:lang w:val="en"/>
        </w:rPr>
        <w:t>Request</w:t>
      </w:r>
      <w:r w:rsidR="00BE69A6" w:rsidRPr="003C0F89">
        <w:rPr>
          <w:sz w:val="28"/>
          <w:szCs w:val="28"/>
          <w:lang w:val="en"/>
        </w:rPr>
        <w:t xml:space="preserve"> </w:t>
      </w:r>
      <w:r w:rsidR="00BE69A6" w:rsidRPr="003C0F89">
        <w:rPr>
          <w:sz w:val="28"/>
          <w:szCs w:val="28"/>
          <w:lang w:val="en-US"/>
        </w:rPr>
        <w:t>to</w:t>
      </w:r>
      <w:r w:rsidRPr="003C0F89">
        <w:rPr>
          <w:sz w:val="28"/>
          <w:szCs w:val="28"/>
          <w:lang w:val="en"/>
        </w:rPr>
        <w:t xml:space="preserve"> management and those responsible for the functions of the Office, as well as other members of the organization. </w:t>
      </w:r>
      <w:r w:rsidR="00BE69A6" w:rsidRPr="003C0F89">
        <w:rPr>
          <w:sz w:val="28"/>
          <w:szCs w:val="28"/>
          <w:lang w:val="en"/>
        </w:rPr>
        <w:t>Requests</w:t>
      </w:r>
      <w:r w:rsidRPr="003C0F89">
        <w:rPr>
          <w:sz w:val="28"/>
          <w:szCs w:val="28"/>
          <w:lang w:val="en"/>
        </w:rPr>
        <w:t xml:space="preserve"> may be directed to lawyers, accounting staff, internal audit (monitoring), warehouses, security service technical staff to obtain information to be used subsequently for identifying material misstatement resulting from fraud, on the order of supervising the </w:t>
      </w:r>
      <w:r w:rsidR="003C0F89" w:rsidRPr="003C0F89">
        <w:rPr>
          <w:sz w:val="28"/>
          <w:szCs w:val="28"/>
          <w:lang w:val="en"/>
        </w:rPr>
        <w:t>o</w:t>
      </w:r>
      <w:r w:rsidRPr="003C0F89">
        <w:rPr>
          <w:sz w:val="28"/>
          <w:szCs w:val="28"/>
          <w:lang w:val="en"/>
        </w:rPr>
        <w:t xml:space="preserve">rganization of the process of identifying the risks of distortion of accounting ( financial) reporting, on the message </w:t>
      </w:r>
      <w:r w:rsidR="003C0F89" w:rsidRPr="003C0F89">
        <w:rPr>
          <w:sz w:val="28"/>
          <w:szCs w:val="28"/>
          <w:lang w:val="en"/>
        </w:rPr>
        <w:t xml:space="preserve">protocol </w:t>
      </w:r>
      <w:r w:rsidRPr="003C0F89">
        <w:rPr>
          <w:sz w:val="28"/>
          <w:szCs w:val="28"/>
          <w:lang w:val="en"/>
        </w:rPr>
        <w:t xml:space="preserve">about the facts of fraud detection and response to it. These requests provide a source of information on any existing, alleged or suspected fraudulent activity, helping to identify business processes within the organization. Analysis of this information allows you to identify differences in </w:t>
      </w:r>
      <w:r w:rsidR="003C0F89" w:rsidRPr="003C0F89">
        <w:rPr>
          <w:sz w:val="28"/>
          <w:szCs w:val="28"/>
          <w:lang w:val="en"/>
        </w:rPr>
        <w:t xml:space="preserve">information </w:t>
      </w:r>
      <w:r w:rsidRPr="003C0F89">
        <w:rPr>
          <w:sz w:val="28"/>
          <w:szCs w:val="28"/>
          <w:lang w:val="en"/>
        </w:rPr>
        <w:t xml:space="preserve">obtained from different staff and install schemes </w:t>
      </w:r>
      <w:r w:rsidR="003C0F89" w:rsidRPr="003C0F89">
        <w:rPr>
          <w:sz w:val="28"/>
          <w:szCs w:val="28"/>
          <w:lang w:val="en"/>
        </w:rPr>
        <w:t xml:space="preserve">of </w:t>
      </w:r>
      <w:r w:rsidRPr="003C0F89">
        <w:rPr>
          <w:sz w:val="28"/>
          <w:szCs w:val="28"/>
          <w:lang w:val="en"/>
        </w:rPr>
        <w:t>illegal acts against property</w:t>
      </w:r>
      <w:r w:rsidR="003C0F89" w:rsidRPr="003C0F89">
        <w:rPr>
          <w:sz w:val="28"/>
          <w:szCs w:val="28"/>
          <w:lang w:val="en"/>
        </w:rPr>
        <w:t xml:space="preserve"> of</w:t>
      </w:r>
      <w:r w:rsidRPr="003C0F89">
        <w:rPr>
          <w:sz w:val="28"/>
          <w:szCs w:val="28"/>
          <w:lang w:val="en"/>
        </w:rPr>
        <w:t xml:space="preserve"> economic entity.</w:t>
      </w:r>
      <w:r w:rsidR="009A0CA8" w:rsidRPr="003C0F89">
        <w:rPr>
          <w:sz w:val="28"/>
          <w:szCs w:val="28"/>
          <w:lang w:val="en-US"/>
        </w:rPr>
        <w:t xml:space="preserve"> </w:t>
      </w:r>
    </w:p>
    <w:p w14:paraId="4D271C74" w14:textId="5C8E6D60" w:rsidR="007A7BAE" w:rsidRPr="00926064" w:rsidRDefault="007A7BAE" w:rsidP="000E778F">
      <w:pPr>
        <w:spacing w:after="0" w:line="360" w:lineRule="auto"/>
        <w:ind w:firstLine="357"/>
        <w:jc w:val="both"/>
        <w:rPr>
          <w:rFonts w:ascii="Times New Roman" w:eastAsia="Times New Roman" w:hAnsi="Times New Roman" w:cs="Times New Roman"/>
          <w:lang w:val="en-US" w:eastAsia="ru-RU"/>
        </w:rPr>
      </w:pPr>
      <w:r w:rsidRPr="00926064">
        <w:rPr>
          <w:rFonts w:ascii="Times New Roman" w:eastAsia="Times New Roman" w:hAnsi="Times New Roman" w:cs="Times New Roman"/>
          <w:sz w:val="28"/>
          <w:szCs w:val="28"/>
          <w:lang w:val="en" w:eastAsia="ru-RU"/>
        </w:rPr>
        <w:t>3.</w:t>
      </w:r>
      <w:r w:rsidRPr="00926064">
        <w:rPr>
          <w:rFonts w:ascii="Times New Roman" w:eastAsia="Times New Roman" w:hAnsi="Times New Roman" w:cs="Times New Roman"/>
          <w:sz w:val="14"/>
          <w:szCs w:val="14"/>
          <w:lang w:val="en" w:eastAsia="ru-RU"/>
        </w:rPr>
        <w:t xml:space="preserve"> </w:t>
      </w:r>
      <w:r w:rsidR="009968FF">
        <w:rPr>
          <w:rFonts w:ascii="Times New Roman" w:eastAsia="Times New Roman" w:hAnsi="Times New Roman" w:cs="Times New Roman"/>
          <w:sz w:val="14"/>
          <w:szCs w:val="14"/>
          <w:lang w:val="en" w:eastAsia="ru-RU"/>
        </w:rPr>
        <w:t xml:space="preserve"> </w:t>
      </w:r>
      <w:r w:rsidRPr="00926064">
        <w:rPr>
          <w:rFonts w:ascii="Times New Roman" w:eastAsia="Times New Roman" w:hAnsi="Times New Roman" w:cs="Times New Roman"/>
          <w:sz w:val="28"/>
          <w:szCs w:val="28"/>
          <w:lang w:val="en" w:eastAsia="ru-RU"/>
        </w:rPr>
        <w:t>Performing audit procedures to identify and report fraudulent activity related to the distortion of financial statements.</w:t>
      </w:r>
    </w:p>
    <w:p w14:paraId="707B79F6" w14:textId="0F96A81E" w:rsidR="007A7BAE" w:rsidRPr="00255C0B" w:rsidRDefault="003C0F89" w:rsidP="00255C0B">
      <w:pPr>
        <w:pStyle w:val="a3"/>
        <w:spacing w:line="360" w:lineRule="auto"/>
        <w:ind w:left="0"/>
        <w:jc w:val="both"/>
        <w:rPr>
          <w:sz w:val="28"/>
          <w:szCs w:val="28"/>
          <w:lang w:val="en-US"/>
        </w:rPr>
      </w:pPr>
      <w:r>
        <w:rPr>
          <w:sz w:val="28"/>
          <w:szCs w:val="28"/>
          <w:lang w:val="en"/>
        </w:rPr>
        <w:t>In our view,</w:t>
      </w:r>
      <w:r w:rsidRPr="003C0F89">
        <w:rPr>
          <w:sz w:val="28"/>
          <w:szCs w:val="28"/>
          <w:lang w:val="en"/>
        </w:rPr>
        <w:t xml:space="preserve"> </w:t>
      </w:r>
      <w:r w:rsidRPr="00926064">
        <w:rPr>
          <w:sz w:val="28"/>
          <w:szCs w:val="28"/>
          <w:lang w:val="en"/>
        </w:rPr>
        <w:t>analytical procedures used to identify unusual facts of economic life (FHZh)</w:t>
      </w:r>
      <w:r>
        <w:rPr>
          <w:sz w:val="28"/>
          <w:szCs w:val="28"/>
          <w:lang w:val="en"/>
        </w:rPr>
        <w:t xml:space="preserve"> s</w:t>
      </w:r>
      <w:r w:rsidR="007A7BAE" w:rsidRPr="00926064">
        <w:rPr>
          <w:sz w:val="28"/>
          <w:szCs w:val="28"/>
          <w:lang w:val="en"/>
        </w:rPr>
        <w:t xml:space="preserve">hould be considered the </w:t>
      </w:r>
      <w:r>
        <w:rPr>
          <w:sz w:val="28"/>
          <w:szCs w:val="28"/>
          <w:lang w:val="en"/>
        </w:rPr>
        <w:t>most important</w:t>
      </w:r>
      <w:r w:rsidR="007A7BAE" w:rsidRPr="00926064">
        <w:rPr>
          <w:sz w:val="28"/>
          <w:szCs w:val="28"/>
          <w:lang w:val="en"/>
        </w:rPr>
        <w:t xml:space="preserve">. The results indicate the risks associated with possible distortion of financial statements </w:t>
      </w:r>
      <w:r>
        <w:rPr>
          <w:sz w:val="28"/>
          <w:szCs w:val="28"/>
          <w:lang w:val="en"/>
        </w:rPr>
        <w:t xml:space="preserve">and </w:t>
      </w:r>
      <w:r w:rsidR="007A7BAE" w:rsidRPr="00926064">
        <w:rPr>
          <w:sz w:val="28"/>
          <w:szCs w:val="28"/>
          <w:lang w:val="en"/>
        </w:rPr>
        <w:t xml:space="preserve">serve as a condition for the use of additional (specific) procedures, </w:t>
      </w:r>
      <w:r w:rsidR="00D77896" w:rsidRPr="00926064">
        <w:rPr>
          <w:sz w:val="28"/>
          <w:szCs w:val="28"/>
          <w:lang w:val="en"/>
        </w:rPr>
        <w:t>change</w:t>
      </w:r>
      <w:r w:rsidR="00D77896">
        <w:rPr>
          <w:sz w:val="28"/>
          <w:szCs w:val="28"/>
          <w:lang w:val="en"/>
        </w:rPr>
        <w:t xml:space="preserve"> of</w:t>
      </w:r>
      <w:r w:rsidR="00D77896" w:rsidRPr="00926064">
        <w:rPr>
          <w:sz w:val="28"/>
          <w:szCs w:val="28"/>
          <w:lang w:val="en"/>
        </w:rPr>
        <w:t xml:space="preserve"> </w:t>
      </w:r>
      <w:r w:rsidR="00D77896">
        <w:rPr>
          <w:sz w:val="28"/>
          <w:szCs w:val="28"/>
          <w:lang w:val="en"/>
        </w:rPr>
        <w:t>audit procedures</w:t>
      </w:r>
      <w:r w:rsidR="007A7BAE" w:rsidRPr="00926064">
        <w:rPr>
          <w:sz w:val="28"/>
          <w:szCs w:val="28"/>
          <w:lang w:val="en"/>
        </w:rPr>
        <w:t xml:space="preserve"> volume, additional </w:t>
      </w:r>
      <w:r w:rsidR="00D77896">
        <w:rPr>
          <w:sz w:val="28"/>
          <w:szCs w:val="28"/>
          <w:lang w:val="en"/>
        </w:rPr>
        <w:t>detailed</w:t>
      </w:r>
      <w:r w:rsidR="007A7BAE" w:rsidRPr="00926064">
        <w:rPr>
          <w:sz w:val="28"/>
          <w:szCs w:val="28"/>
          <w:lang w:val="en"/>
        </w:rPr>
        <w:t xml:space="preserve"> </w:t>
      </w:r>
      <w:r w:rsidR="00D77896">
        <w:rPr>
          <w:sz w:val="28"/>
          <w:szCs w:val="28"/>
          <w:lang w:val="en"/>
        </w:rPr>
        <w:t>r</w:t>
      </w:r>
      <w:r w:rsidR="007A7BAE" w:rsidRPr="00926064">
        <w:rPr>
          <w:sz w:val="28"/>
          <w:szCs w:val="28"/>
          <w:lang w:val="en"/>
        </w:rPr>
        <w:t>esearch of unusual FHZh. One of the techniques of analytical procedures is the analysis of the cash flow of the Organization, which is</w:t>
      </w:r>
      <w:r w:rsidR="00D77896">
        <w:rPr>
          <w:sz w:val="28"/>
          <w:szCs w:val="28"/>
          <w:lang w:val="en"/>
        </w:rPr>
        <w:t xml:space="preserve"> conducted</w:t>
      </w:r>
      <w:r w:rsidR="007A7BAE" w:rsidRPr="00926064">
        <w:rPr>
          <w:sz w:val="28"/>
          <w:szCs w:val="28"/>
          <w:lang w:val="en"/>
        </w:rPr>
        <w:t xml:space="preserve"> not only to identify unusual transactions, unexpected interactions with related parties, but also </w:t>
      </w:r>
      <w:r w:rsidR="00D77896">
        <w:rPr>
          <w:sz w:val="28"/>
          <w:szCs w:val="28"/>
          <w:lang w:val="en"/>
        </w:rPr>
        <w:t>to</w:t>
      </w:r>
      <w:r w:rsidR="007A7BAE" w:rsidRPr="00926064">
        <w:rPr>
          <w:sz w:val="28"/>
          <w:szCs w:val="28"/>
          <w:lang w:val="en"/>
        </w:rPr>
        <w:t xml:space="preserve"> check</w:t>
      </w:r>
      <w:r w:rsidR="00D77896">
        <w:rPr>
          <w:sz w:val="28"/>
          <w:szCs w:val="28"/>
          <w:lang w:val="en"/>
        </w:rPr>
        <w:t xml:space="preserve"> contractors, identify</w:t>
      </w:r>
      <w:r w:rsidR="007A7BAE" w:rsidRPr="00926064">
        <w:rPr>
          <w:sz w:val="28"/>
          <w:szCs w:val="28"/>
          <w:lang w:val="en"/>
        </w:rPr>
        <w:t xml:space="preserve"> </w:t>
      </w:r>
      <w:r w:rsidR="00886286">
        <w:rPr>
          <w:sz w:val="28"/>
          <w:szCs w:val="28"/>
          <w:lang w:val="en"/>
        </w:rPr>
        <w:t>short-term companies</w:t>
      </w:r>
      <w:r w:rsidR="007A7BAE" w:rsidRPr="00926064">
        <w:rPr>
          <w:sz w:val="28"/>
          <w:szCs w:val="28"/>
          <w:lang w:val="en"/>
        </w:rPr>
        <w:t>, etc.</w:t>
      </w:r>
      <w:r w:rsidR="00D77896">
        <w:rPr>
          <w:sz w:val="28"/>
          <w:szCs w:val="28"/>
          <w:lang w:val="en"/>
        </w:rPr>
        <w:t xml:space="preserve"> </w:t>
      </w:r>
      <w:r w:rsidR="007A7BAE" w:rsidRPr="00926064">
        <w:rPr>
          <w:sz w:val="28"/>
          <w:szCs w:val="28"/>
          <w:lang w:val="en"/>
        </w:rPr>
        <w:t>Currently such methods of detection of fraudulent acts as Benford's law, indicators, m. Boenisch</w:t>
      </w:r>
      <w:r w:rsidR="00886286">
        <w:rPr>
          <w:sz w:val="28"/>
          <w:szCs w:val="28"/>
          <w:lang w:val="en"/>
        </w:rPr>
        <w:t xml:space="preserve"> are</w:t>
      </w:r>
      <w:r w:rsidR="00886286" w:rsidRPr="00886286">
        <w:rPr>
          <w:sz w:val="28"/>
          <w:szCs w:val="28"/>
          <w:lang w:val="en"/>
        </w:rPr>
        <w:t xml:space="preserve"> </w:t>
      </w:r>
      <w:r w:rsidR="00886286" w:rsidRPr="00926064">
        <w:rPr>
          <w:sz w:val="28"/>
          <w:szCs w:val="28"/>
          <w:lang w:val="en"/>
        </w:rPr>
        <w:t>successfully used</w:t>
      </w:r>
      <w:r w:rsidR="007A7BAE" w:rsidRPr="00926064">
        <w:rPr>
          <w:sz w:val="28"/>
          <w:szCs w:val="28"/>
          <w:lang w:val="en"/>
        </w:rPr>
        <w:t xml:space="preserve">, allowing in short </w:t>
      </w:r>
      <w:r w:rsidR="00886286">
        <w:rPr>
          <w:sz w:val="28"/>
          <w:szCs w:val="28"/>
          <w:lang w:val="en"/>
        </w:rPr>
        <w:t>terms</w:t>
      </w:r>
      <w:r w:rsidR="007A7BAE" w:rsidRPr="00926064">
        <w:rPr>
          <w:sz w:val="28"/>
          <w:szCs w:val="28"/>
          <w:lang w:val="en"/>
        </w:rPr>
        <w:t xml:space="preserve"> to handle large amounts of data, identify abnormal results and </w:t>
      </w:r>
      <w:r w:rsidR="00886286">
        <w:rPr>
          <w:sz w:val="28"/>
          <w:szCs w:val="28"/>
          <w:lang w:val="en-US"/>
        </w:rPr>
        <w:t>select</w:t>
      </w:r>
      <w:r w:rsidR="007A7BAE" w:rsidRPr="00926064">
        <w:rPr>
          <w:sz w:val="28"/>
          <w:szCs w:val="28"/>
          <w:lang w:val="en"/>
        </w:rPr>
        <w:t xml:space="preserve"> suspicious FHZh for a more detailed check. Thus, the application of Benford's law allows you not only </w:t>
      </w:r>
      <w:r w:rsidR="00886286">
        <w:rPr>
          <w:sz w:val="28"/>
          <w:szCs w:val="28"/>
          <w:lang w:val="en"/>
        </w:rPr>
        <w:t>to find</w:t>
      </w:r>
      <w:r w:rsidR="007A7BAE" w:rsidRPr="00926064">
        <w:rPr>
          <w:sz w:val="28"/>
          <w:szCs w:val="28"/>
          <w:lang w:val="en"/>
        </w:rPr>
        <w:t xml:space="preserve"> unusual FHZh, but also </w:t>
      </w:r>
      <w:r w:rsidR="007A7BAE" w:rsidRPr="00926064">
        <w:rPr>
          <w:sz w:val="28"/>
          <w:szCs w:val="28"/>
          <w:lang w:val="en"/>
        </w:rPr>
        <w:lastRenderedPageBreak/>
        <w:t xml:space="preserve">monitor the operating activities of the economic entity. We believe that, at this stage, it is also advisable to conduct a legal analysis of contracts for </w:t>
      </w:r>
      <w:r w:rsidR="00F0134E">
        <w:rPr>
          <w:sz w:val="28"/>
          <w:szCs w:val="28"/>
          <w:lang w:val="en"/>
        </w:rPr>
        <w:t>oppressive</w:t>
      </w:r>
      <w:r w:rsidR="007A7BAE" w:rsidRPr="00926064">
        <w:rPr>
          <w:sz w:val="28"/>
          <w:szCs w:val="28"/>
          <w:lang w:val="en"/>
        </w:rPr>
        <w:t xml:space="preserve"> transactions, their bad faith. </w:t>
      </w:r>
    </w:p>
    <w:p w14:paraId="4C02D1D2" w14:textId="4D879F62" w:rsidR="007A7BAE" w:rsidRPr="009968FF" w:rsidRDefault="007A7BAE" w:rsidP="00C015E8">
      <w:pPr>
        <w:pStyle w:val="a3"/>
        <w:spacing w:line="360" w:lineRule="auto"/>
        <w:ind w:left="0"/>
        <w:jc w:val="both"/>
        <w:rPr>
          <w:lang w:val="en-US"/>
        </w:rPr>
      </w:pPr>
      <w:r w:rsidRPr="00926064">
        <w:rPr>
          <w:sz w:val="28"/>
          <w:szCs w:val="28"/>
          <w:lang w:val="en"/>
        </w:rPr>
        <w:t xml:space="preserve">The results of </w:t>
      </w:r>
      <w:r w:rsidR="00255C0B" w:rsidRPr="00926064">
        <w:rPr>
          <w:sz w:val="28"/>
          <w:szCs w:val="28"/>
          <w:lang w:val="en"/>
        </w:rPr>
        <w:t xml:space="preserve">analytical procedures </w:t>
      </w:r>
      <w:r w:rsidRPr="00926064">
        <w:rPr>
          <w:sz w:val="28"/>
          <w:szCs w:val="28"/>
          <w:lang w:val="en"/>
        </w:rPr>
        <w:t xml:space="preserve">applying can </w:t>
      </w:r>
      <w:r w:rsidR="00255C0B">
        <w:rPr>
          <w:sz w:val="28"/>
          <w:szCs w:val="28"/>
          <w:lang w:val="en"/>
        </w:rPr>
        <w:t>show</w:t>
      </w:r>
      <w:r w:rsidRPr="00926064">
        <w:rPr>
          <w:sz w:val="28"/>
          <w:szCs w:val="28"/>
          <w:lang w:val="en"/>
        </w:rPr>
        <w:t xml:space="preserve"> signs of the existence of distortions in accounting (financial) statements.</w:t>
      </w:r>
      <w:r w:rsidR="00255C0B" w:rsidRPr="00255C0B">
        <w:rPr>
          <w:sz w:val="28"/>
          <w:szCs w:val="28"/>
          <w:lang w:val="en-US"/>
        </w:rPr>
        <w:t xml:space="preserve"> </w:t>
      </w:r>
      <w:r w:rsidR="00255C0B">
        <w:rPr>
          <w:sz w:val="28"/>
          <w:szCs w:val="28"/>
          <w:lang w:val="en"/>
        </w:rPr>
        <w:t>S</w:t>
      </w:r>
      <w:r w:rsidRPr="00926064">
        <w:rPr>
          <w:sz w:val="28"/>
          <w:szCs w:val="28"/>
          <w:lang w:val="en"/>
        </w:rPr>
        <w:t xml:space="preserve">uch factors </w:t>
      </w:r>
      <w:r w:rsidR="00255C0B">
        <w:rPr>
          <w:sz w:val="28"/>
          <w:szCs w:val="28"/>
          <w:lang w:val="en"/>
        </w:rPr>
        <w:t>include</w:t>
      </w:r>
      <w:r w:rsidRPr="00926064">
        <w:rPr>
          <w:sz w:val="28"/>
          <w:szCs w:val="28"/>
          <w:lang w:val="en"/>
        </w:rPr>
        <w:t xml:space="preserve">: the decline in the share of revenue from sales in the total income of an economic subject, </w:t>
      </w:r>
      <w:r w:rsidR="004D65BA">
        <w:rPr>
          <w:sz w:val="28"/>
          <w:szCs w:val="28"/>
          <w:lang w:val="en"/>
        </w:rPr>
        <w:t xml:space="preserve">which </w:t>
      </w:r>
      <w:r w:rsidRPr="00926064">
        <w:rPr>
          <w:sz w:val="28"/>
          <w:szCs w:val="28"/>
          <w:lang w:val="en"/>
        </w:rPr>
        <w:t>remain stable over several periods; the presence of significant quantities of uncovered loss by implementing unusual FHZh; high accounts receivable; conclusion of fictitious contracts and their payment; non-transparent procedure for selecting suppliers; a large proportion of financial investments that do not m</w:t>
      </w:r>
      <w:r w:rsidR="00C015E8">
        <w:rPr>
          <w:sz w:val="28"/>
          <w:szCs w:val="28"/>
          <w:lang w:val="en"/>
        </w:rPr>
        <w:t>eet the requirements of current</w:t>
      </w:r>
      <w:r w:rsidRPr="00926064">
        <w:rPr>
          <w:sz w:val="28"/>
          <w:szCs w:val="28"/>
          <w:lang w:val="en"/>
        </w:rPr>
        <w:t xml:space="preserve"> investing and financing activities of economic subjects; </w:t>
      </w:r>
      <w:r w:rsidR="00C015E8" w:rsidRPr="00926064">
        <w:rPr>
          <w:sz w:val="28"/>
          <w:szCs w:val="28"/>
          <w:lang w:val="en"/>
        </w:rPr>
        <w:t>implausible accounting for assets and liabilities, income and expenses</w:t>
      </w:r>
      <w:r w:rsidR="00C015E8">
        <w:rPr>
          <w:sz w:val="28"/>
          <w:szCs w:val="28"/>
          <w:lang w:val="en"/>
        </w:rPr>
        <w:t xml:space="preserve"> </w:t>
      </w:r>
      <w:r w:rsidR="00C015E8">
        <w:rPr>
          <w:sz w:val="28"/>
          <w:szCs w:val="28"/>
          <w:lang w:val="en-US"/>
        </w:rPr>
        <w:t>is</w:t>
      </w:r>
      <w:r w:rsidR="00C015E8" w:rsidRPr="00926064">
        <w:rPr>
          <w:sz w:val="28"/>
          <w:szCs w:val="28"/>
          <w:lang w:val="en"/>
        </w:rPr>
        <w:t xml:space="preserve"> </w:t>
      </w:r>
      <w:r w:rsidRPr="00926064">
        <w:rPr>
          <w:sz w:val="28"/>
          <w:szCs w:val="28"/>
          <w:lang w:val="en"/>
        </w:rPr>
        <w:t>carried out; 100% prepayment in procurement; installed doubtful (concurrent) business practices, etc.</w:t>
      </w:r>
      <w:r w:rsidR="00255C0B" w:rsidRPr="00255C0B">
        <w:rPr>
          <w:sz w:val="28"/>
          <w:szCs w:val="28"/>
          <w:lang w:val="en-US"/>
        </w:rPr>
        <w:t xml:space="preserve"> </w:t>
      </w:r>
    </w:p>
    <w:p w14:paraId="23383E15" w14:textId="177821E5" w:rsidR="007A7BAE" w:rsidRPr="009968FF" w:rsidRDefault="007A7BAE" w:rsidP="000E778F">
      <w:pPr>
        <w:spacing w:after="0" w:line="360" w:lineRule="auto"/>
        <w:ind w:firstLine="357"/>
        <w:jc w:val="both"/>
        <w:rPr>
          <w:rFonts w:ascii="Times New Roman" w:eastAsia="Times New Roman" w:hAnsi="Times New Roman" w:cs="Times New Roman"/>
          <w:sz w:val="28"/>
          <w:szCs w:val="28"/>
          <w:lang w:val="en" w:eastAsia="ru-RU"/>
        </w:rPr>
      </w:pPr>
      <w:r w:rsidRPr="009968FF">
        <w:rPr>
          <w:rFonts w:ascii="Times New Roman" w:eastAsia="Times New Roman" w:hAnsi="Times New Roman" w:cs="Times New Roman"/>
          <w:sz w:val="28"/>
          <w:szCs w:val="28"/>
          <w:lang w:val="en" w:eastAsia="ru-RU"/>
        </w:rPr>
        <w:t>4. Get</w:t>
      </w:r>
      <w:r w:rsidR="00991F0F" w:rsidRPr="009968FF">
        <w:rPr>
          <w:rFonts w:ascii="Times New Roman" w:eastAsia="Times New Roman" w:hAnsi="Times New Roman" w:cs="Times New Roman"/>
          <w:sz w:val="28"/>
          <w:szCs w:val="28"/>
          <w:lang w:val="en" w:eastAsia="ru-RU"/>
        </w:rPr>
        <w:t>ting</w:t>
      </w:r>
      <w:r w:rsidRPr="009968FF">
        <w:rPr>
          <w:rFonts w:ascii="Times New Roman" w:eastAsia="Times New Roman" w:hAnsi="Times New Roman" w:cs="Times New Roman"/>
          <w:sz w:val="28"/>
          <w:szCs w:val="28"/>
          <w:lang w:val="en" w:eastAsia="ru-RU"/>
        </w:rPr>
        <w:t xml:space="preserve"> external </w:t>
      </w:r>
      <w:r w:rsidR="009B642E" w:rsidRPr="009968FF">
        <w:rPr>
          <w:rFonts w:ascii="Times New Roman" w:eastAsia="Times New Roman" w:hAnsi="Times New Roman" w:cs="Times New Roman"/>
          <w:sz w:val="28"/>
          <w:szCs w:val="28"/>
          <w:lang w:val="en" w:eastAsia="ru-RU"/>
        </w:rPr>
        <w:t>confirmation</w:t>
      </w:r>
      <w:r w:rsidRPr="009968FF">
        <w:rPr>
          <w:rFonts w:ascii="Times New Roman" w:eastAsia="Times New Roman" w:hAnsi="Times New Roman" w:cs="Times New Roman"/>
          <w:sz w:val="28"/>
          <w:szCs w:val="28"/>
          <w:lang w:val="en" w:eastAsia="ru-RU"/>
        </w:rPr>
        <w:t xml:space="preserve"> o</w:t>
      </w:r>
      <w:r w:rsidR="009B642E" w:rsidRPr="009968FF">
        <w:rPr>
          <w:rFonts w:ascii="Times New Roman" w:eastAsia="Times New Roman" w:hAnsi="Times New Roman" w:cs="Times New Roman"/>
          <w:sz w:val="28"/>
          <w:szCs w:val="28"/>
          <w:lang w:val="en" w:eastAsia="ru-RU"/>
        </w:rPr>
        <w:t>f</w:t>
      </w:r>
      <w:r w:rsidRPr="009968FF">
        <w:rPr>
          <w:rFonts w:ascii="Times New Roman" w:eastAsia="Times New Roman" w:hAnsi="Times New Roman" w:cs="Times New Roman"/>
          <w:sz w:val="28"/>
          <w:szCs w:val="28"/>
          <w:lang w:val="en" w:eastAsia="ru-RU"/>
        </w:rPr>
        <w:t xml:space="preserve"> the prerequisites for the preparation of the financial statements. </w:t>
      </w:r>
      <w:r w:rsidR="009B642E" w:rsidRPr="009968FF">
        <w:rPr>
          <w:rFonts w:ascii="Times New Roman" w:eastAsia="Times New Roman" w:hAnsi="Times New Roman" w:cs="Times New Roman"/>
          <w:sz w:val="28"/>
          <w:szCs w:val="28"/>
          <w:lang w:val="en" w:eastAsia="ru-RU"/>
        </w:rPr>
        <w:t>A</w:t>
      </w:r>
      <w:r w:rsidRPr="009968FF">
        <w:rPr>
          <w:rFonts w:ascii="Times New Roman" w:eastAsia="Times New Roman" w:hAnsi="Times New Roman" w:cs="Times New Roman"/>
          <w:sz w:val="28"/>
          <w:szCs w:val="28"/>
          <w:lang w:val="en" w:eastAsia="ru-RU"/>
        </w:rPr>
        <w:t>t this stage, the results can reveal the presence of lawsuits and claims disputes. Subsequent analysis of their contents in order to</w:t>
      </w:r>
      <w:r w:rsidR="000E6370" w:rsidRPr="009968FF">
        <w:rPr>
          <w:rFonts w:ascii="Times New Roman" w:eastAsia="Times New Roman" w:hAnsi="Times New Roman" w:cs="Times New Roman"/>
          <w:sz w:val="28"/>
          <w:szCs w:val="28"/>
          <w:lang w:val="en" w:eastAsia="ru-RU"/>
        </w:rPr>
        <w:t xml:space="preserve"> find</w:t>
      </w:r>
      <w:r w:rsidRPr="009968FF">
        <w:rPr>
          <w:rFonts w:ascii="Times New Roman" w:eastAsia="Times New Roman" w:hAnsi="Times New Roman" w:cs="Times New Roman"/>
          <w:sz w:val="28"/>
          <w:szCs w:val="28"/>
          <w:lang w:val="en" w:eastAsia="ru-RU"/>
        </w:rPr>
        <w:t xml:space="preserve"> fictitious debts, withdrawal/theft of assets, insolvency </w:t>
      </w:r>
      <w:r w:rsidR="000E6370" w:rsidRPr="009968FF">
        <w:rPr>
          <w:rFonts w:ascii="Times New Roman" w:eastAsia="Times New Roman" w:hAnsi="Times New Roman" w:cs="Times New Roman"/>
          <w:sz w:val="28"/>
          <w:szCs w:val="28"/>
          <w:lang w:val="en" w:eastAsia="ru-RU"/>
        </w:rPr>
        <w:t xml:space="preserve">of </w:t>
      </w:r>
      <w:r w:rsidRPr="009968FF">
        <w:rPr>
          <w:rFonts w:ascii="Times New Roman" w:eastAsia="Times New Roman" w:hAnsi="Times New Roman" w:cs="Times New Roman"/>
          <w:sz w:val="28"/>
          <w:szCs w:val="28"/>
          <w:lang w:val="en" w:eastAsia="ru-RU"/>
        </w:rPr>
        <w:t xml:space="preserve">organization </w:t>
      </w:r>
      <w:r w:rsidR="000E6370" w:rsidRPr="009968FF">
        <w:rPr>
          <w:rFonts w:ascii="Times New Roman" w:eastAsia="Times New Roman" w:hAnsi="Times New Roman" w:cs="Times New Roman"/>
          <w:sz w:val="28"/>
          <w:szCs w:val="28"/>
          <w:lang w:val="en" w:eastAsia="ru-RU"/>
        </w:rPr>
        <w:t xml:space="preserve">enables us to </w:t>
      </w:r>
      <w:r w:rsidRPr="009968FF">
        <w:rPr>
          <w:rFonts w:ascii="Times New Roman" w:eastAsia="Times New Roman" w:hAnsi="Times New Roman" w:cs="Times New Roman"/>
          <w:sz w:val="28"/>
          <w:szCs w:val="28"/>
          <w:lang w:val="en" w:eastAsia="ru-RU"/>
        </w:rPr>
        <w:t xml:space="preserve">reveal signs of fictitious and deliberate bankruptcy. In addition, the above steps allow </w:t>
      </w:r>
      <w:r w:rsidR="000E6370" w:rsidRPr="009968FF">
        <w:rPr>
          <w:rFonts w:ascii="Times New Roman" w:eastAsia="Times New Roman" w:hAnsi="Times New Roman" w:cs="Times New Roman"/>
          <w:sz w:val="28"/>
          <w:szCs w:val="28"/>
          <w:lang w:val="en" w:eastAsia="ru-RU"/>
        </w:rPr>
        <w:t>us</w:t>
      </w:r>
      <w:r w:rsidRPr="009968FF">
        <w:rPr>
          <w:rFonts w:ascii="Times New Roman" w:eastAsia="Times New Roman" w:hAnsi="Times New Roman" w:cs="Times New Roman"/>
          <w:sz w:val="28"/>
          <w:szCs w:val="28"/>
          <w:lang w:val="en" w:eastAsia="ru-RU"/>
        </w:rPr>
        <w:t xml:space="preserve"> to collect information from external sources, compare it with the available information, and reveal the hidden guarantees, guarantees to third parties in the form of </w:t>
      </w:r>
      <w:r w:rsidR="000E6370" w:rsidRPr="009968FF">
        <w:rPr>
          <w:rFonts w:ascii="Times New Roman" w:eastAsia="Times New Roman" w:hAnsi="Times New Roman" w:cs="Times New Roman"/>
          <w:sz w:val="28"/>
          <w:szCs w:val="28"/>
          <w:lang w:val="en" w:eastAsia="ru-RU"/>
        </w:rPr>
        <w:t>p</w:t>
      </w:r>
      <w:r w:rsidRPr="009968FF">
        <w:rPr>
          <w:rFonts w:ascii="Times New Roman" w:eastAsia="Times New Roman" w:hAnsi="Times New Roman" w:cs="Times New Roman"/>
          <w:sz w:val="28"/>
          <w:szCs w:val="28"/>
          <w:lang w:val="en" w:eastAsia="ru-RU"/>
        </w:rPr>
        <w:t xml:space="preserve">ayables as signs of </w:t>
      </w:r>
      <w:r w:rsidR="000E6370" w:rsidRPr="009968FF">
        <w:rPr>
          <w:rFonts w:ascii="Times New Roman" w:eastAsia="Times New Roman" w:hAnsi="Times New Roman" w:cs="Times New Roman"/>
          <w:sz w:val="28"/>
          <w:szCs w:val="28"/>
          <w:lang w:val="en" w:eastAsia="ru-RU"/>
        </w:rPr>
        <w:t xml:space="preserve">accounting (financial) statements </w:t>
      </w:r>
      <w:r w:rsidRPr="009968FF">
        <w:rPr>
          <w:rFonts w:ascii="Times New Roman" w:eastAsia="Times New Roman" w:hAnsi="Times New Roman" w:cs="Times New Roman"/>
          <w:sz w:val="28"/>
          <w:szCs w:val="28"/>
          <w:lang w:val="en" w:eastAsia="ru-RU"/>
        </w:rPr>
        <w:t>distortion, conducive to fraudulent actions</w:t>
      </w:r>
      <w:r w:rsidR="00B0529E" w:rsidRPr="009968FF">
        <w:rPr>
          <w:rFonts w:ascii="Times New Roman" w:eastAsia="Times New Roman" w:hAnsi="Times New Roman" w:cs="Times New Roman"/>
          <w:sz w:val="28"/>
          <w:szCs w:val="28"/>
          <w:lang w:val="en" w:eastAsia="ru-RU"/>
        </w:rPr>
        <w:t xml:space="preserve"> of</w:t>
      </w:r>
      <w:r w:rsidRPr="009968FF">
        <w:rPr>
          <w:rFonts w:ascii="Times New Roman" w:eastAsia="Times New Roman" w:hAnsi="Times New Roman" w:cs="Times New Roman"/>
          <w:sz w:val="28"/>
          <w:szCs w:val="28"/>
          <w:lang w:val="en" w:eastAsia="ru-RU"/>
        </w:rPr>
        <w:t xml:space="preserve"> </w:t>
      </w:r>
      <w:r w:rsidR="00B0529E" w:rsidRPr="009968FF">
        <w:rPr>
          <w:rFonts w:ascii="Times New Roman" w:eastAsia="Times New Roman" w:hAnsi="Times New Roman" w:cs="Times New Roman"/>
          <w:sz w:val="28"/>
          <w:szCs w:val="28"/>
          <w:lang w:val="en" w:eastAsia="ru-RU"/>
        </w:rPr>
        <w:t xml:space="preserve">economic entity </w:t>
      </w:r>
      <w:r w:rsidRPr="009968FF">
        <w:rPr>
          <w:rFonts w:ascii="Times New Roman" w:eastAsia="Times New Roman" w:hAnsi="Times New Roman" w:cs="Times New Roman"/>
          <w:sz w:val="28"/>
          <w:szCs w:val="28"/>
          <w:lang w:val="en" w:eastAsia="ru-RU"/>
        </w:rPr>
        <w:t>employees against the property.</w:t>
      </w:r>
      <w:r w:rsidR="00C015E8" w:rsidRPr="009968FF">
        <w:rPr>
          <w:rFonts w:ascii="Times New Roman" w:eastAsia="Times New Roman" w:hAnsi="Times New Roman" w:cs="Times New Roman"/>
          <w:sz w:val="28"/>
          <w:szCs w:val="28"/>
          <w:lang w:val="en" w:eastAsia="ru-RU"/>
        </w:rPr>
        <w:t xml:space="preserve"> </w:t>
      </w:r>
    </w:p>
    <w:p w14:paraId="3FB26879" w14:textId="3BA8D503" w:rsidR="007A7BAE" w:rsidRPr="009968FF" w:rsidRDefault="007A7BAE" w:rsidP="000E778F">
      <w:pPr>
        <w:spacing w:after="0" w:line="360" w:lineRule="auto"/>
        <w:ind w:firstLine="357"/>
        <w:jc w:val="both"/>
        <w:rPr>
          <w:rFonts w:ascii="Times New Roman" w:eastAsia="Times New Roman" w:hAnsi="Times New Roman" w:cs="Times New Roman"/>
          <w:sz w:val="28"/>
          <w:szCs w:val="28"/>
          <w:lang w:val="en" w:eastAsia="ru-RU"/>
        </w:rPr>
      </w:pPr>
      <w:r w:rsidRPr="00926064">
        <w:rPr>
          <w:rFonts w:ascii="Times New Roman" w:eastAsia="Times New Roman" w:hAnsi="Times New Roman" w:cs="Times New Roman"/>
          <w:sz w:val="28"/>
          <w:szCs w:val="28"/>
          <w:lang w:val="en" w:eastAsia="ru-RU"/>
        </w:rPr>
        <w:t>5.</w:t>
      </w:r>
      <w:r w:rsidRPr="009968FF">
        <w:rPr>
          <w:rFonts w:ascii="Times New Roman" w:eastAsia="Times New Roman" w:hAnsi="Times New Roman" w:cs="Times New Roman"/>
          <w:sz w:val="28"/>
          <w:szCs w:val="28"/>
          <w:lang w:val="en" w:eastAsia="ru-RU"/>
        </w:rPr>
        <w:t xml:space="preserve"> </w:t>
      </w:r>
      <w:r w:rsidRPr="00926064">
        <w:rPr>
          <w:rFonts w:ascii="Times New Roman" w:eastAsia="Times New Roman" w:hAnsi="Times New Roman" w:cs="Times New Roman"/>
          <w:sz w:val="28"/>
          <w:szCs w:val="28"/>
          <w:lang w:val="en" w:eastAsia="ru-RU"/>
        </w:rPr>
        <w:t>Study</w:t>
      </w:r>
      <w:r w:rsidR="00B0529E">
        <w:rPr>
          <w:rFonts w:ascii="Times New Roman" w:eastAsia="Times New Roman" w:hAnsi="Times New Roman" w:cs="Times New Roman"/>
          <w:sz w:val="28"/>
          <w:szCs w:val="28"/>
          <w:lang w:val="en" w:eastAsia="ru-RU"/>
        </w:rPr>
        <w:t xml:space="preserve"> of</w:t>
      </w:r>
      <w:r w:rsidRPr="00926064">
        <w:rPr>
          <w:rFonts w:ascii="Times New Roman" w:eastAsia="Times New Roman" w:hAnsi="Times New Roman" w:cs="Times New Roman"/>
          <w:sz w:val="28"/>
          <w:szCs w:val="28"/>
          <w:lang w:val="en" w:eastAsia="ru-RU"/>
        </w:rPr>
        <w:t xml:space="preserve"> other </w:t>
      </w:r>
      <w:r w:rsidR="00B0529E">
        <w:rPr>
          <w:rFonts w:ascii="Times New Roman" w:eastAsia="Times New Roman" w:hAnsi="Times New Roman" w:cs="Times New Roman"/>
          <w:sz w:val="28"/>
          <w:szCs w:val="28"/>
          <w:lang w:val="en" w:eastAsia="ru-RU"/>
        </w:rPr>
        <w:t>non-accountable</w:t>
      </w:r>
      <w:r w:rsidRPr="00926064">
        <w:rPr>
          <w:rFonts w:ascii="Times New Roman" w:eastAsia="Times New Roman" w:hAnsi="Times New Roman" w:cs="Times New Roman"/>
          <w:sz w:val="28"/>
          <w:szCs w:val="28"/>
          <w:lang w:val="en" w:eastAsia="ru-RU"/>
        </w:rPr>
        <w:t xml:space="preserve"> information from public and private sources, which can contribute to identifying material misstatement resulting from fraud.</w:t>
      </w:r>
    </w:p>
    <w:p w14:paraId="3A5EB051" w14:textId="1F870ACB" w:rsidR="007A7BAE" w:rsidRPr="009968FF" w:rsidRDefault="007A7BAE" w:rsidP="000E778F">
      <w:pPr>
        <w:spacing w:after="0" w:line="360" w:lineRule="auto"/>
        <w:ind w:firstLine="357"/>
        <w:jc w:val="both"/>
        <w:rPr>
          <w:rFonts w:ascii="Times New Roman" w:eastAsia="Times New Roman" w:hAnsi="Times New Roman" w:cs="Times New Roman"/>
          <w:sz w:val="28"/>
          <w:szCs w:val="28"/>
          <w:lang w:val="en" w:eastAsia="ru-RU"/>
        </w:rPr>
      </w:pPr>
      <w:r w:rsidRPr="009968FF">
        <w:rPr>
          <w:rFonts w:ascii="Times New Roman" w:eastAsia="Times New Roman" w:hAnsi="Times New Roman" w:cs="Times New Roman"/>
          <w:sz w:val="28"/>
          <w:szCs w:val="28"/>
          <w:lang w:val="en" w:eastAsia="ru-RU"/>
        </w:rPr>
        <w:t>6. The need to assess the information gathered during the final phase of the availability of distortion of accounting (financial) reporting, conducive to fraudulent actions against property by concealing evidence that affect management decisions.</w:t>
      </w:r>
      <w:r w:rsidR="00B0529E" w:rsidRPr="009968FF">
        <w:rPr>
          <w:rFonts w:ascii="Times New Roman" w:eastAsia="Times New Roman" w:hAnsi="Times New Roman" w:cs="Times New Roman"/>
          <w:sz w:val="28"/>
          <w:szCs w:val="28"/>
          <w:lang w:val="en" w:eastAsia="ru-RU"/>
        </w:rPr>
        <w:t xml:space="preserve"> </w:t>
      </w:r>
    </w:p>
    <w:p w14:paraId="5D9EDC68" w14:textId="453A6394" w:rsidR="007A7BAE" w:rsidRPr="009968FF" w:rsidRDefault="007A7BAE" w:rsidP="00990974">
      <w:pPr>
        <w:pStyle w:val="a3"/>
        <w:spacing w:line="360" w:lineRule="auto"/>
        <w:ind w:left="0"/>
        <w:jc w:val="both"/>
        <w:rPr>
          <w:lang w:val="en-US"/>
        </w:rPr>
      </w:pPr>
      <w:r w:rsidRPr="00926064">
        <w:rPr>
          <w:sz w:val="28"/>
          <w:szCs w:val="28"/>
          <w:lang w:val="en"/>
        </w:rPr>
        <w:t xml:space="preserve">In our view, in order to prevent fraudulent activity on the accounts, you have to implement preventive measures, which include: audit opinion request, the request to </w:t>
      </w:r>
      <w:r w:rsidRPr="00926064">
        <w:rPr>
          <w:sz w:val="28"/>
          <w:szCs w:val="28"/>
          <w:lang w:val="en"/>
        </w:rPr>
        <w:lastRenderedPageBreak/>
        <w:t xml:space="preserve">the tax service, check on the stage of conclusion investment treaty, a more thorough check of the business reputation of the owner Organization (Director-General). Also, </w:t>
      </w:r>
      <w:r w:rsidR="00990974">
        <w:rPr>
          <w:sz w:val="28"/>
          <w:szCs w:val="28"/>
          <w:lang w:val="en"/>
        </w:rPr>
        <w:t>on</w:t>
      </w:r>
      <w:r w:rsidRPr="00926064">
        <w:rPr>
          <w:sz w:val="28"/>
          <w:szCs w:val="28"/>
          <w:lang w:val="en"/>
        </w:rPr>
        <w:t xml:space="preserve"> the</w:t>
      </w:r>
      <w:r w:rsidR="00990974">
        <w:rPr>
          <w:sz w:val="28"/>
          <w:szCs w:val="28"/>
          <w:lang w:val="en"/>
        </w:rPr>
        <w:t xml:space="preserve"> part of the</w:t>
      </w:r>
      <w:r w:rsidRPr="00926064">
        <w:rPr>
          <w:sz w:val="28"/>
          <w:szCs w:val="28"/>
          <w:lang w:val="en"/>
        </w:rPr>
        <w:t xml:space="preserve"> owner</w:t>
      </w:r>
      <w:r w:rsidR="00990974">
        <w:rPr>
          <w:sz w:val="28"/>
          <w:szCs w:val="28"/>
          <w:lang w:val="en"/>
        </w:rPr>
        <w:t xml:space="preserve"> in order</w:t>
      </w:r>
      <w:r w:rsidRPr="00926064">
        <w:rPr>
          <w:sz w:val="28"/>
          <w:szCs w:val="28"/>
          <w:lang w:val="en"/>
        </w:rPr>
        <w:t xml:space="preserve"> to reduce the risks of distortion of individual data</w:t>
      </w:r>
      <w:r w:rsidRPr="00926064">
        <w:rPr>
          <w:lang w:val="en"/>
        </w:rPr>
        <w:t xml:space="preserve"> </w:t>
      </w:r>
      <w:r w:rsidRPr="00926064">
        <w:rPr>
          <w:color w:val="000000"/>
          <w:sz w:val="28"/>
          <w:szCs w:val="28"/>
          <w:lang w:val="en"/>
        </w:rPr>
        <w:t>in information-analytical systems</w:t>
      </w:r>
      <w:r w:rsidR="00990974">
        <w:rPr>
          <w:color w:val="000000"/>
          <w:sz w:val="28"/>
          <w:szCs w:val="28"/>
          <w:lang w:val="en"/>
        </w:rPr>
        <w:t xml:space="preserve"> it is</w:t>
      </w:r>
      <w:r w:rsidRPr="00926064">
        <w:rPr>
          <w:lang w:val="en"/>
        </w:rPr>
        <w:t xml:space="preserve"> </w:t>
      </w:r>
      <w:r w:rsidR="00990974">
        <w:rPr>
          <w:sz w:val="28"/>
          <w:szCs w:val="28"/>
          <w:lang w:val="en"/>
        </w:rPr>
        <w:t>necessary</w:t>
      </w:r>
      <w:r w:rsidRPr="00926064">
        <w:rPr>
          <w:sz w:val="28"/>
          <w:szCs w:val="28"/>
          <w:lang w:val="en"/>
        </w:rPr>
        <w:t xml:space="preserve"> to have (or create) the internal audit service (control), compliance control, risk management and the other</w:t>
      </w:r>
      <w:r w:rsidR="00990974">
        <w:rPr>
          <w:sz w:val="28"/>
          <w:szCs w:val="28"/>
          <w:lang w:val="en"/>
        </w:rPr>
        <w:t>s</w:t>
      </w:r>
      <w:r w:rsidRPr="00926064">
        <w:rPr>
          <w:sz w:val="28"/>
          <w:szCs w:val="28"/>
          <w:lang w:val="en"/>
        </w:rPr>
        <w:t xml:space="preserve"> with the respective roles and responsibilities. However, the availability of such services does not always guarantee the detection </w:t>
      </w:r>
      <w:r w:rsidR="00990974">
        <w:rPr>
          <w:sz w:val="28"/>
          <w:szCs w:val="28"/>
          <w:lang w:val="en"/>
        </w:rPr>
        <w:t xml:space="preserve">of </w:t>
      </w:r>
      <w:r w:rsidRPr="00926064">
        <w:rPr>
          <w:sz w:val="28"/>
          <w:szCs w:val="28"/>
          <w:lang w:val="en"/>
        </w:rPr>
        <w:t>facts</w:t>
      </w:r>
      <w:r w:rsidR="00990974">
        <w:rPr>
          <w:sz w:val="28"/>
          <w:szCs w:val="28"/>
          <w:lang w:val="en"/>
        </w:rPr>
        <w:t xml:space="preserve"> of</w:t>
      </w:r>
      <w:r w:rsidRPr="00926064">
        <w:rPr>
          <w:sz w:val="28"/>
          <w:szCs w:val="28"/>
          <w:lang w:val="en"/>
        </w:rPr>
        <w:t xml:space="preserve"> distortion </w:t>
      </w:r>
      <w:r w:rsidRPr="00926064">
        <w:rPr>
          <w:color w:val="000000"/>
          <w:sz w:val="28"/>
          <w:szCs w:val="28"/>
          <w:lang w:val="en"/>
        </w:rPr>
        <w:t>of information and analytical systems, Inc.</w:t>
      </w:r>
      <w:r w:rsidRPr="00926064">
        <w:rPr>
          <w:lang w:val="en"/>
        </w:rPr>
        <w:t xml:space="preserve"> </w:t>
      </w:r>
      <w:r w:rsidRPr="00926064">
        <w:rPr>
          <w:sz w:val="28"/>
          <w:szCs w:val="28"/>
          <w:lang w:val="en"/>
        </w:rPr>
        <w:t>accounting (financial) statements.</w:t>
      </w:r>
      <w:r w:rsidR="00990974" w:rsidRPr="00990974">
        <w:rPr>
          <w:sz w:val="28"/>
          <w:szCs w:val="28"/>
          <w:lang w:val="en-US"/>
        </w:rPr>
        <w:t xml:space="preserve"> </w:t>
      </w:r>
    </w:p>
    <w:p w14:paraId="327A5879" w14:textId="77777777" w:rsidR="00926064" w:rsidRDefault="007A7BAE" w:rsidP="000E778F">
      <w:pPr>
        <w:spacing w:before="240" w:after="0" w:line="360" w:lineRule="auto"/>
        <w:jc w:val="both"/>
        <w:rPr>
          <w:rFonts w:ascii="Times New Roman" w:eastAsia="Times New Roman" w:hAnsi="Times New Roman" w:cs="Times New Roman"/>
          <w:b/>
          <w:bCs/>
          <w:color w:val="000000"/>
          <w:sz w:val="28"/>
          <w:szCs w:val="28"/>
          <w:lang w:val="en" w:eastAsia="ru-RU"/>
        </w:rPr>
      </w:pPr>
      <w:r w:rsidRPr="00926064">
        <w:rPr>
          <w:rFonts w:ascii="Times New Roman" w:eastAsia="Times New Roman" w:hAnsi="Times New Roman" w:cs="Times New Roman"/>
          <w:b/>
          <w:bCs/>
          <w:color w:val="000000"/>
          <w:sz w:val="28"/>
          <w:szCs w:val="28"/>
          <w:lang w:val="en" w:eastAsia="ru-RU"/>
        </w:rPr>
        <w:t>Conclusio</w:t>
      </w:r>
      <w:r w:rsidR="00926064">
        <w:rPr>
          <w:rFonts w:ascii="Times New Roman" w:eastAsia="Times New Roman" w:hAnsi="Times New Roman" w:cs="Times New Roman"/>
          <w:b/>
          <w:bCs/>
          <w:color w:val="000000"/>
          <w:sz w:val="28"/>
          <w:szCs w:val="28"/>
          <w:lang w:val="en" w:eastAsia="ru-RU"/>
        </w:rPr>
        <w:t>n</w:t>
      </w:r>
    </w:p>
    <w:p w14:paraId="1AA0F9DE" w14:textId="61C0F3E1" w:rsidR="007A7BAE" w:rsidRPr="009968FF" w:rsidRDefault="007A7BAE" w:rsidP="000E778F">
      <w:pPr>
        <w:spacing w:after="0" w:line="360" w:lineRule="auto"/>
        <w:ind w:firstLine="708"/>
        <w:jc w:val="both"/>
        <w:rPr>
          <w:rFonts w:ascii="Times New Roman" w:eastAsia="Times New Roman" w:hAnsi="Times New Roman" w:cs="Times New Roman"/>
          <w:lang w:val="en-US" w:eastAsia="ru-RU"/>
        </w:rPr>
      </w:pPr>
      <w:r w:rsidRPr="00926064">
        <w:rPr>
          <w:rFonts w:ascii="Times New Roman" w:eastAsia="Times New Roman" w:hAnsi="Times New Roman" w:cs="Times New Roman"/>
          <w:color w:val="000000"/>
          <w:sz w:val="28"/>
          <w:szCs w:val="28"/>
          <w:lang w:val="en" w:eastAsia="ru-RU"/>
        </w:rPr>
        <w:t xml:space="preserve">In spite of the diversity of schemes distorting data in financial statements, they are all, in one way or another, aimed at embellishing </w:t>
      </w:r>
      <w:r w:rsidR="009643FD">
        <w:rPr>
          <w:rFonts w:ascii="Times New Roman" w:eastAsia="Times New Roman" w:hAnsi="Times New Roman" w:cs="Times New Roman"/>
          <w:color w:val="000000"/>
          <w:sz w:val="28"/>
          <w:szCs w:val="28"/>
          <w:lang w:val="en" w:eastAsia="ru-RU"/>
        </w:rPr>
        <w:t xml:space="preserve">of </w:t>
      </w:r>
      <w:r w:rsidRPr="00926064">
        <w:rPr>
          <w:rFonts w:ascii="Times New Roman" w:eastAsia="Times New Roman" w:hAnsi="Times New Roman" w:cs="Times New Roman"/>
          <w:color w:val="000000"/>
          <w:sz w:val="28"/>
          <w:szCs w:val="28"/>
          <w:lang w:val="en" w:eastAsia="ru-RU"/>
        </w:rPr>
        <w:t xml:space="preserve">the real property and financial situation </w:t>
      </w:r>
      <w:r w:rsidR="009643FD">
        <w:rPr>
          <w:rFonts w:ascii="Times New Roman" w:eastAsia="Times New Roman" w:hAnsi="Times New Roman" w:cs="Times New Roman"/>
          <w:color w:val="000000"/>
          <w:sz w:val="28"/>
          <w:szCs w:val="28"/>
          <w:lang w:val="en" w:eastAsia="ru-RU"/>
        </w:rPr>
        <w:t xml:space="preserve">of </w:t>
      </w:r>
      <w:r w:rsidRPr="00926064">
        <w:rPr>
          <w:rFonts w:ascii="Times New Roman" w:eastAsia="Times New Roman" w:hAnsi="Times New Roman" w:cs="Times New Roman"/>
          <w:color w:val="000000"/>
          <w:sz w:val="28"/>
          <w:szCs w:val="28"/>
          <w:lang w:val="en" w:eastAsia="ru-RU"/>
        </w:rPr>
        <w:t xml:space="preserve">economic entity. We believe that </w:t>
      </w:r>
      <w:r w:rsidR="009643FD" w:rsidRPr="00926064">
        <w:rPr>
          <w:rFonts w:ascii="Times New Roman" w:eastAsia="Times New Roman" w:hAnsi="Times New Roman" w:cs="Times New Roman"/>
          <w:color w:val="000000"/>
          <w:sz w:val="28"/>
          <w:szCs w:val="28"/>
          <w:lang w:val="en" w:eastAsia="ru-RU"/>
        </w:rPr>
        <w:t xml:space="preserve">even </w:t>
      </w:r>
      <w:r w:rsidRPr="00926064">
        <w:rPr>
          <w:rFonts w:ascii="Times New Roman" w:eastAsia="Times New Roman" w:hAnsi="Times New Roman" w:cs="Times New Roman"/>
          <w:color w:val="000000"/>
          <w:sz w:val="28"/>
          <w:szCs w:val="28"/>
          <w:lang w:val="en" w:eastAsia="ru-RU"/>
        </w:rPr>
        <w:t>if you use only publicly available information, it is possible to detect signs of fraud in reporting and make your own opinion about the reliability of the information. The</w:t>
      </w:r>
      <w:r w:rsidR="009643FD">
        <w:rPr>
          <w:rFonts w:ascii="Times New Roman" w:eastAsia="Times New Roman" w:hAnsi="Times New Roman" w:cs="Times New Roman"/>
          <w:color w:val="000000"/>
          <w:sz w:val="28"/>
          <w:szCs w:val="28"/>
          <w:lang w:val="en" w:eastAsia="ru-RU"/>
        </w:rPr>
        <w:t xml:space="preserve"> </w:t>
      </w:r>
      <w:r w:rsidRPr="00926064">
        <w:rPr>
          <w:rFonts w:ascii="Times New Roman" w:eastAsia="Times New Roman" w:hAnsi="Times New Roman" w:cs="Times New Roman"/>
          <w:sz w:val="28"/>
          <w:szCs w:val="28"/>
          <w:lang w:val="en" w:eastAsia="ru-RU"/>
        </w:rPr>
        <w:t xml:space="preserve">main provisions of the methodology to identify distortions in accounting (financial) statements, caused by fraud, </w:t>
      </w:r>
      <w:r w:rsidR="005B4CB6">
        <w:rPr>
          <w:rFonts w:ascii="Times New Roman" w:eastAsia="Times New Roman" w:hAnsi="Times New Roman" w:cs="Times New Roman"/>
          <w:sz w:val="28"/>
          <w:szCs w:val="28"/>
          <w:lang w:val="en" w:eastAsia="ru-RU"/>
        </w:rPr>
        <w:t>listed</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sz w:val="28"/>
          <w:szCs w:val="28"/>
          <w:lang w:val="en" w:eastAsia="ru-RU"/>
        </w:rPr>
        <w:t xml:space="preserve">above, can be considered a valid tool for identifying and detecting facts </w:t>
      </w:r>
      <w:r w:rsidR="005B4CB6">
        <w:rPr>
          <w:rFonts w:ascii="Times New Roman" w:eastAsia="Times New Roman" w:hAnsi="Times New Roman" w:cs="Times New Roman"/>
          <w:sz w:val="28"/>
          <w:szCs w:val="28"/>
          <w:lang w:val="en" w:eastAsia="ru-RU"/>
        </w:rPr>
        <w:t xml:space="preserve">of </w:t>
      </w:r>
      <w:r w:rsidRPr="00926064">
        <w:rPr>
          <w:rFonts w:ascii="Times New Roman" w:eastAsia="Times New Roman" w:hAnsi="Times New Roman" w:cs="Times New Roman"/>
          <w:sz w:val="28"/>
          <w:szCs w:val="28"/>
          <w:lang w:val="en" w:eastAsia="ru-RU"/>
        </w:rPr>
        <w:t xml:space="preserve">distortion </w:t>
      </w:r>
      <w:r w:rsidRPr="00926064">
        <w:rPr>
          <w:rFonts w:ascii="Times New Roman" w:eastAsia="Times New Roman" w:hAnsi="Times New Roman" w:cs="Times New Roman"/>
          <w:color w:val="000000"/>
          <w:sz w:val="28"/>
          <w:szCs w:val="28"/>
          <w:lang w:val="en" w:eastAsia="ru-RU"/>
        </w:rPr>
        <w:t xml:space="preserve">of information and analytical systems, </w:t>
      </w:r>
      <w:r w:rsidR="005B4CB6">
        <w:rPr>
          <w:rFonts w:ascii="Times New Roman" w:eastAsia="Times New Roman" w:hAnsi="Times New Roman" w:cs="Times New Roman"/>
          <w:color w:val="000000"/>
          <w:sz w:val="28"/>
          <w:szCs w:val="28"/>
          <w:lang w:val="en" w:eastAsia="ru-RU"/>
        </w:rPr>
        <w:t>including</w:t>
      </w:r>
      <w:r w:rsidRPr="00926064">
        <w:rPr>
          <w:rFonts w:ascii="Times New Roman" w:eastAsia="Times New Roman" w:hAnsi="Times New Roman" w:cs="Times New Roman"/>
          <w:lang w:val="en" w:eastAsia="ru-RU"/>
        </w:rPr>
        <w:t xml:space="preserve"> </w:t>
      </w:r>
      <w:r w:rsidRPr="00926064">
        <w:rPr>
          <w:rFonts w:ascii="Times New Roman" w:eastAsia="Times New Roman" w:hAnsi="Times New Roman" w:cs="Times New Roman"/>
          <w:sz w:val="28"/>
          <w:szCs w:val="28"/>
          <w:lang w:val="en" w:eastAsia="ru-RU"/>
        </w:rPr>
        <w:t>accounting (financial) statements.</w:t>
      </w:r>
      <w:r w:rsidR="00990974">
        <w:rPr>
          <w:rFonts w:ascii="Times New Roman" w:eastAsia="Times New Roman" w:hAnsi="Times New Roman" w:cs="Times New Roman"/>
          <w:sz w:val="28"/>
          <w:szCs w:val="28"/>
          <w:lang w:val="en" w:eastAsia="ru-RU"/>
        </w:rPr>
        <w:t xml:space="preserve"> </w:t>
      </w:r>
    </w:p>
    <w:p w14:paraId="57AD1530" w14:textId="4258DD4C" w:rsidR="007201B6" w:rsidRPr="005B4CB6" w:rsidRDefault="007201B6" w:rsidP="000E778F">
      <w:pPr>
        <w:spacing w:before="240" w:after="0" w:line="360" w:lineRule="auto"/>
        <w:ind w:right="-1"/>
        <w:jc w:val="both"/>
        <w:rPr>
          <w:rFonts w:ascii="Times New Roman" w:hAnsi="Times New Roman" w:cs="Times New Roman"/>
          <w:sz w:val="28"/>
          <w:szCs w:val="28"/>
          <w:lang w:val="en-US"/>
        </w:rPr>
      </w:pPr>
      <w:r w:rsidRPr="007201B6">
        <w:rPr>
          <w:rFonts w:ascii="Times New Roman" w:hAnsi="Times New Roman" w:cs="Times New Roman"/>
          <w:b/>
          <w:sz w:val="28"/>
          <w:szCs w:val="28"/>
          <w:lang w:val="en-US"/>
        </w:rPr>
        <w:t>Acknowledgements</w:t>
      </w:r>
      <w:r w:rsidRPr="007201B6">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14:paraId="2612BF03" w14:textId="77777777" w:rsidR="007201B6" w:rsidRPr="007201B6" w:rsidRDefault="007201B6" w:rsidP="000E778F">
      <w:pPr>
        <w:spacing w:before="240" w:after="0" w:line="360" w:lineRule="auto"/>
        <w:ind w:right="-1"/>
        <w:jc w:val="both"/>
        <w:rPr>
          <w:rFonts w:ascii="Times New Roman" w:hAnsi="Times New Roman" w:cs="Times New Roman"/>
          <w:b/>
          <w:sz w:val="28"/>
          <w:szCs w:val="28"/>
          <w:lang w:val="en-US"/>
        </w:rPr>
      </w:pPr>
      <w:r w:rsidRPr="007201B6">
        <w:rPr>
          <w:rFonts w:ascii="Times New Roman" w:hAnsi="Times New Roman" w:cs="Times New Roman"/>
          <w:b/>
          <w:sz w:val="28"/>
          <w:szCs w:val="28"/>
          <w:lang w:val="en-US"/>
        </w:rPr>
        <w:t>References</w:t>
      </w:r>
    </w:p>
    <w:p w14:paraId="38369122" w14:textId="77777777" w:rsidR="007201B6" w:rsidRPr="007201B6" w:rsidRDefault="007201B6" w:rsidP="007201B6">
      <w:pPr>
        <w:spacing w:after="0" w:line="360" w:lineRule="auto"/>
        <w:ind w:left="360" w:hanging="360"/>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lang w:val="en-US" w:eastAsia="ru-RU"/>
        </w:rPr>
        <w:t xml:space="preserve">[1] </w:t>
      </w:r>
      <w:r w:rsidR="007A7BAE" w:rsidRPr="00926064">
        <w:rPr>
          <w:rFonts w:ascii="Times New Roman" w:eastAsia="Times New Roman" w:hAnsi="Times New Roman" w:cs="Times New Roman"/>
          <w:sz w:val="28"/>
          <w:szCs w:val="28"/>
          <w:lang w:val="en" w:eastAsia="ru-RU"/>
        </w:rPr>
        <w:t>International standard on auditing (ISA) 240 "auditor's responsibility in relation to fraud in an audit of financial statements [electronic resource]//</w:t>
      </w:r>
      <w:r w:rsidR="007A7BAE" w:rsidRPr="00926064">
        <w:rPr>
          <w:rFonts w:ascii="Times New Roman" w:eastAsia="Times New Roman" w:hAnsi="Times New Roman" w:cs="Times New Roman"/>
          <w:lang w:val="en" w:eastAsia="ru-RU"/>
        </w:rPr>
        <w:t xml:space="preserve"> </w:t>
      </w:r>
      <w:r w:rsidR="007A7BAE" w:rsidRPr="00926064">
        <w:rPr>
          <w:rFonts w:ascii="Times New Roman" w:eastAsia="Times New Roman" w:hAnsi="Times New Roman" w:cs="Times New Roman"/>
          <w:sz w:val="28"/>
          <w:szCs w:val="28"/>
          <w:lang w:val="en-US" w:eastAsia="ru-RU"/>
        </w:rPr>
        <w:t>URL</w:t>
      </w:r>
      <w:r w:rsidR="007A7BAE" w:rsidRPr="00926064">
        <w:rPr>
          <w:rFonts w:ascii="Times New Roman" w:eastAsia="Times New Roman" w:hAnsi="Times New Roman" w:cs="Times New Roman"/>
          <w:lang w:val="en" w:eastAsia="ru-RU"/>
        </w:rPr>
        <w:t xml:space="preserve"> </w:t>
      </w:r>
      <w:r w:rsidR="007A7BAE" w:rsidRPr="00926064">
        <w:rPr>
          <w:rFonts w:ascii="Times New Roman" w:eastAsia="Times New Roman" w:hAnsi="Times New Roman" w:cs="Times New Roman"/>
          <w:sz w:val="28"/>
          <w:szCs w:val="28"/>
          <w:lang w:val="en-US" w:eastAsia="ru-RU"/>
        </w:rPr>
        <w:t xml:space="preserve">: </w:t>
      </w:r>
      <w:r w:rsidRPr="007201B6">
        <w:rPr>
          <w:rFonts w:ascii="Times New Roman" w:eastAsia="Times New Roman" w:hAnsi="Times New Roman" w:cs="Times New Roman"/>
          <w:sz w:val="28"/>
          <w:szCs w:val="28"/>
          <w:lang w:val="en" w:eastAsia="ru-RU"/>
        </w:rPr>
        <w:t>http://www.ifac.org/system/files/downloads/a012-2010-iaasb-handbook-isa-240.pdf</w:t>
      </w:r>
      <w:r w:rsidR="007A7BAE" w:rsidRPr="007201B6">
        <w:rPr>
          <w:rFonts w:ascii="Times New Roman" w:eastAsia="Times New Roman" w:hAnsi="Times New Roman" w:cs="Times New Roman"/>
          <w:sz w:val="28"/>
          <w:szCs w:val="28"/>
          <w:lang w:val="en" w:eastAsia="ru-RU"/>
        </w:rPr>
        <w:t xml:space="preserve"> </w:t>
      </w:r>
    </w:p>
    <w:p w14:paraId="206AA44A" w14:textId="77777777" w:rsidR="007201B6" w:rsidRPr="007201B6" w:rsidRDefault="007201B6" w:rsidP="007201B6">
      <w:pPr>
        <w:spacing w:after="0" w:line="360" w:lineRule="auto"/>
        <w:ind w:left="360" w:hanging="360"/>
        <w:jc w:val="both"/>
        <w:rPr>
          <w:rFonts w:ascii="Times New Roman" w:eastAsia="Times New Roman" w:hAnsi="Times New Roman" w:cs="Times New Roman"/>
          <w:sz w:val="28"/>
          <w:szCs w:val="28"/>
          <w:lang w:val="en-US" w:eastAsia="ru-RU"/>
        </w:rPr>
      </w:pPr>
      <w:r w:rsidRPr="007201B6">
        <w:rPr>
          <w:rFonts w:ascii="Times New Roman" w:eastAsia="Times New Roman" w:hAnsi="Times New Roman" w:cs="Times New Roman"/>
          <w:sz w:val="28"/>
          <w:szCs w:val="28"/>
          <w:lang w:val="en-US" w:eastAsia="ru-RU"/>
        </w:rPr>
        <w:t xml:space="preserve">[2] </w:t>
      </w:r>
      <w:r w:rsidR="007A7BAE" w:rsidRPr="007201B6">
        <w:rPr>
          <w:rFonts w:ascii="Times New Roman" w:eastAsia="Times New Roman" w:hAnsi="Times New Roman" w:cs="Times New Roman"/>
          <w:sz w:val="28"/>
          <w:szCs w:val="28"/>
          <w:lang w:val="en-US" w:eastAsia="ru-RU"/>
        </w:rPr>
        <w:t>Steven l. Skalak, Thomas w. Golden, Mona m. Clayton, Jessica s. Pill "A Guide to Forensic Accounting Investigation", Wiley; editition 2, 2011</w:t>
      </w:r>
    </w:p>
    <w:p w14:paraId="362D63AE" w14:textId="77777777" w:rsidR="007201B6" w:rsidRPr="007201B6" w:rsidRDefault="007201B6" w:rsidP="007201B6">
      <w:pPr>
        <w:spacing w:after="0" w:line="360" w:lineRule="auto"/>
        <w:ind w:left="360" w:hanging="360"/>
        <w:jc w:val="both"/>
        <w:rPr>
          <w:rFonts w:ascii="Times New Roman" w:eastAsia="Times New Roman" w:hAnsi="Times New Roman" w:cs="Times New Roman"/>
          <w:sz w:val="28"/>
          <w:szCs w:val="28"/>
          <w:lang w:val="en-US" w:eastAsia="ru-RU"/>
        </w:rPr>
      </w:pPr>
      <w:r w:rsidRPr="007201B6">
        <w:rPr>
          <w:rFonts w:ascii="Times New Roman" w:eastAsia="Times New Roman" w:hAnsi="Times New Roman" w:cs="Times New Roman"/>
          <w:sz w:val="28"/>
          <w:szCs w:val="28"/>
          <w:lang w:val="en-US" w:eastAsia="ru-RU"/>
        </w:rPr>
        <w:lastRenderedPageBreak/>
        <w:t xml:space="preserve">[3] </w:t>
      </w:r>
      <w:r w:rsidR="007A7BAE" w:rsidRPr="007201B6">
        <w:rPr>
          <w:rFonts w:ascii="Times New Roman" w:eastAsia="Times New Roman" w:hAnsi="Times New Roman" w:cs="Times New Roman"/>
          <w:sz w:val="28"/>
          <w:szCs w:val="28"/>
          <w:lang w:val="en" w:eastAsia="ru-RU"/>
        </w:rPr>
        <w:t>Osili k. Pretson, forensic and fraud. International journal of accounting and economic disciplines. -2015. -# 3 (1). -S. 63-68.</w:t>
      </w:r>
    </w:p>
    <w:p w14:paraId="0655D7EA" w14:textId="77777777" w:rsidR="007201B6" w:rsidRPr="007201B6" w:rsidRDefault="007201B6" w:rsidP="007201B6">
      <w:pPr>
        <w:spacing w:after="0" w:line="360" w:lineRule="auto"/>
        <w:ind w:left="360" w:hanging="360"/>
        <w:jc w:val="both"/>
        <w:rPr>
          <w:rFonts w:ascii="Times New Roman" w:eastAsia="Times New Roman" w:hAnsi="Times New Roman" w:cs="Times New Roman"/>
          <w:sz w:val="28"/>
          <w:szCs w:val="28"/>
          <w:lang w:val="en-US" w:eastAsia="ru-RU"/>
        </w:rPr>
      </w:pPr>
      <w:r w:rsidRPr="007201B6">
        <w:rPr>
          <w:rFonts w:ascii="Times New Roman" w:eastAsia="Times New Roman" w:hAnsi="Times New Roman" w:cs="Times New Roman"/>
          <w:sz w:val="28"/>
          <w:szCs w:val="28"/>
          <w:lang w:val="en-US" w:eastAsia="ru-RU"/>
        </w:rPr>
        <w:t xml:space="preserve">[4] </w:t>
      </w:r>
      <w:r w:rsidR="007A7BAE" w:rsidRPr="007201B6">
        <w:rPr>
          <w:rFonts w:ascii="Times New Roman" w:eastAsia="Times New Roman" w:hAnsi="Times New Roman" w:cs="Times New Roman"/>
          <w:sz w:val="28"/>
          <w:szCs w:val="28"/>
          <w:lang w:val="en-US" w:eastAsia="ru-RU"/>
        </w:rPr>
        <w:t>Ozkul, f. y., Pamukcu, a. Detection of fraud and examinations in the field of accounting./f. y. Ozkul, a. Pamukcu//Fraud in the emerging economies-2012 No. 1-p. 19-41.</w:t>
      </w:r>
    </w:p>
    <w:p w14:paraId="2648ED59" w14:textId="77777777" w:rsidR="007A7BAE" w:rsidRPr="007201B6" w:rsidRDefault="007201B6" w:rsidP="007201B6">
      <w:pPr>
        <w:spacing w:after="0" w:line="360" w:lineRule="auto"/>
        <w:ind w:left="360" w:hanging="360"/>
        <w:jc w:val="both"/>
        <w:rPr>
          <w:rFonts w:ascii="Times New Roman" w:eastAsia="Times New Roman" w:hAnsi="Times New Roman" w:cs="Times New Roman"/>
          <w:lang w:val="en-US" w:eastAsia="ru-RU"/>
        </w:rPr>
      </w:pPr>
      <w:r w:rsidRPr="007201B6">
        <w:rPr>
          <w:rFonts w:ascii="Times New Roman" w:eastAsia="Times New Roman" w:hAnsi="Times New Roman" w:cs="Times New Roman"/>
          <w:sz w:val="28"/>
          <w:szCs w:val="28"/>
          <w:lang w:val="en-US" w:eastAsia="ru-RU"/>
        </w:rPr>
        <w:t xml:space="preserve">[5] </w:t>
      </w:r>
      <w:r w:rsidR="007A7BAE" w:rsidRPr="007201B6">
        <w:rPr>
          <w:rFonts w:ascii="Times New Roman" w:eastAsia="Times New Roman" w:hAnsi="Times New Roman" w:cs="Times New Roman"/>
          <w:sz w:val="28"/>
          <w:szCs w:val="28"/>
          <w:lang w:val="en" w:eastAsia="ru-RU"/>
        </w:rPr>
        <w:t>Hernandez, r. d., Groot t. Fraud in corporations: Control of prevention that reduce the risk of fraud./d. r. Hernandez, t. Groot//Working paper. Free University of Amsterdam. 2007</w:t>
      </w:r>
      <w:r w:rsidR="007A7BAE" w:rsidRPr="00926064">
        <w:rPr>
          <w:rFonts w:ascii="Times New Roman" w:eastAsia="Times New Roman" w:hAnsi="Times New Roman" w:cs="Times New Roman"/>
          <w:sz w:val="28"/>
          <w:szCs w:val="28"/>
          <w:lang w:val="en" w:eastAsia="ru-RU"/>
        </w:rPr>
        <w:t>.</w:t>
      </w:r>
    </w:p>
    <w:p w14:paraId="56C631CB" w14:textId="77777777" w:rsidR="007A7BAE" w:rsidRPr="00926064" w:rsidRDefault="007A7BAE" w:rsidP="00926064">
      <w:pPr>
        <w:spacing w:line="360" w:lineRule="auto"/>
        <w:jc w:val="both"/>
        <w:rPr>
          <w:rFonts w:ascii="Times New Roman" w:eastAsia="Times New Roman" w:hAnsi="Times New Roman" w:cs="Times New Roman"/>
          <w:lang w:eastAsia="ru-RU"/>
        </w:rPr>
      </w:pPr>
      <w:r w:rsidRPr="00926064">
        <w:rPr>
          <w:rFonts w:ascii="Times New Roman" w:eastAsia="Times New Roman" w:hAnsi="Times New Roman" w:cs="Times New Roman"/>
          <w:sz w:val="28"/>
          <w:szCs w:val="28"/>
          <w:lang w:eastAsia="ru-RU"/>
        </w:rPr>
        <w:t> </w:t>
      </w:r>
    </w:p>
    <w:p w14:paraId="0C711702" w14:textId="77777777" w:rsidR="007A7BAE" w:rsidRPr="00926064" w:rsidRDefault="007A7BAE" w:rsidP="00926064">
      <w:pPr>
        <w:spacing w:line="360" w:lineRule="auto"/>
        <w:jc w:val="both"/>
        <w:rPr>
          <w:rFonts w:ascii="Times New Roman" w:eastAsia="Times New Roman" w:hAnsi="Times New Roman" w:cs="Times New Roman"/>
          <w:lang w:eastAsia="ru-RU"/>
        </w:rPr>
      </w:pPr>
      <w:r w:rsidRPr="00926064">
        <w:rPr>
          <w:rFonts w:ascii="Times New Roman" w:eastAsia="Times New Roman" w:hAnsi="Times New Roman" w:cs="Times New Roman"/>
          <w:sz w:val="28"/>
          <w:szCs w:val="28"/>
          <w:lang w:eastAsia="ru-RU"/>
        </w:rPr>
        <w:t> </w:t>
      </w:r>
    </w:p>
    <w:p w14:paraId="698C6E88" w14:textId="77777777" w:rsidR="007A7BAE" w:rsidRPr="00926064" w:rsidRDefault="007A7BAE" w:rsidP="00926064">
      <w:pPr>
        <w:spacing w:line="360" w:lineRule="auto"/>
        <w:jc w:val="both"/>
        <w:rPr>
          <w:rFonts w:ascii="Times New Roman" w:eastAsia="Times New Roman" w:hAnsi="Times New Roman" w:cs="Times New Roman"/>
          <w:lang w:eastAsia="ru-RU"/>
        </w:rPr>
      </w:pPr>
      <w:r w:rsidRPr="00926064">
        <w:rPr>
          <w:rFonts w:ascii="Times New Roman" w:eastAsia="Times New Roman" w:hAnsi="Times New Roman" w:cs="Times New Roman"/>
          <w:sz w:val="28"/>
          <w:szCs w:val="28"/>
          <w:lang w:eastAsia="ru-RU"/>
        </w:rPr>
        <w:t> </w:t>
      </w:r>
    </w:p>
    <w:p w14:paraId="4B794A32" w14:textId="77777777" w:rsidR="007A7BAE" w:rsidRPr="00926064" w:rsidRDefault="007A7BAE" w:rsidP="00926064">
      <w:pPr>
        <w:spacing w:after="0" w:line="360" w:lineRule="auto"/>
        <w:ind w:firstLine="709"/>
        <w:jc w:val="both"/>
        <w:rPr>
          <w:rFonts w:ascii="Times New Roman" w:eastAsia="Times New Roman" w:hAnsi="Times New Roman" w:cs="Times New Roman"/>
          <w:lang w:eastAsia="ru-RU"/>
        </w:rPr>
      </w:pPr>
      <w:r w:rsidRPr="00926064">
        <w:rPr>
          <w:rFonts w:ascii="Times New Roman" w:eastAsia="Times New Roman" w:hAnsi="Times New Roman" w:cs="Times New Roman"/>
          <w:color w:val="000000"/>
          <w:sz w:val="28"/>
          <w:szCs w:val="28"/>
          <w:lang w:eastAsia="ru-RU"/>
        </w:rPr>
        <w:t> </w:t>
      </w:r>
    </w:p>
    <w:p w14:paraId="0720447F" w14:textId="77777777" w:rsidR="007A7BAE" w:rsidRPr="00926064" w:rsidRDefault="007A7BAE" w:rsidP="00926064">
      <w:pPr>
        <w:spacing w:after="0" w:line="360" w:lineRule="auto"/>
        <w:ind w:firstLine="709"/>
        <w:jc w:val="both"/>
        <w:rPr>
          <w:rFonts w:ascii="Times New Roman" w:eastAsia="Times New Roman" w:hAnsi="Times New Roman" w:cs="Times New Roman"/>
          <w:lang w:eastAsia="ru-RU"/>
        </w:rPr>
      </w:pPr>
      <w:r w:rsidRPr="00926064">
        <w:rPr>
          <w:rFonts w:ascii="Times New Roman" w:eastAsia="Times New Roman" w:hAnsi="Times New Roman" w:cs="Times New Roman"/>
          <w:color w:val="000000"/>
          <w:sz w:val="28"/>
          <w:szCs w:val="28"/>
          <w:lang w:eastAsia="ru-RU"/>
        </w:rPr>
        <w:t> </w:t>
      </w:r>
    </w:p>
    <w:p w14:paraId="7BF077ED" w14:textId="77777777" w:rsidR="007A7BAE" w:rsidRPr="00926064" w:rsidRDefault="007A7BAE" w:rsidP="00926064">
      <w:pPr>
        <w:spacing w:after="0" w:line="360" w:lineRule="auto"/>
        <w:ind w:firstLine="709"/>
        <w:jc w:val="both"/>
        <w:rPr>
          <w:rFonts w:ascii="Times New Roman" w:eastAsia="Times New Roman" w:hAnsi="Times New Roman" w:cs="Times New Roman"/>
          <w:lang w:eastAsia="ru-RU"/>
        </w:rPr>
      </w:pPr>
      <w:r w:rsidRPr="00926064">
        <w:rPr>
          <w:rFonts w:ascii="Times New Roman" w:eastAsia="Times New Roman" w:hAnsi="Times New Roman" w:cs="Times New Roman"/>
          <w:color w:val="000000"/>
          <w:sz w:val="28"/>
          <w:szCs w:val="28"/>
          <w:lang w:eastAsia="ru-RU"/>
        </w:rPr>
        <w:t> </w:t>
      </w:r>
    </w:p>
    <w:p w14:paraId="5335BD5A" w14:textId="77777777" w:rsidR="007A7BAE" w:rsidRPr="00926064" w:rsidRDefault="007A7BAE" w:rsidP="00926064">
      <w:pPr>
        <w:spacing w:after="0" w:line="360" w:lineRule="auto"/>
        <w:ind w:firstLine="709"/>
        <w:jc w:val="both"/>
        <w:rPr>
          <w:rFonts w:ascii="Times New Roman" w:eastAsia="Times New Roman" w:hAnsi="Times New Roman" w:cs="Times New Roman"/>
          <w:lang w:eastAsia="ru-RU"/>
        </w:rPr>
      </w:pPr>
      <w:r w:rsidRPr="00926064">
        <w:rPr>
          <w:rFonts w:ascii="Times New Roman" w:eastAsia="Times New Roman" w:hAnsi="Times New Roman" w:cs="Times New Roman"/>
          <w:color w:val="000000"/>
          <w:sz w:val="28"/>
          <w:szCs w:val="28"/>
          <w:lang w:eastAsia="ru-RU"/>
        </w:rPr>
        <w:t> </w:t>
      </w:r>
    </w:p>
    <w:p w14:paraId="4FAE0215" w14:textId="77777777" w:rsidR="007A7BAE" w:rsidRPr="00926064" w:rsidRDefault="007A7BAE" w:rsidP="00926064">
      <w:pPr>
        <w:spacing w:after="0" w:line="240" w:lineRule="auto"/>
        <w:ind w:firstLine="709"/>
        <w:jc w:val="both"/>
        <w:rPr>
          <w:rFonts w:ascii="Times New Roman" w:eastAsia="Times New Roman" w:hAnsi="Times New Roman" w:cs="Times New Roman"/>
          <w:lang w:eastAsia="ru-RU"/>
        </w:rPr>
      </w:pPr>
      <w:r w:rsidRPr="00926064">
        <w:rPr>
          <w:rFonts w:ascii="Times New Roman" w:eastAsia="Times New Roman" w:hAnsi="Times New Roman" w:cs="Times New Roman"/>
          <w:lang w:eastAsia="ru-RU"/>
        </w:rPr>
        <w:t> </w:t>
      </w:r>
    </w:p>
    <w:p w14:paraId="6192B80B" w14:textId="77777777" w:rsidR="007A7BAE" w:rsidRPr="00926064" w:rsidRDefault="007A7BAE" w:rsidP="00926064">
      <w:pPr>
        <w:shd w:val="clear" w:color="auto" w:fill="E6E6E6"/>
        <w:spacing w:after="0" w:line="240" w:lineRule="auto"/>
        <w:jc w:val="both"/>
        <w:rPr>
          <w:rFonts w:ascii="Times New Roman" w:eastAsia="Times New Roman" w:hAnsi="Times New Roman" w:cs="Times New Roman"/>
          <w:vanish/>
          <w:color w:val="000000"/>
          <w:sz w:val="18"/>
          <w:szCs w:val="18"/>
          <w:lang w:eastAsia="ru-RU"/>
        </w:rPr>
      </w:pPr>
      <w:r w:rsidRPr="00926064">
        <w:rPr>
          <w:rFonts w:ascii="Times New Roman" w:eastAsia="Times New Roman" w:hAnsi="Times New Roman" w:cs="Times New Roman"/>
          <w:noProof/>
          <w:vanish/>
          <w:color w:val="0000FF"/>
          <w:sz w:val="18"/>
          <w:szCs w:val="18"/>
          <w:lang w:eastAsia="ru-RU"/>
        </w:rPr>
        <w:drawing>
          <wp:inline distT="0" distB="0" distL="0" distR="0" wp14:anchorId="7ECD05A7" wp14:editId="1A5ED1E1">
            <wp:extent cx="520700" cy="180975"/>
            <wp:effectExtent l="0" t="0" r="0" b="9525"/>
            <wp:docPr id="2" name="Рисунок 2" descr="https://ssl.microsofttranslator.com/static/25157698/img/tooltip_logo.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microsofttranslator.com/static/25157698/img/tooltip_logo.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0" cy="180975"/>
                    </a:xfrm>
                    <a:prstGeom prst="rect">
                      <a:avLst/>
                    </a:prstGeom>
                    <a:noFill/>
                    <a:ln>
                      <a:noFill/>
                    </a:ln>
                  </pic:spPr>
                </pic:pic>
              </a:graphicData>
            </a:graphic>
          </wp:inline>
        </w:drawing>
      </w:r>
      <w:r w:rsidRPr="00926064">
        <w:rPr>
          <w:rFonts w:ascii="Times New Roman" w:eastAsia="Times New Roman" w:hAnsi="Times New Roman" w:cs="Times New Roman"/>
          <w:noProof/>
          <w:vanish/>
          <w:color w:val="000000"/>
          <w:sz w:val="18"/>
          <w:szCs w:val="18"/>
          <w:lang w:eastAsia="ru-RU"/>
        </w:rPr>
        <w:drawing>
          <wp:inline distT="0" distB="0" distL="0" distR="0" wp14:anchorId="42A6621B" wp14:editId="040E7696">
            <wp:extent cx="74295" cy="74295"/>
            <wp:effectExtent l="0" t="0" r="1905" b="1905"/>
            <wp:docPr id="1" name="Рисунок 1"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microsofttranslator.com/static/25157698/img/tooltip_clos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p>
    <w:p w14:paraId="54AB64B9" w14:textId="77777777" w:rsidR="007A7BAE" w:rsidRPr="00926064" w:rsidRDefault="007A7BAE" w:rsidP="00926064">
      <w:pPr>
        <w:shd w:val="clear" w:color="auto" w:fill="E6E6E6"/>
        <w:spacing w:after="120" w:line="240" w:lineRule="auto"/>
        <w:jc w:val="both"/>
        <w:rPr>
          <w:rFonts w:ascii="Times New Roman" w:eastAsia="Times New Roman" w:hAnsi="Times New Roman" w:cs="Times New Roman"/>
          <w:b/>
          <w:bCs/>
          <w:vanish/>
          <w:color w:val="000000"/>
          <w:sz w:val="18"/>
          <w:szCs w:val="18"/>
          <w:lang w:eastAsia="ru-RU"/>
        </w:rPr>
      </w:pPr>
      <w:r w:rsidRPr="00926064">
        <w:rPr>
          <w:rFonts w:ascii="Times New Roman" w:eastAsia="Times New Roman" w:hAnsi="Times New Roman" w:cs="Times New Roman"/>
          <w:b/>
          <w:bCs/>
          <w:vanish/>
          <w:color w:val="000000"/>
          <w:sz w:val="18"/>
          <w:szCs w:val="18"/>
          <w:lang w:eastAsia="ru-RU"/>
        </w:rPr>
        <w:t>Original</w:t>
      </w:r>
    </w:p>
    <w:p w14:paraId="4E43E82B" w14:textId="77777777" w:rsidR="007A7BAE" w:rsidRPr="00926064" w:rsidRDefault="007A7BAE" w:rsidP="00926064">
      <w:pPr>
        <w:shd w:val="clear" w:color="auto" w:fill="E6E6E6"/>
        <w:spacing w:after="0" w:line="240" w:lineRule="auto"/>
        <w:jc w:val="both"/>
        <w:rPr>
          <w:rFonts w:ascii="Times New Roman" w:eastAsia="Times New Roman" w:hAnsi="Times New Roman" w:cs="Times New Roman"/>
          <w:vanish/>
          <w:color w:val="000000"/>
          <w:sz w:val="18"/>
          <w:szCs w:val="18"/>
          <w:lang w:eastAsia="ru-RU"/>
        </w:rPr>
      </w:pPr>
      <w:r w:rsidRPr="00926064">
        <w:rPr>
          <w:rFonts w:ascii="Times New Roman" w:eastAsia="Times New Roman" w:hAnsi="Times New Roman" w:cs="Times New Roman"/>
          <w:vanish/>
          <w:color w:val="000000"/>
          <w:sz w:val="18"/>
          <w:szCs w:val="18"/>
          <w:lang w:eastAsia="ru-RU"/>
        </w:rPr>
        <w:t xml:space="preserve">Сегодня руководители и конечные бенефициары экономических субъектов изобретают все новые способы искажения информации, представленной в бухгалтерском учете и финансовой отчетности, что ставит под угрозу сохранность активов и инвестиций. </w:t>
      </w:r>
    </w:p>
    <w:p w14:paraId="1E2EA718" w14:textId="77777777" w:rsidR="005205E5" w:rsidRPr="00926064" w:rsidRDefault="005205E5" w:rsidP="00926064">
      <w:pPr>
        <w:jc w:val="both"/>
        <w:rPr>
          <w:rFonts w:ascii="Times New Roman" w:hAnsi="Times New Roman" w:cs="Times New Roman"/>
        </w:rPr>
      </w:pPr>
    </w:p>
    <w:sectPr w:rsidR="005205E5" w:rsidRPr="00926064" w:rsidSect="0092606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66BAA"/>
    <w:multiLevelType w:val="hybridMultilevel"/>
    <w:tmpl w:val="5358DA3A"/>
    <w:lvl w:ilvl="0" w:tplc="730E3F50">
      <w:start w:val="1"/>
      <w:numFmt w:val="decimal"/>
      <w:lvlText w:val="%1."/>
      <w:lvlJc w:val="left"/>
      <w:pPr>
        <w:ind w:left="360" w:hanging="360"/>
      </w:pPr>
      <w:rPr>
        <w:rFonts w:ascii="Times New Roman" w:eastAsia="Times New Roman" w:hAnsi="Times New Roman" w:cs="Times New Roman"/>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BAE"/>
    <w:rsid w:val="00025AA3"/>
    <w:rsid w:val="000E6370"/>
    <w:rsid w:val="000E778F"/>
    <w:rsid w:val="001C4AF1"/>
    <w:rsid w:val="001E0854"/>
    <w:rsid w:val="00255C0B"/>
    <w:rsid w:val="0027160B"/>
    <w:rsid w:val="003C0D1D"/>
    <w:rsid w:val="003C0F89"/>
    <w:rsid w:val="003C3B70"/>
    <w:rsid w:val="00424157"/>
    <w:rsid w:val="004B7D53"/>
    <w:rsid w:val="004D65BA"/>
    <w:rsid w:val="005205E5"/>
    <w:rsid w:val="0054410D"/>
    <w:rsid w:val="005B4CB6"/>
    <w:rsid w:val="00660F8E"/>
    <w:rsid w:val="00690475"/>
    <w:rsid w:val="006C39A2"/>
    <w:rsid w:val="007201B6"/>
    <w:rsid w:val="0077445A"/>
    <w:rsid w:val="007A7BAE"/>
    <w:rsid w:val="00886286"/>
    <w:rsid w:val="00887932"/>
    <w:rsid w:val="008B194B"/>
    <w:rsid w:val="00915DD3"/>
    <w:rsid w:val="00926064"/>
    <w:rsid w:val="009643FD"/>
    <w:rsid w:val="00990974"/>
    <w:rsid w:val="00991F0F"/>
    <w:rsid w:val="009968FF"/>
    <w:rsid w:val="009A0CA8"/>
    <w:rsid w:val="009B642E"/>
    <w:rsid w:val="009E3D1A"/>
    <w:rsid w:val="00AC569D"/>
    <w:rsid w:val="00B0529E"/>
    <w:rsid w:val="00BE69A6"/>
    <w:rsid w:val="00C015E8"/>
    <w:rsid w:val="00CA1BA0"/>
    <w:rsid w:val="00D77896"/>
    <w:rsid w:val="00D9674D"/>
    <w:rsid w:val="00DE29B9"/>
    <w:rsid w:val="00E15741"/>
    <w:rsid w:val="00EA09BA"/>
    <w:rsid w:val="00F0134E"/>
    <w:rsid w:val="00F027B4"/>
    <w:rsid w:val="00F77320"/>
    <w:rsid w:val="00F9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8ECA"/>
  <w15:docId w15:val="{F9BA4E4A-04A7-4681-9E19-293E69DA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A7BAE"/>
    <w:pPr>
      <w:spacing w:after="0" w:line="240" w:lineRule="auto"/>
      <w:ind w:left="720" w:firstLine="709"/>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928171">
      <w:bodyDiv w:val="1"/>
      <w:marLeft w:val="0"/>
      <w:marRight w:val="0"/>
      <w:marTop w:val="0"/>
      <w:marBottom w:val="0"/>
      <w:divBdr>
        <w:top w:val="none" w:sz="0" w:space="0" w:color="auto"/>
        <w:left w:val="none" w:sz="0" w:space="0" w:color="auto"/>
        <w:bottom w:val="none" w:sz="0" w:space="0" w:color="auto"/>
        <w:right w:val="none" w:sz="0" w:space="0" w:color="auto"/>
      </w:divBdr>
      <w:divsChild>
        <w:div w:id="612132839">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857113">
              <w:marLeft w:val="0"/>
              <w:marRight w:val="0"/>
              <w:marTop w:val="0"/>
              <w:marBottom w:val="0"/>
              <w:divBdr>
                <w:top w:val="none" w:sz="0" w:space="0" w:color="auto"/>
                <w:left w:val="none" w:sz="0" w:space="0" w:color="auto"/>
                <w:bottom w:val="none" w:sz="0" w:space="0" w:color="auto"/>
                <w:right w:val="none" w:sz="0" w:space="0" w:color="auto"/>
              </w:divBdr>
            </w:div>
            <w:div w:id="13362252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bing.com/transla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2140</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 Павел</dc:creator>
  <cp:lastModifiedBy>Oleg</cp:lastModifiedBy>
  <cp:revision>4</cp:revision>
  <dcterms:created xsi:type="dcterms:W3CDTF">2017-11-30T10:09:00Z</dcterms:created>
  <dcterms:modified xsi:type="dcterms:W3CDTF">2017-12-01T12:52:00Z</dcterms:modified>
</cp:coreProperties>
</file>