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D7" w:rsidRPr="00F97C75" w:rsidRDefault="00D510BB" w:rsidP="009221DE">
      <w:pPr>
        <w:spacing w:before="100" w:beforeAutospacing="1" w:after="100" w:afterAutospacing="1" w:line="360" w:lineRule="auto"/>
        <w:jc w:val="both"/>
        <w:rPr>
          <w:rFonts w:ascii="Times New Roman" w:hAnsi="Times New Roman" w:cs="Times New Roman"/>
          <w:b/>
          <w:sz w:val="28"/>
          <w:szCs w:val="28"/>
          <w:lang w:val="en-US"/>
        </w:rPr>
      </w:pPr>
      <w:r w:rsidRPr="00F97C75">
        <w:rPr>
          <w:rFonts w:ascii="Times New Roman" w:hAnsi="Times New Roman" w:cs="Times New Roman"/>
          <w:b/>
          <w:sz w:val="28"/>
          <w:szCs w:val="28"/>
          <w:lang w:val="en-US"/>
        </w:rPr>
        <w:t>Investigati</w:t>
      </w:r>
      <w:r w:rsidR="009221DE">
        <w:rPr>
          <w:rFonts w:ascii="Times New Roman" w:hAnsi="Times New Roman" w:cs="Times New Roman"/>
          <w:b/>
          <w:sz w:val="28"/>
          <w:szCs w:val="28"/>
          <w:lang w:val="en-US"/>
        </w:rPr>
        <w:t>ng</w:t>
      </w:r>
      <w:r w:rsidRPr="00F97C75">
        <w:rPr>
          <w:rFonts w:ascii="Times New Roman" w:hAnsi="Times New Roman" w:cs="Times New Roman"/>
          <w:b/>
          <w:sz w:val="28"/>
          <w:szCs w:val="28"/>
          <w:lang w:val="en-US"/>
        </w:rPr>
        <w:t xml:space="preserve"> reliability models as a threat scanner tool in the context of information security</w:t>
      </w:r>
    </w:p>
    <w:p w:rsidR="00F97C75" w:rsidRPr="00F97C75" w:rsidRDefault="00F97C75" w:rsidP="00E051FD">
      <w:pPr>
        <w:spacing w:before="120" w:after="0" w:line="360" w:lineRule="auto"/>
        <w:ind w:firstLine="709"/>
        <w:jc w:val="both"/>
        <w:rPr>
          <w:rFonts w:ascii="Times New Roman" w:hAnsi="Times New Roman" w:cs="Times New Roman"/>
          <w:b/>
          <w:sz w:val="24"/>
          <w:szCs w:val="24"/>
          <w:vertAlign w:val="superscript"/>
          <w:lang w:val="en-US"/>
        </w:rPr>
      </w:pPr>
      <w:proofErr w:type="spellStart"/>
      <w:r w:rsidRPr="00F97C75">
        <w:rPr>
          <w:rFonts w:ascii="Times New Roman" w:hAnsi="Times New Roman" w:cs="Times New Roman"/>
          <w:b/>
          <w:sz w:val="24"/>
          <w:szCs w:val="24"/>
          <w:lang w:val="en-US"/>
        </w:rPr>
        <w:t>Chekunov</w:t>
      </w:r>
      <w:proofErr w:type="spellEnd"/>
      <w:r w:rsidRPr="00F97C75">
        <w:rPr>
          <w:rFonts w:ascii="Times New Roman" w:hAnsi="Times New Roman" w:cs="Times New Roman"/>
          <w:b/>
          <w:sz w:val="24"/>
          <w:szCs w:val="24"/>
          <w:lang w:val="en-US"/>
        </w:rPr>
        <w:t xml:space="preserve"> A.A </w:t>
      </w:r>
      <w:r w:rsidRPr="00F97C75">
        <w:rPr>
          <w:rFonts w:ascii="Times New Roman" w:hAnsi="Times New Roman" w:cs="Times New Roman"/>
          <w:b/>
          <w:sz w:val="24"/>
          <w:szCs w:val="24"/>
          <w:vertAlign w:val="superscript"/>
          <w:lang w:val="en-US"/>
        </w:rPr>
        <w:t>1</w:t>
      </w:r>
      <w:r w:rsidRPr="00F97C75">
        <w:rPr>
          <w:rFonts w:ascii="Times New Roman" w:hAnsi="Times New Roman" w:cs="Times New Roman"/>
          <w:b/>
          <w:sz w:val="24"/>
          <w:szCs w:val="24"/>
          <w:lang w:val="en-US"/>
        </w:rPr>
        <w:t xml:space="preserve">, </w:t>
      </w:r>
      <w:proofErr w:type="spellStart"/>
      <w:r w:rsidRPr="00F97C75">
        <w:rPr>
          <w:rFonts w:ascii="Times New Roman" w:hAnsi="Times New Roman" w:cs="Times New Roman"/>
          <w:b/>
          <w:sz w:val="24"/>
          <w:szCs w:val="24"/>
          <w:lang w:val="en-US"/>
        </w:rPr>
        <w:t>Norkina</w:t>
      </w:r>
      <w:proofErr w:type="spellEnd"/>
      <w:r w:rsidRPr="00F97C75">
        <w:rPr>
          <w:rFonts w:ascii="Times New Roman" w:hAnsi="Times New Roman" w:cs="Times New Roman"/>
          <w:b/>
          <w:sz w:val="24"/>
          <w:szCs w:val="24"/>
          <w:lang w:val="en-US"/>
        </w:rPr>
        <w:t xml:space="preserve"> A.N.</w:t>
      </w:r>
      <w:r w:rsidRPr="00F97C75">
        <w:rPr>
          <w:rFonts w:ascii="Times New Roman" w:hAnsi="Times New Roman" w:cs="Times New Roman"/>
          <w:b/>
          <w:sz w:val="24"/>
          <w:szCs w:val="24"/>
          <w:vertAlign w:val="superscript"/>
          <w:lang w:val="en-US"/>
        </w:rPr>
        <w:t>1</w:t>
      </w:r>
    </w:p>
    <w:p w:rsidR="00F97C75" w:rsidRPr="00F97C75" w:rsidRDefault="00F97C75" w:rsidP="00E051FD">
      <w:pPr>
        <w:spacing w:after="0" w:line="240" w:lineRule="auto"/>
        <w:ind w:left="709"/>
        <w:jc w:val="both"/>
        <w:rPr>
          <w:rFonts w:ascii="Times New Roman" w:hAnsi="Times New Roman" w:cs="Times New Roman"/>
          <w:i/>
          <w:sz w:val="24"/>
          <w:szCs w:val="24"/>
          <w:lang w:val="en-US"/>
        </w:rPr>
      </w:pPr>
      <w:r w:rsidRPr="00F97C75">
        <w:rPr>
          <w:rFonts w:ascii="Times New Roman" w:hAnsi="Times New Roman" w:cs="Times New Roman"/>
          <w:color w:val="000000"/>
          <w:sz w:val="24"/>
          <w:szCs w:val="24"/>
          <w:shd w:val="clear" w:color="auto" w:fill="FFFFFF"/>
          <w:vertAlign w:val="superscript"/>
          <w:lang w:val="en-US"/>
        </w:rPr>
        <w:t>1</w:t>
      </w:r>
      <w:r w:rsidRPr="00F97C75">
        <w:rPr>
          <w:rFonts w:ascii="Times New Roman" w:hAnsi="Times New Roman"/>
          <w:i/>
          <w:noProof/>
          <w:sz w:val="24"/>
          <w:szCs w:val="24"/>
          <w:lang w:val="en-US"/>
        </w:rPr>
        <w:t xml:space="preserve"> </w:t>
      </w:r>
      <w:r w:rsidRPr="00F97C75">
        <w:rPr>
          <w:rFonts w:ascii="Times New Roman" w:hAnsi="Times New Roman" w:cs="Times New Roman"/>
          <w:i/>
          <w:sz w:val="24"/>
          <w:szCs w:val="24"/>
          <w:lang w:val="en-US"/>
        </w:rPr>
        <w:t xml:space="preserve">National Research Nuclear University </w:t>
      </w:r>
      <w:proofErr w:type="spellStart"/>
      <w:r w:rsidRPr="00F97C75">
        <w:rPr>
          <w:rFonts w:ascii="Times New Roman" w:hAnsi="Times New Roman" w:cs="Times New Roman"/>
          <w:i/>
          <w:sz w:val="24"/>
          <w:szCs w:val="24"/>
          <w:lang w:val="en-US"/>
        </w:rPr>
        <w:t>MEPhI</w:t>
      </w:r>
      <w:proofErr w:type="spellEnd"/>
      <w:r w:rsidRPr="00F97C75">
        <w:rPr>
          <w:rFonts w:ascii="Times New Roman" w:hAnsi="Times New Roman" w:cs="Times New Roman"/>
          <w:i/>
          <w:sz w:val="24"/>
          <w:szCs w:val="24"/>
          <w:lang w:val="en-US"/>
        </w:rPr>
        <w:t xml:space="preserve"> (Moscow Engineering Physics Institute), </w:t>
      </w:r>
      <w:r w:rsidRPr="00F97C75">
        <w:rPr>
          <w:rFonts w:ascii="Times New Roman" w:hAnsi="Times New Roman" w:cs="Times New Roman"/>
          <w:i/>
          <w:sz w:val="24"/>
          <w:szCs w:val="24"/>
          <w:lang w:val="en-US"/>
        </w:rPr>
        <w:br/>
      </w:r>
      <w:proofErr w:type="spellStart"/>
      <w:r w:rsidRPr="00F97C75">
        <w:rPr>
          <w:rFonts w:ascii="Times New Roman" w:hAnsi="Times New Roman" w:cs="Times New Roman"/>
          <w:i/>
          <w:sz w:val="24"/>
          <w:szCs w:val="24"/>
          <w:lang w:val="en-US"/>
        </w:rPr>
        <w:t>Kashirskoe</w:t>
      </w:r>
      <w:proofErr w:type="spellEnd"/>
      <w:r w:rsidRPr="00F97C75">
        <w:rPr>
          <w:rFonts w:ascii="Times New Roman" w:hAnsi="Times New Roman" w:cs="Times New Roman"/>
          <w:i/>
          <w:sz w:val="24"/>
          <w:szCs w:val="24"/>
          <w:lang w:val="en-US"/>
        </w:rPr>
        <w:t xml:space="preserve"> </w:t>
      </w:r>
      <w:proofErr w:type="spellStart"/>
      <w:r w:rsidRPr="00F97C75">
        <w:rPr>
          <w:rFonts w:ascii="Times New Roman" w:hAnsi="Times New Roman" w:cs="Times New Roman"/>
          <w:i/>
          <w:sz w:val="24"/>
          <w:szCs w:val="24"/>
          <w:lang w:val="en-US"/>
        </w:rPr>
        <w:t>shosse</w:t>
      </w:r>
      <w:proofErr w:type="spellEnd"/>
      <w:r w:rsidRPr="00F97C75">
        <w:rPr>
          <w:rFonts w:ascii="Times New Roman" w:hAnsi="Times New Roman" w:cs="Times New Roman"/>
          <w:i/>
          <w:sz w:val="24"/>
          <w:szCs w:val="24"/>
          <w:lang w:val="en-US"/>
        </w:rPr>
        <w:t xml:space="preserve"> 31, Moscow, 115409, Russia</w:t>
      </w:r>
    </w:p>
    <w:p w:rsidR="00F97C75" w:rsidRPr="00F97C75" w:rsidRDefault="00F97C75" w:rsidP="00E051FD">
      <w:pPr>
        <w:spacing w:after="0"/>
        <w:ind w:firstLine="709"/>
        <w:jc w:val="both"/>
        <w:rPr>
          <w:rFonts w:ascii="Times New Roman" w:hAnsi="Times New Roman" w:cs="Times New Roman"/>
          <w:sz w:val="24"/>
          <w:szCs w:val="24"/>
          <w:lang w:val="en-US"/>
        </w:rPr>
      </w:pPr>
    </w:p>
    <w:p w:rsidR="00F97C75" w:rsidRPr="00262141" w:rsidRDefault="00F97C75" w:rsidP="00E051FD">
      <w:pPr>
        <w:spacing w:after="0" w:line="360" w:lineRule="auto"/>
        <w:ind w:left="709"/>
        <w:jc w:val="both"/>
        <w:rPr>
          <w:rFonts w:ascii="Times New Roman" w:hAnsi="Times New Roman" w:cs="Times New Roman"/>
          <w:sz w:val="24"/>
          <w:szCs w:val="24"/>
          <w:lang w:val="en-US"/>
        </w:rPr>
      </w:pPr>
      <w:proofErr w:type="spellStart"/>
      <w:r w:rsidRPr="00F97C75">
        <w:rPr>
          <w:rFonts w:ascii="Times New Roman" w:hAnsi="Times New Roman" w:cs="Times New Roman"/>
          <w:sz w:val="24"/>
          <w:szCs w:val="24"/>
          <w:lang w:val="en-US"/>
        </w:rPr>
        <w:t>Chekunov</w:t>
      </w:r>
      <w:proofErr w:type="spellEnd"/>
      <w:r w:rsidRPr="00F97C75">
        <w:rPr>
          <w:rFonts w:ascii="Times New Roman" w:hAnsi="Times New Roman" w:cs="Times New Roman"/>
          <w:sz w:val="24"/>
          <w:szCs w:val="24"/>
          <w:lang w:val="en-US"/>
        </w:rPr>
        <w:t xml:space="preserve"> A.A: </w:t>
      </w:r>
      <w:proofErr w:type="spellStart"/>
      <w:r w:rsidRPr="00F97C75">
        <w:rPr>
          <w:rFonts w:ascii="Times New Roman" w:hAnsi="Times New Roman" w:cs="Times New Roman"/>
          <w:sz w:val="24"/>
          <w:szCs w:val="24"/>
          <w:lang w:val="en-US"/>
        </w:rPr>
        <w:t>ORCiD</w:t>
      </w:r>
      <w:proofErr w:type="spellEnd"/>
      <w:r w:rsidRPr="00F97C75">
        <w:rPr>
          <w:rFonts w:ascii="Times New Roman" w:hAnsi="Times New Roman" w:cs="Times New Roman"/>
          <w:sz w:val="24"/>
          <w:szCs w:val="24"/>
          <w:lang w:val="en-US"/>
        </w:rPr>
        <w:t xml:space="preserve"> 0000-0003-2504-5507</w:t>
      </w:r>
    </w:p>
    <w:p w:rsidR="00F97C75" w:rsidRPr="00F97C75" w:rsidRDefault="00F97C75" w:rsidP="00E051FD">
      <w:pPr>
        <w:spacing w:after="0" w:line="360" w:lineRule="auto"/>
        <w:ind w:firstLine="709"/>
        <w:jc w:val="both"/>
        <w:rPr>
          <w:rFonts w:ascii="Times New Roman" w:hAnsi="Times New Roman" w:cs="Times New Roman"/>
          <w:sz w:val="24"/>
          <w:szCs w:val="24"/>
          <w:lang w:val="en-US"/>
        </w:rPr>
      </w:pPr>
      <w:proofErr w:type="spellStart"/>
      <w:r w:rsidRPr="00557A91">
        <w:rPr>
          <w:rFonts w:ascii="Times New Roman" w:hAnsi="Times New Roman" w:cs="Times New Roman"/>
          <w:sz w:val="24"/>
          <w:szCs w:val="24"/>
          <w:lang w:val="en-US"/>
        </w:rPr>
        <w:t>Norkina</w:t>
      </w:r>
      <w:proofErr w:type="spellEnd"/>
      <w:r w:rsidRPr="00557A91">
        <w:rPr>
          <w:rFonts w:ascii="Times New Roman" w:hAnsi="Times New Roman" w:cs="Times New Roman"/>
          <w:sz w:val="24"/>
          <w:szCs w:val="24"/>
          <w:lang w:val="en-US"/>
        </w:rPr>
        <w:t xml:space="preserve"> A.N.: </w:t>
      </w:r>
      <w:proofErr w:type="spellStart"/>
      <w:r w:rsidRPr="00557A91">
        <w:rPr>
          <w:rFonts w:ascii="Times New Roman" w:hAnsi="Times New Roman" w:cs="Times New Roman"/>
          <w:sz w:val="24"/>
          <w:szCs w:val="24"/>
          <w:shd w:val="clear" w:color="auto" w:fill="FFFFFF"/>
          <w:lang w:val="en-US"/>
        </w:rPr>
        <w:t>ORCiD</w:t>
      </w:r>
      <w:proofErr w:type="spellEnd"/>
      <w:r w:rsidRPr="00557A91">
        <w:rPr>
          <w:rFonts w:ascii="Times New Roman" w:hAnsi="Times New Roman" w:cs="Times New Roman"/>
          <w:sz w:val="24"/>
          <w:szCs w:val="24"/>
          <w:shd w:val="clear" w:color="auto" w:fill="FFFFFF"/>
          <w:lang w:val="en-US"/>
        </w:rPr>
        <w:t xml:space="preserve"> </w:t>
      </w:r>
      <w:r w:rsidR="00557A91" w:rsidRPr="00557A91">
        <w:rPr>
          <w:rFonts w:ascii="Times New Roman" w:hAnsi="Times New Roman" w:cs="Times New Roman"/>
          <w:sz w:val="24"/>
          <w:szCs w:val="24"/>
          <w:shd w:val="clear" w:color="auto" w:fill="FFFFFF"/>
          <w:lang w:val="en-US"/>
        </w:rPr>
        <w:t>0000-0002-8013-1718</w:t>
      </w:r>
    </w:p>
    <w:p w:rsidR="00F97C75" w:rsidRPr="00F97C75" w:rsidRDefault="00F97C75" w:rsidP="00E051FD">
      <w:pPr>
        <w:spacing w:after="0" w:line="360" w:lineRule="auto"/>
        <w:ind w:right="-1" w:firstLine="709"/>
        <w:jc w:val="both"/>
        <w:rPr>
          <w:rFonts w:ascii="Times New Roman" w:hAnsi="Times New Roman" w:cs="Times New Roman"/>
          <w:sz w:val="24"/>
          <w:szCs w:val="24"/>
          <w:lang w:val="en-US"/>
        </w:rPr>
      </w:pPr>
      <w:r w:rsidRPr="00F97C75">
        <w:rPr>
          <w:rFonts w:ascii="Times New Roman" w:hAnsi="Times New Roman" w:cs="Times New Roman"/>
          <w:sz w:val="24"/>
          <w:szCs w:val="24"/>
          <w:lang w:val="en-US"/>
        </w:rPr>
        <w:t xml:space="preserve">Corresponding Author: </w:t>
      </w:r>
      <w:proofErr w:type="spellStart"/>
      <w:r w:rsidRPr="00F97C75">
        <w:rPr>
          <w:rFonts w:ascii="Times New Roman" w:hAnsi="Times New Roman" w:cs="Times New Roman"/>
          <w:sz w:val="24"/>
          <w:szCs w:val="24"/>
          <w:lang w:val="en-US"/>
        </w:rPr>
        <w:t>Chekunov</w:t>
      </w:r>
      <w:proofErr w:type="spellEnd"/>
      <w:r w:rsidRPr="00F97C75">
        <w:rPr>
          <w:rFonts w:ascii="Times New Roman" w:hAnsi="Times New Roman" w:cs="Times New Roman"/>
          <w:sz w:val="24"/>
          <w:szCs w:val="24"/>
          <w:lang w:val="en-US"/>
        </w:rPr>
        <w:t xml:space="preserve"> A.A, E-mail:</w:t>
      </w:r>
      <w:r w:rsidRPr="00F97C75">
        <w:rPr>
          <w:lang w:val="en-US"/>
        </w:rPr>
        <w:t xml:space="preserve"> </w:t>
      </w:r>
      <w:r w:rsidRPr="00F97C75">
        <w:rPr>
          <w:rFonts w:ascii="Times New Roman" w:hAnsi="Times New Roman" w:cs="Times New Roman"/>
          <w:sz w:val="24"/>
          <w:szCs w:val="24"/>
          <w:lang w:val="en-US"/>
        </w:rPr>
        <w:t>aachekunov@mephi.ru</w:t>
      </w:r>
    </w:p>
    <w:p w:rsidR="00F97C75" w:rsidRPr="00F97C75" w:rsidRDefault="00F97C75" w:rsidP="00BF6F47">
      <w:pPr>
        <w:spacing w:after="0" w:line="240" w:lineRule="auto"/>
        <w:ind w:left="709" w:right="-1"/>
        <w:jc w:val="both"/>
        <w:rPr>
          <w:rFonts w:ascii="Times New Roman" w:hAnsi="Times New Roman" w:cs="Times New Roman"/>
          <w:sz w:val="24"/>
          <w:szCs w:val="24"/>
          <w:lang w:val="en-US" w:bidi="en-US"/>
        </w:rPr>
      </w:pPr>
      <w:r w:rsidRPr="00F97C75">
        <w:rPr>
          <w:rFonts w:ascii="Times New Roman" w:hAnsi="Times New Roman" w:cs="Times New Roman"/>
          <w:b/>
          <w:sz w:val="24"/>
          <w:szCs w:val="24"/>
          <w:lang w:val="en-US"/>
        </w:rPr>
        <w:t xml:space="preserve">Abstract: </w:t>
      </w:r>
      <w:r w:rsidR="00BF6F47" w:rsidRPr="00BF6F47">
        <w:rPr>
          <w:rFonts w:ascii="Times New Roman" w:hAnsi="Times New Roman" w:cs="Times New Roman"/>
          <w:bCs/>
          <w:sz w:val="24"/>
          <w:szCs w:val="24"/>
          <w:lang w:val="en-US"/>
        </w:rPr>
        <w:t>The paper considers</w:t>
      </w:r>
      <w:r w:rsidR="00BF6F47">
        <w:rPr>
          <w:rFonts w:ascii="Times New Roman" w:hAnsi="Times New Roman" w:cs="Times New Roman"/>
          <w:b/>
          <w:sz w:val="24"/>
          <w:szCs w:val="24"/>
          <w:lang w:val="en-US"/>
        </w:rPr>
        <w:t xml:space="preserve"> </w:t>
      </w:r>
      <w:r w:rsidR="00272311" w:rsidRPr="00272311">
        <w:rPr>
          <w:rFonts w:ascii="Times New Roman" w:hAnsi="Times New Roman" w:cs="Times New Roman"/>
          <w:bCs/>
          <w:sz w:val="24"/>
          <w:szCs w:val="24"/>
          <w:lang w:val="en-US"/>
        </w:rPr>
        <w:t>a number of</w:t>
      </w:r>
      <w:r w:rsidR="00272311">
        <w:rPr>
          <w:rFonts w:ascii="Times New Roman" w:hAnsi="Times New Roman" w:cs="Times New Roman"/>
          <w:b/>
          <w:sz w:val="24"/>
          <w:szCs w:val="24"/>
          <w:lang w:val="en-US"/>
        </w:rPr>
        <w:t xml:space="preserve"> </w:t>
      </w:r>
      <w:r w:rsidR="004C1173" w:rsidRPr="00F97C75">
        <w:rPr>
          <w:rFonts w:ascii="Times New Roman" w:hAnsi="Times New Roman" w:cs="Times New Roman"/>
          <w:sz w:val="24"/>
          <w:szCs w:val="24"/>
          <w:lang w:val="en-US"/>
        </w:rPr>
        <w:t xml:space="preserve">features of practical use of </w:t>
      </w:r>
      <w:r w:rsidR="00FE64E2">
        <w:rPr>
          <w:rFonts w:ascii="Times New Roman" w:hAnsi="Times New Roman" w:cs="Times New Roman"/>
          <w:sz w:val="24"/>
          <w:szCs w:val="24"/>
          <w:lang w:val="en-US"/>
        </w:rPr>
        <w:t xml:space="preserve">the </w:t>
      </w:r>
      <w:bookmarkStart w:id="0" w:name="_GoBack"/>
      <w:bookmarkEnd w:id="0"/>
      <w:r w:rsidR="004C1173" w:rsidRPr="00F97C75">
        <w:rPr>
          <w:rFonts w:ascii="Times New Roman" w:hAnsi="Times New Roman" w:cs="Times New Roman"/>
          <w:sz w:val="24"/>
          <w:szCs w:val="24"/>
          <w:lang w:val="en-US"/>
        </w:rPr>
        <w:t xml:space="preserve">Mills models of software reliability. </w:t>
      </w:r>
      <w:r w:rsidR="00BF6F47">
        <w:rPr>
          <w:rFonts w:ascii="Times New Roman" w:hAnsi="Times New Roman" w:cs="Times New Roman"/>
          <w:sz w:val="24"/>
          <w:szCs w:val="24"/>
          <w:lang w:val="en-US"/>
        </w:rPr>
        <w:t xml:space="preserve">It investigates </w:t>
      </w:r>
      <w:r w:rsidR="004C1173" w:rsidRPr="00F97C75">
        <w:rPr>
          <w:rFonts w:ascii="Times New Roman" w:hAnsi="Times New Roman" w:cs="Times New Roman"/>
          <w:sz w:val="24"/>
          <w:szCs w:val="24"/>
          <w:lang w:val="en-US"/>
        </w:rPr>
        <w:t xml:space="preserve">current problems </w:t>
      </w:r>
      <w:r w:rsidR="00BF6F47">
        <w:rPr>
          <w:rFonts w:ascii="Times New Roman" w:hAnsi="Times New Roman" w:cs="Times New Roman"/>
          <w:sz w:val="24"/>
          <w:szCs w:val="24"/>
          <w:lang w:val="en-US"/>
        </w:rPr>
        <w:t>related to the</w:t>
      </w:r>
      <w:r w:rsidR="004C1173" w:rsidRPr="00F97C75">
        <w:rPr>
          <w:rFonts w:ascii="Times New Roman" w:hAnsi="Times New Roman" w:cs="Times New Roman"/>
          <w:sz w:val="24"/>
          <w:szCs w:val="24"/>
          <w:lang w:val="en-US"/>
        </w:rPr>
        <w:t xml:space="preserve"> </w:t>
      </w:r>
      <w:r w:rsidR="00BF6F47">
        <w:rPr>
          <w:rFonts w:ascii="Times New Roman" w:hAnsi="Times New Roman" w:cs="Times New Roman"/>
          <w:sz w:val="24"/>
          <w:szCs w:val="24"/>
          <w:lang w:val="en-US"/>
        </w:rPr>
        <w:t xml:space="preserve">detection of </w:t>
      </w:r>
      <w:r w:rsidR="004C1173" w:rsidRPr="00F97C75">
        <w:rPr>
          <w:rFonts w:ascii="Times New Roman" w:hAnsi="Times New Roman" w:cs="Times New Roman"/>
          <w:sz w:val="24"/>
          <w:szCs w:val="24"/>
          <w:lang w:val="en-US"/>
        </w:rPr>
        <w:t>threat</w:t>
      </w:r>
      <w:r w:rsidR="00BF6F47">
        <w:rPr>
          <w:rFonts w:ascii="Times New Roman" w:hAnsi="Times New Roman" w:cs="Times New Roman"/>
          <w:sz w:val="24"/>
          <w:szCs w:val="24"/>
          <w:lang w:val="en-US"/>
        </w:rPr>
        <w:t>s</w:t>
      </w:r>
      <w:r w:rsidR="004C1173" w:rsidRPr="00F97C75">
        <w:rPr>
          <w:rFonts w:ascii="Times New Roman" w:hAnsi="Times New Roman" w:cs="Times New Roman"/>
          <w:sz w:val="24"/>
          <w:szCs w:val="24"/>
          <w:lang w:val="en-US"/>
        </w:rPr>
        <w:t xml:space="preserve"> </w:t>
      </w:r>
      <w:r w:rsidR="00BF6F47">
        <w:rPr>
          <w:rFonts w:ascii="Times New Roman" w:hAnsi="Times New Roman" w:cs="Times New Roman"/>
          <w:sz w:val="24"/>
          <w:szCs w:val="24"/>
          <w:lang w:val="en-US"/>
        </w:rPr>
        <w:t>to</w:t>
      </w:r>
      <w:r w:rsidR="004C1173" w:rsidRPr="00F97C75">
        <w:rPr>
          <w:rFonts w:ascii="Times New Roman" w:hAnsi="Times New Roman" w:cs="Times New Roman"/>
          <w:sz w:val="24"/>
          <w:szCs w:val="24"/>
          <w:lang w:val="en-US"/>
        </w:rPr>
        <w:t xml:space="preserve"> software. </w:t>
      </w:r>
      <w:r w:rsidR="00BF6F47">
        <w:rPr>
          <w:rFonts w:ascii="Times New Roman" w:hAnsi="Times New Roman" w:cs="Times New Roman"/>
          <w:sz w:val="24"/>
          <w:szCs w:val="24"/>
          <w:lang w:val="en-US"/>
        </w:rPr>
        <w:t>The paper compares t</w:t>
      </w:r>
      <w:r w:rsidR="004C1173" w:rsidRPr="00F97C75">
        <w:rPr>
          <w:rFonts w:ascii="Times New Roman" w:hAnsi="Times New Roman" w:cs="Times New Roman"/>
          <w:sz w:val="24"/>
          <w:szCs w:val="24"/>
          <w:lang w:val="en-US"/>
        </w:rPr>
        <w:t xml:space="preserve">he stages of software security and reliability. </w:t>
      </w:r>
      <w:r w:rsidR="00BF6F47">
        <w:rPr>
          <w:rFonts w:ascii="Times New Roman" w:hAnsi="Times New Roman" w:cs="Times New Roman"/>
          <w:sz w:val="24"/>
          <w:szCs w:val="24"/>
          <w:lang w:val="en-US"/>
        </w:rPr>
        <w:t>It presents t</w:t>
      </w:r>
      <w:r w:rsidR="004C1173" w:rsidRPr="00F97C75">
        <w:rPr>
          <w:rFonts w:ascii="Times New Roman" w:hAnsi="Times New Roman" w:cs="Times New Roman"/>
          <w:sz w:val="24"/>
          <w:szCs w:val="24"/>
          <w:lang w:val="en-US"/>
        </w:rPr>
        <w:t xml:space="preserve">he results obtained with </w:t>
      </w:r>
      <w:r w:rsidR="00BF6F47">
        <w:rPr>
          <w:rFonts w:ascii="Times New Roman" w:hAnsi="Times New Roman" w:cs="Times New Roman"/>
          <w:sz w:val="24"/>
          <w:szCs w:val="24"/>
          <w:lang w:val="en-US"/>
        </w:rPr>
        <w:t>the use of the model under consideration</w:t>
      </w:r>
      <w:r w:rsidR="004C1173" w:rsidRPr="00F97C75">
        <w:rPr>
          <w:rFonts w:ascii="Times New Roman" w:hAnsi="Times New Roman" w:cs="Times New Roman"/>
          <w:sz w:val="24"/>
          <w:szCs w:val="24"/>
          <w:lang w:val="en-US"/>
        </w:rPr>
        <w:t xml:space="preserve">. </w:t>
      </w:r>
      <w:r w:rsidR="00BF6F47">
        <w:rPr>
          <w:rFonts w:ascii="Times New Roman" w:hAnsi="Times New Roman" w:cs="Times New Roman"/>
          <w:sz w:val="24"/>
          <w:szCs w:val="24"/>
          <w:lang w:val="en-US"/>
        </w:rPr>
        <w:t>It reflects the</w:t>
      </w:r>
      <w:r w:rsidR="004C1173" w:rsidRPr="00F97C75">
        <w:rPr>
          <w:rFonts w:ascii="Times New Roman" w:hAnsi="Times New Roman" w:cs="Times New Roman"/>
          <w:sz w:val="24"/>
          <w:szCs w:val="24"/>
          <w:lang w:val="en-US"/>
        </w:rPr>
        <w:t xml:space="preserve"> dependency of software reliability indicators on the number of testing </w:t>
      </w:r>
      <w:r w:rsidR="004C1173" w:rsidRPr="00F97C75">
        <w:rPr>
          <w:rFonts w:ascii="Times New Roman" w:hAnsi="Times New Roman" w:cs="Times New Roman"/>
          <w:sz w:val="24"/>
          <w:szCs w:val="24"/>
          <w:lang w:val="en-US" w:bidi="en-US"/>
        </w:rPr>
        <w:t>stages.</w:t>
      </w:r>
    </w:p>
    <w:p w:rsidR="00F97C75" w:rsidRPr="00F97C75" w:rsidRDefault="00F97C75" w:rsidP="00E051FD">
      <w:pPr>
        <w:spacing w:after="0" w:line="240" w:lineRule="auto"/>
        <w:ind w:left="709" w:right="-1"/>
        <w:jc w:val="both"/>
        <w:rPr>
          <w:rFonts w:ascii="Times New Roman" w:hAnsi="Times New Roman" w:cs="Times New Roman"/>
          <w:sz w:val="24"/>
          <w:szCs w:val="24"/>
          <w:lang w:val="en-US" w:bidi="en-US"/>
        </w:rPr>
      </w:pPr>
    </w:p>
    <w:p w:rsidR="00A869E1" w:rsidRPr="00E051FD" w:rsidRDefault="00CB4ACE" w:rsidP="00E051FD">
      <w:pPr>
        <w:spacing w:after="0" w:line="360" w:lineRule="auto"/>
        <w:ind w:left="709" w:right="-1"/>
        <w:jc w:val="both"/>
        <w:rPr>
          <w:rFonts w:ascii="Times New Roman" w:hAnsi="Times New Roman" w:cs="Times New Roman"/>
          <w:color w:val="000000" w:themeColor="text1"/>
          <w:sz w:val="24"/>
          <w:szCs w:val="28"/>
          <w:lang w:val="en-US"/>
        </w:rPr>
      </w:pPr>
      <w:r w:rsidRPr="00F97C75">
        <w:rPr>
          <w:rFonts w:ascii="Times New Roman" w:hAnsi="Times New Roman" w:cs="Times New Roman"/>
          <w:b/>
          <w:sz w:val="24"/>
          <w:szCs w:val="24"/>
          <w:lang w:val="en-US" w:bidi="en-US"/>
        </w:rPr>
        <w:t>Key words:</w:t>
      </w:r>
      <w:r w:rsidRPr="00F97C75">
        <w:rPr>
          <w:rFonts w:ascii="Times New Roman" w:hAnsi="Times New Roman" w:cs="Times New Roman"/>
          <w:sz w:val="24"/>
          <w:szCs w:val="24"/>
          <w:lang w:val="en-US" w:bidi="en-US"/>
        </w:rPr>
        <w:t xml:space="preserve"> number</w:t>
      </w:r>
      <w:r w:rsidRPr="00F97C75">
        <w:rPr>
          <w:rFonts w:ascii="Times New Roman" w:hAnsi="Times New Roman" w:cs="Times New Roman"/>
          <w:color w:val="000000" w:themeColor="text1"/>
          <w:sz w:val="24"/>
          <w:szCs w:val="28"/>
          <w:lang w:val="en-US"/>
        </w:rPr>
        <w:t xml:space="preserve"> of errors, software, testing, software error, reliability model.</w:t>
      </w:r>
    </w:p>
    <w:p w:rsidR="00775C8B" w:rsidRPr="00A268AB" w:rsidRDefault="00CB4ACE" w:rsidP="00272311">
      <w:pPr>
        <w:pStyle w:val="Heading1"/>
        <w:spacing w:before="0" w:line="360" w:lineRule="auto"/>
        <w:rPr>
          <w:rFonts w:ascii="Times New Roman" w:hAnsi="Times New Roman" w:cs="Times New Roman"/>
          <w:color w:val="000000" w:themeColor="text1"/>
          <w:lang w:val="en-US"/>
        </w:rPr>
      </w:pPr>
      <w:bookmarkStart w:id="1" w:name="_Toc497988344"/>
      <w:r w:rsidRPr="00624856">
        <w:rPr>
          <w:rFonts w:ascii="Times New Roman" w:hAnsi="Times New Roman" w:cs="Times New Roman"/>
          <w:color w:val="000000" w:themeColor="text1"/>
          <w:lang w:val="en-US"/>
        </w:rPr>
        <w:t>Modern problems of detecti</w:t>
      </w:r>
      <w:r w:rsidR="00272311">
        <w:rPr>
          <w:rFonts w:ascii="Times New Roman" w:hAnsi="Times New Roman" w:cs="Times New Roman"/>
          <w:color w:val="000000" w:themeColor="text1"/>
          <w:lang w:val="en-US"/>
        </w:rPr>
        <w:t>ng</w:t>
      </w:r>
      <w:r w:rsidRPr="00624856">
        <w:rPr>
          <w:rFonts w:ascii="Times New Roman" w:hAnsi="Times New Roman" w:cs="Times New Roman"/>
          <w:color w:val="000000" w:themeColor="text1"/>
          <w:lang w:val="en-US"/>
        </w:rPr>
        <w:t xml:space="preserve"> software threats</w:t>
      </w:r>
      <w:bookmarkEnd w:id="1"/>
    </w:p>
    <w:p w:rsidR="00F97C75" w:rsidRPr="00F97C75" w:rsidRDefault="00CB4ACE" w:rsidP="00272311">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During the first half of the year 2017, large companies in their reports on information security point to a rapid evolution of threats and an increase in their scale that can destroy backup copies of systems necessary to restore systems and data after attacks. With the development of the Internet of things (</w:t>
      </w:r>
      <w:proofErr w:type="spellStart"/>
      <w:r w:rsidRPr="00624856">
        <w:rPr>
          <w:rFonts w:ascii="Times New Roman" w:hAnsi="Times New Roman" w:cs="Times New Roman"/>
          <w:color w:val="000000" w:themeColor="text1"/>
          <w:sz w:val="28"/>
          <w:szCs w:val="28"/>
          <w:lang w:val="en-US"/>
        </w:rPr>
        <w:t>InternetofThings</w:t>
      </w:r>
      <w:proofErr w:type="spellEnd"/>
      <w:r w:rsidRPr="00624856">
        <w:rPr>
          <w:rFonts w:ascii="Times New Roman" w:hAnsi="Times New Roman" w:cs="Times New Roman"/>
          <w:color w:val="000000" w:themeColor="text1"/>
          <w:sz w:val="28"/>
          <w:szCs w:val="28"/>
          <w:lang w:val="en-US"/>
        </w:rPr>
        <w:t xml:space="preserve">, </w:t>
      </w:r>
      <w:proofErr w:type="spellStart"/>
      <w:r w:rsidRPr="00624856">
        <w:rPr>
          <w:rFonts w:ascii="Times New Roman" w:hAnsi="Times New Roman" w:cs="Times New Roman"/>
          <w:color w:val="000000" w:themeColor="text1"/>
          <w:sz w:val="28"/>
          <w:szCs w:val="28"/>
          <w:lang w:val="en-US"/>
        </w:rPr>
        <w:t>IoT</w:t>
      </w:r>
      <w:proofErr w:type="spellEnd"/>
      <w:r w:rsidRPr="00624856">
        <w:rPr>
          <w:rFonts w:ascii="Times New Roman" w:hAnsi="Times New Roman" w:cs="Times New Roman"/>
          <w:color w:val="000000" w:themeColor="text1"/>
          <w:sz w:val="28"/>
          <w:szCs w:val="28"/>
          <w:lang w:val="en-US"/>
        </w:rPr>
        <w:t xml:space="preserve">), more and more operations in various industries are </w:t>
      </w:r>
      <w:r w:rsidR="00272311">
        <w:rPr>
          <w:rFonts w:ascii="Times New Roman" w:hAnsi="Times New Roman" w:cs="Times New Roman"/>
          <w:color w:val="000000" w:themeColor="text1"/>
          <w:sz w:val="28"/>
          <w:szCs w:val="28"/>
          <w:lang w:val="en-US"/>
        </w:rPr>
        <w:t xml:space="preserve">being </w:t>
      </w:r>
      <w:r w:rsidRPr="00624856">
        <w:rPr>
          <w:rFonts w:ascii="Times New Roman" w:hAnsi="Times New Roman" w:cs="Times New Roman"/>
          <w:color w:val="000000" w:themeColor="text1"/>
          <w:sz w:val="28"/>
          <w:szCs w:val="28"/>
          <w:lang w:val="en-US"/>
        </w:rPr>
        <w:t xml:space="preserve">carried out online, which </w:t>
      </w:r>
      <w:r w:rsidR="00272311">
        <w:rPr>
          <w:rFonts w:ascii="Times New Roman" w:hAnsi="Times New Roman" w:cs="Times New Roman"/>
          <w:color w:val="000000" w:themeColor="text1"/>
          <w:sz w:val="28"/>
          <w:szCs w:val="28"/>
          <w:lang w:val="en-US"/>
        </w:rPr>
        <w:t>is expanding</w:t>
      </w:r>
      <w:r w:rsidRPr="00624856">
        <w:rPr>
          <w:rFonts w:ascii="Times New Roman" w:hAnsi="Times New Roman" w:cs="Times New Roman"/>
          <w:color w:val="000000" w:themeColor="text1"/>
          <w:sz w:val="28"/>
          <w:szCs w:val="28"/>
          <w:lang w:val="en-US"/>
        </w:rPr>
        <w:t xml:space="preserve"> the horizon of attacks, increas</w:t>
      </w:r>
      <w:r w:rsidR="00272311">
        <w:rPr>
          <w:rFonts w:ascii="Times New Roman" w:hAnsi="Times New Roman" w:cs="Times New Roman"/>
          <w:color w:val="000000" w:themeColor="text1"/>
          <w:sz w:val="28"/>
          <w:szCs w:val="28"/>
          <w:lang w:val="en-US"/>
        </w:rPr>
        <w:t>ing</w:t>
      </w:r>
      <w:r w:rsidRPr="00624856">
        <w:rPr>
          <w:rFonts w:ascii="Times New Roman" w:hAnsi="Times New Roman" w:cs="Times New Roman"/>
          <w:color w:val="000000" w:themeColor="text1"/>
          <w:sz w:val="28"/>
          <w:szCs w:val="28"/>
          <w:lang w:val="en-US"/>
        </w:rPr>
        <w:t xml:space="preserve"> their scale and </w:t>
      </w:r>
      <w:r w:rsidR="00272311">
        <w:rPr>
          <w:rFonts w:ascii="Times New Roman" w:hAnsi="Times New Roman" w:cs="Times New Roman"/>
          <w:color w:val="000000" w:themeColor="text1"/>
          <w:sz w:val="28"/>
          <w:szCs w:val="28"/>
          <w:lang w:val="en-US"/>
        </w:rPr>
        <w:t>aggravating</w:t>
      </w:r>
      <w:r w:rsidRPr="00624856">
        <w:rPr>
          <w:rFonts w:ascii="Times New Roman" w:hAnsi="Times New Roman" w:cs="Times New Roman"/>
          <w:color w:val="000000" w:themeColor="text1"/>
          <w:sz w:val="28"/>
          <w:szCs w:val="28"/>
          <w:lang w:val="en-US"/>
        </w:rPr>
        <w:t xml:space="preserve"> the consequences [1].</w:t>
      </w:r>
    </w:p>
    <w:p w:rsidR="00F97C75" w:rsidRPr="00F97C75" w:rsidRDefault="00A651B0" w:rsidP="00F97C75">
      <w:pPr>
        <w:spacing w:after="0" w:line="360" w:lineRule="auto"/>
        <w:ind w:firstLine="70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r</w:t>
      </w:r>
      <w:r w:rsidR="00CB4ACE" w:rsidRPr="00624856">
        <w:rPr>
          <w:rFonts w:ascii="Times New Roman" w:hAnsi="Times New Roman" w:cs="Times New Roman"/>
          <w:color w:val="000000" w:themeColor="text1"/>
          <w:sz w:val="28"/>
          <w:szCs w:val="28"/>
          <w:lang w:val="en-US"/>
        </w:rPr>
        <w:t xml:space="preserve">ecent attacks by </w:t>
      </w:r>
      <w:proofErr w:type="spellStart"/>
      <w:r w:rsidR="00CB4ACE" w:rsidRPr="00624856">
        <w:rPr>
          <w:rFonts w:ascii="Times New Roman" w:hAnsi="Times New Roman" w:cs="Times New Roman"/>
          <w:color w:val="000000" w:themeColor="text1"/>
          <w:sz w:val="28"/>
          <w:szCs w:val="28"/>
          <w:lang w:val="en-US"/>
        </w:rPr>
        <w:t>WannaCry</w:t>
      </w:r>
      <w:proofErr w:type="spellEnd"/>
      <w:r w:rsidR="00CB4ACE" w:rsidRPr="00624856">
        <w:rPr>
          <w:rFonts w:ascii="Times New Roman" w:hAnsi="Times New Roman" w:cs="Times New Roman"/>
          <w:color w:val="000000" w:themeColor="text1"/>
          <w:sz w:val="28"/>
          <w:szCs w:val="28"/>
          <w:lang w:val="en-US"/>
        </w:rPr>
        <w:t xml:space="preserve"> and </w:t>
      </w:r>
      <w:proofErr w:type="spellStart"/>
      <w:r w:rsidR="00CB4ACE" w:rsidRPr="00624856">
        <w:rPr>
          <w:rFonts w:ascii="Times New Roman" w:hAnsi="Times New Roman" w:cs="Times New Roman"/>
          <w:color w:val="000000" w:themeColor="text1"/>
          <w:sz w:val="28"/>
          <w:szCs w:val="28"/>
          <w:lang w:val="en-US"/>
        </w:rPr>
        <w:t>Nyetya</w:t>
      </w:r>
      <w:proofErr w:type="spellEnd"/>
      <w:r w:rsidR="00CB4ACE" w:rsidRPr="00624856">
        <w:rPr>
          <w:rFonts w:ascii="Times New Roman" w:hAnsi="Times New Roman" w:cs="Times New Roman"/>
          <w:color w:val="000000" w:themeColor="text1"/>
          <w:sz w:val="28"/>
          <w:szCs w:val="28"/>
          <w:lang w:val="en-US"/>
        </w:rPr>
        <w:t xml:space="preserve"> demonstrated the speed and breadth of malware distribution. This software looks like a program of extortionists, but in fact it can cause much more significant destruction.</w:t>
      </w:r>
    </w:p>
    <w:p w:rsidR="00F97C75" w:rsidRPr="00F97C75" w:rsidRDefault="00CB4ACE" w:rsidP="004D2548">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The Internet of things continues to give attackers new chances.</w:t>
      </w:r>
      <w:r w:rsidR="001215BC">
        <w:rPr>
          <w:rFonts w:ascii="Times New Roman" w:hAnsi="Times New Roman" w:cs="Times New Roman"/>
          <w:color w:val="000000" w:themeColor="text1"/>
          <w:sz w:val="28"/>
          <w:szCs w:val="28"/>
          <w:lang w:val="en-US"/>
        </w:rPr>
        <w:t xml:space="preserve"> The recent activity of the </w:t>
      </w:r>
      <w:proofErr w:type="spellStart"/>
      <w:r w:rsidR="001215BC">
        <w:rPr>
          <w:rFonts w:ascii="Times New Roman" w:hAnsi="Times New Roman" w:cs="Times New Roman"/>
          <w:color w:val="000000" w:themeColor="text1"/>
          <w:sz w:val="28"/>
          <w:szCs w:val="28"/>
          <w:lang w:val="en-US"/>
        </w:rPr>
        <w:t>IoT</w:t>
      </w:r>
      <w:proofErr w:type="spellEnd"/>
      <w:r w:rsidR="001215BC">
        <w:rPr>
          <w:rFonts w:ascii="Times New Roman" w:hAnsi="Times New Roman" w:cs="Times New Roman"/>
          <w:color w:val="000000" w:themeColor="text1"/>
          <w:sz w:val="28"/>
          <w:szCs w:val="28"/>
          <w:lang w:val="en-US"/>
        </w:rPr>
        <w:t>-</w:t>
      </w:r>
      <w:r w:rsidRPr="00624856">
        <w:rPr>
          <w:rFonts w:ascii="Times New Roman" w:hAnsi="Times New Roman" w:cs="Times New Roman"/>
          <w:color w:val="000000" w:themeColor="text1"/>
          <w:sz w:val="28"/>
          <w:szCs w:val="28"/>
          <w:lang w:val="en-US"/>
        </w:rPr>
        <w:t>botnet gives reason to believe that some attackers are already preparing the ground for a large-scale attack with catastrophic consequences, which can destroy the Internet itself.</w:t>
      </w:r>
    </w:p>
    <w:p w:rsidR="00F97C75" w:rsidRPr="00F97C75" w:rsidRDefault="00CB4ACE" w:rsidP="004D2548">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 xml:space="preserve">Information security is becoming a key factor that determines the stable functioning of the business and the success of digital transformations. Such attacks as </w:t>
      </w:r>
      <w:proofErr w:type="spellStart"/>
      <w:r w:rsidRPr="00624856">
        <w:rPr>
          <w:rFonts w:ascii="Times New Roman" w:hAnsi="Times New Roman" w:cs="Times New Roman"/>
          <w:color w:val="000000" w:themeColor="text1"/>
          <w:sz w:val="28"/>
          <w:szCs w:val="28"/>
          <w:lang w:val="en-US"/>
        </w:rPr>
        <w:t>WannaCry</w:t>
      </w:r>
      <w:proofErr w:type="spellEnd"/>
      <w:r w:rsidRPr="00624856">
        <w:rPr>
          <w:rFonts w:ascii="Times New Roman" w:hAnsi="Times New Roman" w:cs="Times New Roman"/>
          <w:color w:val="000000" w:themeColor="text1"/>
          <w:sz w:val="28"/>
          <w:szCs w:val="28"/>
          <w:lang w:val="en-US"/>
        </w:rPr>
        <w:t xml:space="preserve"> and </w:t>
      </w:r>
      <w:proofErr w:type="spellStart"/>
      <w:r w:rsidRPr="00624856">
        <w:rPr>
          <w:rFonts w:ascii="Times New Roman" w:hAnsi="Times New Roman" w:cs="Times New Roman"/>
          <w:color w:val="000000" w:themeColor="text1"/>
          <w:sz w:val="28"/>
          <w:szCs w:val="28"/>
          <w:lang w:val="en-US"/>
        </w:rPr>
        <w:t>Nyetya</w:t>
      </w:r>
      <w:proofErr w:type="spellEnd"/>
      <w:r w:rsidRPr="00624856">
        <w:rPr>
          <w:rFonts w:ascii="Times New Roman" w:hAnsi="Times New Roman" w:cs="Times New Roman"/>
          <w:color w:val="000000" w:themeColor="text1"/>
          <w:sz w:val="28"/>
          <w:szCs w:val="28"/>
          <w:lang w:val="en-US"/>
        </w:rPr>
        <w:t xml:space="preserve"> show that intruders are becoming more inventive. And the </w:t>
      </w:r>
      <w:r w:rsidRPr="00624856">
        <w:rPr>
          <w:rFonts w:ascii="Times New Roman" w:hAnsi="Times New Roman" w:cs="Times New Roman"/>
          <w:color w:val="000000" w:themeColor="text1"/>
          <w:sz w:val="28"/>
          <w:szCs w:val="28"/>
          <w:lang w:val="en-US"/>
        </w:rPr>
        <w:lastRenderedPageBreak/>
        <w:t>complexity and fragmentation of information security solutions (IS) allow criminals to find new vulnerabilities in defense systems. To counter modern threats, a holistic architectural approach is required that provides protection before, during and after the attack. Effective IB strategy begins with the elimination of the most obvious security gaps [1].</w:t>
      </w:r>
    </w:p>
    <w:p w:rsidR="00F97C75" w:rsidRPr="00F97C75" w:rsidRDefault="001076E0" w:rsidP="004D2548">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Software error</w:t>
      </w:r>
      <w:r w:rsidR="004D2548">
        <w:rPr>
          <w:rFonts w:ascii="Times New Roman" w:hAnsi="Times New Roman" w:cs="Times New Roman"/>
          <w:b/>
          <w:color w:val="000000" w:themeColor="text1"/>
          <w:sz w:val="28"/>
          <w:szCs w:val="28"/>
          <w:lang w:val="en-US"/>
        </w:rPr>
        <w:t>:</w:t>
      </w:r>
      <w:r w:rsidR="004D2548">
        <w:rPr>
          <w:rFonts w:ascii="Times New Roman" w:hAnsi="Times New Roman" w:cs="Times New Roman"/>
          <w:color w:val="000000" w:themeColor="text1"/>
          <w:sz w:val="28"/>
          <w:szCs w:val="28"/>
          <w:lang w:val="en-US"/>
        </w:rPr>
        <w:t xml:space="preserve"> T</w:t>
      </w:r>
      <w:r w:rsidRPr="00624856">
        <w:rPr>
          <w:rFonts w:ascii="Times New Roman" w:hAnsi="Times New Roman" w:cs="Times New Roman"/>
          <w:color w:val="000000" w:themeColor="text1"/>
          <w:sz w:val="28"/>
          <w:szCs w:val="28"/>
          <w:lang w:val="en-US"/>
        </w:rPr>
        <w:t xml:space="preserve">he program </w:t>
      </w:r>
      <w:r w:rsidR="004D2548">
        <w:rPr>
          <w:rFonts w:ascii="Times New Roman" w:hAnsi="Times New Roman" w:cs="Times New Roman"/>
          <w:color w:val="000000" w:themeColor="text1"/>
          <w:sz w:val="28"/>
          <w:szCs w:val="28"/>
          <w:lang w:val="en-US"/>
        </w:rPr>
        <w:t xml:space="preserve">contains an error </w:t>
      </w:r>
      <w:r w:rsidRPr="00624856">
        <w:rPr>
          <w:rFonts w:ascii="Times New Roman" w:hAnsi="Times New Roman" w:cs="Times New Roman"/>
          <w:color w:val="000000" w:themeColor="text1"/>
          <w:sz w:val="28"/>
          <w:szCs w:val="28"/>
          <w:lang w:val="en-US"/>
        </w:rPr>
        <w:t>if its execution does not justify the user's expectations [2].</w:t>
      </w:r>
    </w:p>
    <w:p w:rsidR="00F97C75" w:rsidRPr="00F97C75" w:rsidRDefault="001076E0" w:rsidP="005D344A">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Testing</w:t>
      </w:r>
      <w:r w:rsidRPr="00624856">
        <w:rPr>
          <w:rFonts w:ascii="Times New Roman" w:hAnsi="Times New Roman" w:cs="Times New Roman"/>
          <w:color w:val="000000" w:themeColor="text1"/>
          <w:sz w:val="28"/>
          <w:szCs w:val="28"/>
          <w:lang w:val="en-US"/>
        </w:rPr>
        <w:t xml:space="preserve"> is the process of executing programs to detect errors. A test </w:t>
      </w:r>
      <w:proofErr w:type="gramStart"/>
      <w:r w:rsidRPr="00624856">
        <w:rPr>
          <w:rFonts w:ascii="Times New Roman" w:hAnsi="Times New Roman" w:cs="Times New Roman"/>
          <w:color w:val="000000" w:themeColor="text1"/>
          <w:sz w:val="28"/>
          <w:szCs w:val="28"/>
          <w:lang w:val="en-US"/>
        </w:rPr>
        <w:t>is considered</w:t>
      </w:r>
      <w:proofErr w:type="gramEnd"/>
      <w:r w:rsidRPr="00624856">
        <w:rPr>
          <w:rFonts w:ascii="Times New Roman" w:hAnsi="Times New Roman" w:cs="Times New Roman"/>
          <w:color w:val="000000" w:themeColor="text1"/>
          <w:sz w:val="28"/>
          <w:szCs w:val="28"/>
          <w:lang w:val="en-US"/>
        </w:rPr>
        <w:t xml:space="preserve"> good, wh</w:t>
      </w:r>
      <w:r w:rsidR="005D344A">
        <w:rPr>
          <w:rFonts w:ascii="Times New Roman" w:hAnsi="Times New Roman" w:cs="Times New Roman"/>
          <w:color w:val="000000" w:themeColor="text1"/>
          <w:sz w:val="28"/>
          <w:szCs w:val="28"/>
          <w:lang w:val="en-US"/>
        </w:rPr>
        <w:t>en it</w:t>
      </w:r>
      <w:r w:rsidRPr="00624856">
        <w:rPr>
          <w:rFonts w:ascii="Times New Roman" w:hAnsi="Times New Roman" w:cs="Times New Roman"/>
          <w:color w:val="000000" w:themeColor="text1"/>
          <w:sz w:val="28"/>
          <w:szCs w:val="28"/>
          <w:lang w:val="en-US"/>
        </w:rPr>
        <w:t xml:space="preserve"> has a high probability of detecting an undetected error. A test </w:t>
      </w:r>
      <w:proofErr w:type="gramStart"/>
      <w:r w:rsidRPr="00624856">
        <w:rPr>
          <w:rFonts w:ascii="Times New Roman" w:hAnsi="Times New Roman" w:cs="Times New Roman"/>
          <w:color w:val="000000" w:themeColor="text1"/>
          <w:sz w:val="28"/>
          <w:szCs w:val="28"/>
          <w:lang w:val="en-US"/>
        </w:rPr>
        <w:t>is considered</w:t>
      </w:r>
      <w:proofErr w:type="gramEnd"/>
      <w:r w:rsidRPr="00624856">
        <w:rPr>
          <w:rFonts w:ascii="Times New Roman" w:hAnsi="Times New Roman" w:cs="Times New Roman"/>
          <w:color w:val="000000" w:themeColor="text1"/>
          <w:sz w:val="28"/>
          <w:szCs w:val="28"/>
          <w:lang w:val="en-US"/>
        </w:rPr>
        <w:t xml:space="preserve"> successful, wh</w:t>
      </w:r>
      <w:r w:rsidR="005D344A">
        <w:rPr>
          <w:rFonts w:ascii="Times New Roman" w:hAnsi="Times New Roman" w:cs="Times New Roman"/>
          <w:color w:val="000000" w:themeColor="text1"/>
          <w:sz w:val="28"/>
          <w:szCs w:val="28"/>
          <w:lang w:val="en-US"/>
        </w:rPr>
        <w:t>en it</w:t>
      </w:r>
      <w:r w:rsidRPr="00624856">
        <w:rPr>
          <w:rFonts w:ascii="Times New Roman" w:hAnsi="Times New Roman" w:cs="Times New Roman"/>
          <w:color w:val="000000" w:themeColor="text1"/>
          <w:sz w:val="28"/>
          <w:szCs w:val="28"/>
          <w:lang w:val="en-US"/>
        </w:rPr>
        <w:t xml:space="preserve"> detects an undetected error.</w:t>
      </w:r>
    </w:p>
    <w:p w:rsidR="00F97C75" w:rsidRPr="00F97C75" w:rsidRDefault="001076E0"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Application program</w:t>
      </w:r>
      <w:r w:rsidRPr="00624856">
        <w:rPr>
          <w:rFonts w:ascii="Times New Roman" w:hAnsi="Times New Roman" w:cs="Times New Roman"/>
          <w:color w:val="000000" w:themeColor="text1"/>
          <w:sz w:val="28"/>
          <w:szCs w:val="28"/>
          <w:lang w:val="en-US"/>
        </w:rPr>
        <w:t xml:space="preserve"> </w:t>
      </w:r>
      <w:r w:rsidR="005D344A">
        <w:rPr>
          <w:rFonts w:ascii="Times New Roman" w:hAnsi="Times New Roman" w:cs="Times New Roman"/>
          <w:color w:val="000000" w:themeColor="text1"/>
          <w:sz w:val="28"/>
          <w:szCs w:val="28"/>
          <w:lang w:val="en-US"/>
        </w:rPr>
        <w:t xml:space="preserve">is </w:t>
      </w:r>
      <w:r w:rsidRPr="00624856">
        <w:rPr>
          <w:rFonts w:ascii="Times New Roman" w:hAnsi="Times New Roman" w:cs="Times New Roman"/>
          <w:color w:val="000000" w:themeColor="text1"/>
          <w:sz w:val="28"/>
          <w:szCs w:val="28"/>
          <w:lang w:val="en-US"/>
        </w:rPr>
        <w:t>a program designed to solve a task or</w:t>
      </w:r>
      <w:r w:rsidR="005D344A">
        <w:rPr>
          <w:rFonts w:ascii="Times New Roman" w:hAnsi="Times New Roman" w:cs="Times New Roman"/>
          <w:color w:val="000000" w:themeColor="text1"/>
          <w:sz w:val="28"/>
          <w:szCs w:val="28"/>
          <w:lang w:val="en-US"/>
        </w:rPr>
        <w:t xml:space="preserve"> a</w:t>
      </w:r>
      <w:r w:rsidRPr="00624856">
        <w:rPr>
          <w:rFonts w:ascii="Times New Roman" w:hAnsi="Times New Roman" w:cs="Times New Roman"/>
          <w:color w:val="000000" w:themeColor="text1"/>
          <w:sz w:val="28"/>
          <w:szCs w:val="28"/>
          <w:lang w:val="en-US"/>
        </w:rPr>
        <w:t xml:space="preserve"> class o</w:t>
      </w:r>
      <w:r w:rsidR="001215BC">
        <w:rPr>
          <w:rFonts w:ascii="Times New Roman" w:hAnsi="Times New Roman" w:cs="Times New Roman"/>
          <w:color w:val="000000" w:themeColor="text1"/>
          <w:sz w:val="28"/>
          <w:szCs w:val="28"/>
          <w:lang w:val="en-US"/>
        </w:rPr>
        <w:t xml:space="preserve">f tasks in a specific area of </w:t>
      </w:r>
      <w:r w:rsidRPr="00624856">
        <w:rPr>
          <w:rFonts w:ascii="Times New Roman" w:hAnsi="Times New Roman" w:cs="Times New Roman"/>
          <w:color w:val="000000" w:themeColor="text1"/>
          <w:sz w:val="28"/>
          <w:szCs w:val="28"/>
          <w:lang w:val="en-US"/>
        </w:rPr>
        <w:t>application of the information processing system.</w:t>
      </w:r>
    </w:p>
    <w:p w:rsidR="00F97C75" w:rsidRPr="00F97C75" w:rsidRDefault="001076E0"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A threat</w:t>
      </w:r>
      <w:r w:rsidRPr="00624856">
        <w:rPr>
          <w:rFonts w:ascii="Times New Roman" w:hAnsi="Times New Roman" w:cs="Times New Roman"/>
          <w:color w:val="000000" w:themeColor="text1"/>
          <w:sz w:val="28"/>
          <w:szCs w:val="28"/>
          <w:lang w:val="en-US"/>
        </w:rPr>
        <w:t xml:space="preserve"> is a possible cause of an undesirable incident that could damage the system or the entire organization.</w:t>
      </w:r>
    </w:p>
    <w:p w:rsidR="00F97C75" w:rsidRPr="00F97C75" w:rsidRDefault="001076E0"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The threat to the security of information</w:t>
      </w:r>
      <w:r w:rsidRPr="00624856">
        <w:rPr>
          <w:rFonts w:ascii="Times New Roman" w:hAnsi="Times New Roman" w:cs="Times New Roman"/>
          <w:color w:val="000000" w:themeColor="text1"/>
          <w:sz w:val="28"/>
          <w:szCs w:val="28"/>
          <w:lang w:val="en-US"/>
        </w:rPr>
        <w:t xml:space="preserve"> is a combination of conditions and factors that create a potential or actual danger of breach of information security [2].</w:t>
      </w:r>
    </w:p>
    <w:p w:rsidR="00F97C75" w:rsidRPr="00F97C75" w:rsidRDefault="001076E0"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Vulnerability</w:t>
      </w:r>
      <w:r w:rsidRPr="00624856">
        <w:rPr>
          <w:rFonts w:ascii="Times New Roman" w:hAnsi="Times New Roman" w:cs="Times New Roman"/>
          <w:color w:val="000000" w:themeColor="text1"/>
          <w:sz w:val="28"/>
          <w:szCs w:val="28"/>
          <w:lang w:val="en-US"/>
        </w:rPr>
        <w:t xml:space="preserve"> is the weakness of an asset or management, the exploitation of which will lead to the implementation of one or more threats</w:t>
      </w:r>
      <w:r w:rsidR="005D344A">
        <w:rPr>
          <w:rFonts w:ascii="Times New Roman" w:hAnsi="Times New Roman" w:cs="Times New Roman"/>
          <w:color w:val="000000" w:themeColor="text1"/>
          <w:sz w:val="28"/>
          <w:szCs w:val="28"/>
          <w:lang w:val="en-US"/>
        </w:rPr>
        <w:t>.</w:t>
      </w:r>
    </w:p>
    <w:p w:rsidR="00F97C75" w:rsidRPr="00F97C75" w:rsidRDefault="001076E0"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Vulnerability in software</w:t>
      </w:r>
      <w:r w:rsidRPr="00624856">
        <w:rPr>
          <w:rFonts w:ascii="Times New Roman" w:hAnsi="Times New Roman" w:cs="Times New Roman"/>
          <w:color w:val="000000" w:themeColor="text1"/>
          <w:sz w:val="28"/>
          <w:szCs w:val="28"/>
          <w:lang w:val="en-US"/>
        </w:rPr>
        <w:t xml:space="preserve"> is a bug in software that </w:t>
      </w:r>
      <w:proofErr w:type="gramStart"/>
      <w:r w:rsidRPr="00624856">
        <w:rPr>
          <w:rFonts w:ascii="Times New Roman" w:hAnsi="Times New Roman" w:cs="Times New Roman"/>
          <w:color w:val="000000" w:themeColor="text1"/>
          <w:sz w:val="28"/>
          <w:szCs w:val="28"/>
          <w:lang w:val="en-US"/>
        </w:rPr>
        <w:t>can be directly used</w:t>
      </w:r>
      <w:proofErr w:type="gramEnd"/>
      <w:r w:rsidRPr="00624856">
        <w:rPr>
          <w:rFonts w:ascii="Times New Roman" w:hAnsi="Times New Roman" w:cs="Times New Roman"/>
          <w:color w:val="000000" w:themeColor="text1"/>
          <w:sz w:val="28"/>
          <w:szCs w:val="28"/>
          <w:lang w:val="en-US"/>
        </w:rPr>
        <w:t xml:space="preserve"> by a hacker to gain access to a system or network [3].</w:t>
      </w:r>
    </w:p>
    <w:p w:rsidR="00F97C75" w:rsidRPr="00F97C75" w:rsidRDefault="001076E0" w:rsidP="005D344A">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Internet of things</w:t>
      </w:r>
      <w:r w:rsidRPr="00624856">
        <w:rPr>
          <w:rFonts w:ascii="Times New Roman" w:hAnsi="Times New Roman" w:cs="Times New Roman"/>
          <w:color w:val="000000" w:themeColor="text1"/>
          <w:sz w:val="28"/>
          <w:szCs w:val="28"/>
          <w:lang w:val="en-US"/>
        </w:rPr>
        <w:t xml:space="preserve"> </w:t>
      </w:r>
      <w:r w:rsidR="005D344A">
        <w:rPr>
          <w:rFonts w:ascii="Times New Roman" w:hAnsi="Times New Roman" w:cs="Times New Roman"/>
          <w:color w:val="000000" w:themeColor="text1"/>
          <w:sz w:val="28"/>
          <w:szCs w:val="28"/>
          <w:lang w:val="en-US"/>
        </w:rPr>
        <w:t>is</w:t>
      </w:r>
      <w:r w:rsidRPr="00624856">
        <w:rPr>
          <w:rFonts w:ascii="Times New Roman" w:hAnsi="Times New Roman" w:cs="Times New Roman"/>
          <w:color w:val="000000" w:themeColor="text1"/>
          <w:sz w:val="28"/>
          <w:szCs w:val="28"/>
          <w:lang w:val="en-US"/>
        </w:rPr>
        <w:t xml:space="preserve"> the concept of a computer network of physical objects equipped with built-in technologies for interaction with each other or with the external environment.</w:t>
      </w:r>
    </w:p>
    <w:p w:rsidR="00F97C75" w:rsidRPr="00F97C75" w:rsidRDefault="001076E0" w:rsidP="005D344A">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b/>
          <w:color w:val="000000" w:themeColor="text1"/>
          <w:sz w:val="28"/>
          <w:szCs w:val="28"/>
          <w:lang w:val="en-US"/>
        </w:rPr>
        <w:t xml:space="preserve">Botnet </w:t>
      </w:r>
      <w:r w:rsidR="005D344A">
        <w:rPr>
          <w:rFonts w:ascii="Times New Roman" w:hAnsi="Times New Roman" w:cs="Times New Roman"/>
          <w:color w:val="000000" w:themeColor="text1"/>
          <w:sz w:val="28"/>
          <w:szCs w:val="28"/>
          <w:lang w:val="en-US"/>
        </w:rPr>
        <w:t>is</w:t>
      </w:r>
      <w:r w:rsidRPr="00624856">
        <w:rPr>
          <w:rFonts w:ascii="Times New Roman" w:hAnsi="Times New Roman" w:cs="Times New Roman"/>
          <w:color w:val="000000" w:themeColor="text1"/>
          <w:sz w:val="28"/>
          <w:szCs w:val="28"/>
          <w:lang w:val="en-US"/>
        </w:rPr>
        <w:t xml:space="preserve"> a computer network consisting of a number of hosts, with running stand-alone software</w:t>
      </w:r>
      <w:r w:rsidR="001215BC">
        <w:rPr>
          <w:rFonts w:ascii="Times New Roman" w:hAnsi="Times New Roman" w:cs="Times New Roman"/>
          <w:color w:val="000000" w:themeColor="text1"/>
          <w:sz w:val="28"/>
          <w:szCs w:val="28"/>
          <w:lang w:val="en-US"/>
        </w:rPr>
        <w:t>.</w:t>
      </w:r>
    </w:p>
    <w:p w:rsidR="00F97C75" w:rsidRPr="00F97C75" w:rsidRDefault="006D75A6" w:rsidP="005D344A">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 xml:space="preserve">Private and state structures are engaged in providing information security. As </w:t>
      </w:r>
      <w:proofErr w:type="gramStart"/>
      <w:r w:rsidRPr="00624856">
        <w:rPr>
          <w:rFonts w:ascii="Times New Roman" w:hAnsi="Times New Roman" w:cs="Times New Roman"/>
          <w:color w:val="000000" w:themeColor="text1"/>
          <w:sz w:val="28"/>
          <w:szCs w:val="28"/>
          <w:lang w:val="en-US"/>
        </w:rPr>
        <w:t>a toolkit technical solutions</w:t>
      </w:r>
      <w:proofErr w:type="gramEnd"/>
      <w:r w:rsidRPr="00624856">
        <w:rPr>
          <w:rFonts w:ascii="Times New Roman" w:hAnsi="Times New Roman" w:cs="Times New Roman"/>
          <w:color w:val="000000" w:themeColor="text1"/>
          <w:sz w:val="28"/>
          <w:szCs w:val="28"/>
          <w:lang w:val="en-US"/>
        </w:rPr>
        <w:t xml:space="preserve"> can act, for example, it is possible to protect yourself from harmful effects by using a firewall. Firewalls do not allow easy penetration into the internal local area network from outside. Scanning ports allows to identify the launched services, provides an opportunity to exclude unnecessary. However, </w:t>
      </w:r>
      <w:r w:rsidR="005D344A">
        <w:rPr>
          <w:rFonts w:ascii="Times New Roman" w:hAnsi="Times New Roman" w:cs="Times New Roman"/>
          <w:color w:val="000000" w:themeColor="text1"/>
          <w:sz w:val="28"/>
          <w:szCs w:val="28"/>
          <w:lang w:val="en-US"/>
        </w:rPr>
        <w:t>one</w:t>
      </w:r>
      <w:r w:rsidRPr="00624856">
        <w:rPr>
          <w:rFonts w:ascii="Times New Roman" w:hAnsi="Times New Roman" w:cs="Times New Roman"/>
          <w:color w:val="000000" w:themeColor="text1"/>
          <w:sz w:val="28"/>
          <w:szCs w:val="28"/>
          <w:lang w:val="en-US"/>
        </w:rPr>
        <w:t xml:space="preserve"> </w:t>
      </w:r>
      <w:r w:rsidRPr="00624856">
        <w:rPr>
          <w:rFonts w:ascii="Times New Roman" w:hAnsi="Times New Roman" w:cs="Times New Roman"/>
          <w:color w:val="000000" w:themeColor="text1"/>
          <w:sz w:val="28"/>
          <w:szCs w:val="28"/>
          <w:lang w:val="en-US"/>
        </w:rPr>
        <w:lastRenderedPageBreak/>
        <w:t>need</w:t>
      </w:r>
      <w:r w:rsidR="005D344A">
        <w:rPr>
          <w:rFonts w:ascii="Times New Roman" w:hAnsi="Times New Roman" w:cs="Times New Roman"/>
          <w:color w:val="000000" w:themeColor="text1"/>
          <w:sz w:val="28"/>
          <w:szCs w:val="28"/>
          <w:lang w:val="en-US"/>
        </w:rPr>
        <w:t>s</w:t>
      </w:r>
      <w:r w:rsidRPr="00624856">
        <w:rPr>
          <w:rFonts w:ascii="Times New Roman" w:hAnsi="Times New Roman" w:cs="Times New Roman"/>
          <w:color w:val="000000" w:themeColor="text1"/>
          <w:sz w:val="28"/>
          <w:szCs w:val="28"/>
          <w:lang w:val="en-US"/>
        </w:rPr>
        <w:t xml:space="preserve"> to support Web servers, e-mail, FTP, SSH, Telnet, database applications. To assess the risks, it is necessary to know the threats and methods of unauthorized access to information and resources of the organization [1].</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For these purposes, it is recommended to use a vulnerability scanner.</w:t>
      </w:r>
    </w:p>
    <w:p w:rsidR="00F97C75" w:rsidRPr="00F97C75" w:rsidRDefault="006D75A6" w:rsidP="005D344A">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Vulnerability scanners allow test</w:t>
      </w:r>
      <w:r w:rsidR="005D344A">
        <w:rPr>
          <w:rFonts w:ascii="Times New Roman" w:hAnsi="Times New Roman" w:cs="Times New Roman"/>
          <w:color w:val="000000" w:themeColor="text1"/>
          <w:sz w:val="28"/>
          <w:szCs w:val="28"/>
          <w:lang w:val="en-US"/>
        </w:rPr>
        <w:t>ing</w:t>
      </w:r>
      <w:r w:rsidRPr="00624856">
        <w:rPr>
          <w:rFonts w:ascii="Times New Roman" w:hAnsi="Times New Roman" w:cs="Times New Roman"/>
          <w:color w:val="000000" w:themeColor="text1"/>
          <w:sz w:val="28"/>
          <w:szCs w:val="28"/>
          <w:lang w:val="en-US"/>
        </w:rPr>
        <w:t xml:space="preserve"> various applications in the system for vulnerabilities that </w:t>
      </w:r>
      <w:proofErr w:type="gramStart"/>
      <w:r w:rsidRPr="00624856">
        <w:rPr>
          <w:rFonts w:ascii="Times New Roman" w:hAnsi="Times New Roman" w:cs="Times New Roman"/>
          <w:color w:val="000000" w:themeColor="text1"/>
          <w:sz w:val="28"/>
          <w:szCs w:val="28"/>
          <w:lang w:val="en-US"/>
        </w:rPr>
        <w:t>can be exploited</w:t>
      </w:r>
      <w:proofErr w:type="gramEnd"/>
      <w:r w:rsidRPr="00624856">
        <w:rPr>
          <w:rFonts w:ascii="Times New Roman" w:hAnsi="Times New Roman" w:cs="Times New Roman"/>
          <w:color w:val="000000" w:themeColor="text1"/>
          <w:sz w:val="28"/>
          <w:szCs w:val="28"/>
          <w:lang w:val="en-US"/>
        </w:rPr>
        <w:t xml:space="preserve">. </w:t>
      </w:r>
      <w:r w:rsidR="005D344A">
        <w:rPr>
          <w:rFonts w:ascii="Times New Roman" w:hAnsi="Times New Roman" w:cs="Times New Roman"/>
          <w:color w:val="000000" w:themeColor="text1"/>
          <w:sz w:val="28"/>
          <w:szCs w:val="28"/>
          <w:lang w:val="en-US"/>
        </w:rPr>
        <w:t xml:space="preserve">A </w:t>
      </w:r>
      <w:r w:rsidRPr="00624856">
        <w:rPr>
          <w:rFonts w:ascii="Times New Roman" w:hAnsi="Times New Roman" w:cs="Times New Roman"/>
          <w:color w:val="000000" w:themeColor="text1"/>
          <w:sz w:val="28"/>
          <w:szCs w:val="28"/>
          <w:lang w:val="en-US"/>
        </w:rPr>
        <w:t>Vulnerability Scanner can also use low-level tools, such as a port scanner and others, to identify and analyze the possible applications and protocols running on the system.</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Modern vulnerability scanners offer more than 2,000 individual vulnerability tests that cover virtually all areas of potential weaknesses in systems. The architecture of many scanners makes it easy to add new tests.</w:t>
      </w:r>
    </w:p>
    <w:p w:rsidR="006D75A6" w:rsidRPr="00624856"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The current range of software threats is quite broad. Figure 1 shows the most common types of software threats.</w:t>
      </w:r>
    </w:p>
    <w:p w:rsidR="006D75A6" w:rsidRPr="00624856" w:rsidRDefault="006D75A6" w:rsidP="00F97C75">
      <w:pPr>
        <w:spacing w:before="100" w:beforeAutospacing="1" w:after="100" w:afterAutospacing="1" w:line="360" w:lineRule="auto"/>
        <w:ind w:firstLine="708"/>
        <w:rPr>
          <w:rFonts w:ascii="Times New Roman" w:hAnsi="Times New Roman" w:cs="Times New Roman"/>
          <w:color w:val="000000" w:themeColor="text1"/>
          <w:sz w:val="28"/>
          <w:szCs w:val="28"/>
          <w:lang w:val="en-US"/>
        </w:rPr>
      </w:pPr>
      <w:r w:rsidRPr="00624856">
        <w:rPr>
          <w:rFonts w:ascii="Times New Roman" w:hAnsi="Times New Roman" w:cs="Times New Roman"/>
          <w:noProof/>
          <w:color w:val="000000" w:themeColor="text1"/>
          <w:sz w:val="28"/>
          <w:szCs w:val="28"/>
          <w:lang w:val="en-US"/>
        </w:rPr>
        <w:drawing>
          <wp:inline distT="0" distB="0" distL="0" distR="0" wp14:anchorId="5F5ECFBD" wp14:editId="535460EC">
            <wp:extent cx="4693258" cy="3108960"/>
            <wp:effectExtent l="0" t="0" r="0" b="0"/>
            <wp:docPr id="1" name="Рисунок 1" descr="C:\Users\EASilaeva\Desktop\Че\101117\2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Silaeva\Desktop\Че\101117\213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8465" cy="3112410"/>
                    </a:xfrm>
                    <a:prstGeom prst="rect">
                      <a:avLst/>
                    </a:prstGeom>
                    <a:noFill/>
                    <a:ln>
                      <a:noFill/>
                    </a:ln>
                  </pic:spPr>
                </pic:pic>
              </a:graphicData>
            </a:graphic>
          </wp:inline>
        </w:drawing>
      </w:r>
    </w:p>
    <w:p w:rsidR="006D75A6" w:rsidRPr="00624856" w:rsidRDefault="006D75A6" w:rsidP="00F97C75">
      <w:pPr>
        <w:spacing w:before="100" w:beforeAutospacing="1" w:after="100" w:afterAutospacing="1" w:line="360" w:lineRule="auto"/>
        <w:jc w:val="center"/>
        <w:rPr>
          <w:rFonts w:ascii="Times New Roman" w:hAnsi="Times New Roman" w:cs="Times New Roman"/>
          <w:color w:val="000000" w:themeColor="text1"/>
          <w:sz w:val="24"/>
          <w:szCs w:val="24"/>
          <w:lang w:val="en-US"/>
        </w:rPr>
      </w:pPr>
      <w:r w:rsidRPr="00624856">
        <w:rPr>
          <w:rFonts w:ascii="Times New Roman" w:hAnsi="Times New Roman" w:cs="Times New Roman"/>
          <w:color w:val="000000" w:themeColor="text1"/>
          <w:sz w:val="24"/>
          <w:szCs w:val="24"/>
          <w:lang w:val="en-US"/>
        </w:rPr>
        <w:t>Figure 1. Types of software threats.</w:t>
      </w:r>
    </w:p>
    <w:p w:rsidR="00F97C75" w:rsidRPr="00F97C75" w:rsidRDefault="006D75A6" w:rsidP="00F97C75">
      <w:pPr>
        <w:spacing w:before="100" w:beforeAutospacing="1" w:after="100" w:afterAutospacing="1"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To identify each type of error, there are certain basic points. The presence of variables with undefined values is the most common program error, it occurs under different circumstances. For each access to a unit of data, it is necessary to informally "prove" that it has been assigned a value at the point under test [4].</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lastRenderedPageBreak/>
        <w:t>In the case of working with arrays of data, it is necessary to check whether the value of each of the indices exceeds the limits defined for the corresponding measurement for all accesses to the array.</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It is important to note that non-integer indices are not necessarily an error for all programming languages, but they represent a practical danger.</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The presence of reference variables is an error of the type of "cyclic circulation". It occurs in situations where the lifetime of the pointer is greater than the lifetime of the memory to which the pointer is invoked. [5].</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There are cases of an explicit or implicit addressing problem, this error occurs if the unit uses less memory allocation units than memory addressing units.</w:t>
      </w:r>
    </w:p>
    <w:p w:rsidR="00F97C75" w:rsidRPr="00F97C75" w:rsidRDefault="006D75A6"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The main task of all types of testing for detecting threats is to increase the reliability of the software being tested, but if there are special indications of reliability in the source document reflecting the program's objectives, special tests can be developed to test it. However, if the program is required to provide a certain time to failure or given an acceptable number of errors, then there are a number of mathematical models to assess the validity of such requirements.</w:t>
      </w:r>
    </w:p>
    <w:p w:rsidR="00F97C75" w:rsidRPr="00F97C75" w:rsidRDefault="005B5B3C"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To predict the presence of errors in the software, there are mathematical models of software reliability. Based on the numerical results of testing in a certain period of time, a forecast is obtained for detecting the possible number of errors. These models can be applied at the stages of creating software and its support [2].</w:t>
      </w:r>
    </w:p>
    <w:p w:rsidR="00F97C75" w:rsidRPr="00F97C75" w:rsidRDefault="005B5B3C"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It is important to analyze the practical use of the Mills model of software reliability with various initial data.</w:t>
      </w:r>
    </w:p>
    <w:p w:rsidR="005B5B3C" w:rsidRPr="00624856" w:rsidRDefault="005B5B3C" w:rsidP="00F97C75">
      <w:pPr>
        <w:spacing w:after="0"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 xml:space="preserve">One of the important parameters that affects the result is the assumption of the number of initial errors contained in the program. This value </w:t>
      </w:r>
      <w:proofErr w:type="gramStart"/>
      <w:r w:rsidRPr="00624856">
        <w:rPr>
          <w:rFonts w:ascii="Times New Roman" w:hAnsi="Times New Roman" w:cs="Times New Roman"/>
          <w:color w:val="000000" w:themeColor="text1"/>
          <w:sz w:val="28"/>
          <w:szCs w:val="28"/>
          <w:lang w:val="en-US"/>
        </w:rPr>
        <w:t>can be obtained</w:t>
      </w:r>
      <w:proofErr w:type="gramEnd"/>
      <w:r w:rsidRPr="00624856">
        <w:rPr>
          <w:rFonts w:ascii="Times New Roman" w:hAnsi="Times New Roman" w:cs="Times New Roman"/>
          <w:color w:val="000000" w:themeColor="text1"/>
          <w:sz w:val="28"/>
          <w:szCs w:val="28"/>
          <w:lang w:val="en-US"/>
        </w:rPr>
        <w:t xml:space="preserve"> with the help of some other model of reliability, which allows it to be obtained, for example</w:t>
      </w:r>
      <w:r w:rsidR="00EF30B0">
        <w:rPr>
          <w:rFonts w:ascii="Times New Roman" w:hAnsi="Times New Roman" w:cs="Times New Roman"/>
          <w:color w:val="000000" w:themeColor="text1"/>
          <w:sz w:val="28"/>
          <w:szCs w:val="28"/>
          <w:lang w:val="en-US"/>
        </w:rPr>
        <w:t>,</w:t>
      </w:r>
      <w:r w:rsidRPr="00624856">
        <w:rPr>
          <w:rFonts w:ascii="Times New Roman" w:hAnsi="Times New Roman" w:cs="Times New Roman"/>
          <w:color w:val="000000" w:themeColor="text1"/>
          <w:sz w:val="28"/>
          <w:szCs w:val="28"/>
          <w:lang w:val="en-US"/>
        </w:rPr>
        <w:t xml:space="preserve"> the Schumann model. The algorithm for using this method is shown in Figure 2.</w:t>
      </w:r>
    </w:p>
    <w:p w:rsidR="005B5B3C" w:rsidRPr="00624856" w:rsidRDefault="005B5B3C" w:rsidP="00F97C75">
      <w:pPr>
        <w:spacing w:before="100" w:beforeAutospacing="1" w:after="100" w:afterAutospacing="1" w:line="360" w:lineRule="auto"/>
        <w:ind w:firstLine="708"/>
        <w:jc w:val="center"/>
        <w:rPr>
          <w:rFonts w:ascii="Times New Roman" w:hAnsi="Times New Roman" w:cs="Times New Roman"/>
          <w:color w:val="000000" w:themeColor="text1"/>
          <w:sz w:val="28"/>
          <w:szCs w:val="28"/>
          <w:lang w:val="en-US"/>
        </w:rPr>
      </w:pPr>
      <w:r w:rsidRPr="00624856">
        <w:rPr>
          <w:rFonts w:ascii="Times New Roman" w:hAnsi="Times New Roman" w:cs="Times New Roman"/>
          <w:noProof/>
          <w:color w:val="000000" w:themeColor="text1"/>
          <w:sz w:val="28"/>
          <w:szCs w:val="28"/>
          <w:lang w:val="en-US"/>
        </w:rPr>
        <w:lastRenderedPageBreak/>
        <w:drawing>
          <wp:inline distT="0" distB="0" distL="0" distR="0" wp14:anchorId="671720B6" wp14:editId="7D4EE44B">
            <wp:extent cx="5940425" cy="2739357"/>
            <wp:effectExtent l="0" t="0" r="3175" b="4445"/>
            <wp:docPr id="2" name="Рисунок 2" descr="C:\Users\EASilaeva\Desktop\Че\101117\21321321321312312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ASilaeva\Desktop\Че\101117\2132132132131231231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739357"/>
                    </a:xfrm>
                    <a:prstGeom prst="rect">
                      <a:avLst/>
                    </a:prstGeom>
                    <a:noFill/>
                    <a:ln>
                      <a:noFill/>
                    </a:ln>
                  </pic:spPr>
                </pic:pic>
              </a:graphicData>
            </a:graphic>
          </wp:inline>
        </w:drawing>
      </w:r>
      <w:r w:rsidRPr="00624856">
        <w:rPr>
          <w:rFonts w:ascii="Times New Roman" w:hAnsi="Times New Roman" w:cs="Times New Roman"/>
          <w:color w:val="000000" w:themeColor="text1"/>
          <w:sz w:val="24"/>
          <w:szCs w:val="24"/>
          <w:lang w:val="en-US"/>
        </w:rPr>
        <w:t>Figure 2. Algorithm for using the vulnerability scanner.</w:t>
      </w:r>
    </w:p>
    <w:p w:rsidR="00F97C75" w:rsidRPr="00F97C75" w:rsidRDefault="00FE64E2" w:rsidP="00EF30B0">
      <w:pPr>
        <w:spacing w:before="100" w:beforeAutospacing="1" w:after="100" w:afterAutospacing="1" w:line="360" w:lineRule="auto"/>
        <w:ind w:firstLine="70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The </w:t>
      </w:r>
      <w:r w:rsidR="005B5B3C" w:rsidRPr="00624856">
        <w:rPr>
          <w:rFonts w:ascii="Times New Roman" w:hAnsi="Times New Roman" w:cs="Times New Roman"/>
          <w:color w:val="000000" w:themeColor="text1"/>
          <w:sz w:val="28"/>
          <w:szCs w:val="28"/>
          <w:lang w:val="en-US"/>
        </w:rPr>
        <w:t xml:space="preserve">Schumann's model </w:t>
      </w:r>
      <w:r w:rsidR="005B5B3C" w:rsidRPr="00EF30B0">
        <w:rPr>
          <w:rFonts w:ascii="Times New Roman" w:hAnsi="Times New Roman" w:cs="Times New Roman"/>
          <w:bCs/>
          <w:color w:val="000000" w:themeColor="text1"/>
          <w:sz w:val="28"/>
          <w:szCs w:val="28"/>
          <w:lang w:val="en-US"/>
        </w:rPr>
        <w:t>r</w:t>
      </w:r>
      <w:r w:rsidR="005B5B3C" w:rsidRPr="00624856">
        <w:rPr>
          <w:rFonts w:ascii="Times New Roman" w:hAnsi="Times New Roman" w:cs="Times New Roman"/>
          <w:color w:val="000000" w:themeColor="text1"/>
          <w:sz w:val="28"/>
          <w:szCs w:val="28"/>
          <w:lang w:val="en-US"/>
        </w:rPr>
        <w:t xml:space="preserve">efers to discrete analytical models, </w:t>
      </w:r>
      <w:r w:rsidR="00EF30B0">
        <w:rPr>
          <w:rFonts w:ascii="Times New Roman" w:hAnsi="Times New Roman" w:cs="Times New Roman"/>
          <w:color w:val="000000" w:themeColor="text1"/>
          <w:sz w:val="28"/>
          <w:szCs w:val="28"/>
          <w:lang w:val="en-US"/>
        </w:rPr>
        <w:t>in</w:t>
      </w:r>
      <w:r w:rsidR="005B5B3C" w:rsidRPr="00624856">
        <w:rPr>
          <w:rFonts w:ascii="Times New Roman" w:hAnsi="Times New Roman" w:cs="Times New Roman"/>
          <w:color w:val="000000" w:themeColor="text1"/>
          <w:sz w:val="28"/>
          <w:szCs w:val="28"/>
          <w:lang w:val="en-US"/>
        </w:rPr>
        <w:t xml:space="preserve"> which the results</w:t>
      </w:r>
      <w:r w:rsidR="00EF30B0">
        <w:rPr>
          <w:rFonts w:ascii="Times New Roman" w:hAnsi="Times New Roman" w:cs="Times New Roman"/>
          <w:color w:val="000000" w:themeColor="text1"/>
          <w:sz w:val="28"/>
          <w:szCs w:val="28"/>
          <w:lang w:val="en-US"/>
        </w:rPr>
        <w:t>,</w:t>
      </w:r>
      <w:r w:rsidR="005B5B3C" w:rsidRPr="00624856">
        <w:rPr>
          <w:rFonts w:ascii="Times New Roman" w:hAnsi="Times New Roman" w:cs="Times New Roman"/>
          <w:color w:val="000000" w:themeColor="text1"/>
          <w:sz w:val="28"/>
          <w:szCs w:val="28"/>
          <w:lang w:val="en-US"/>
        </w:rPr>
        <w:t xml:space="preserve"> collected during the testing of the automated data processing system during specific or random time intervals</w:t>
      </w:r>
      <w:r w:rsidR="00EF30B0">
        <w:rPr>
          <w:rFonts w:ascii="Times New Roman" w:hAnsi="Times New Roman" w:cs="Times New Roman"/>
          <w:color w:val="000000" w:themeColor="text1"/>
          <w:sz w:val="28"/>
          <w:szCs w:val="28"/>
          <w:lang w:val="en-US"/>
        </w:rPr>
        <w:t>,</w:t>
      </w:r>
      <w:r w:rsidR="005B5B3C" w:rsidRPr="00624856">
        <w:rPr>
          <w:rFonts w:ascii="Times New Roman" w:hAnsi="Times New Roman" w:cs="Times New Roman"/>
          <w:color w:val="000000" w:themeColor="text1"/>
          <w:sz w:val="28"/>
          <w:szCs w:val="28"/>
          <w:lang w:val="en-US"/>
        </w:rPr>
        <w:t xml:space="preserve"> serve</w:t>
      </w:r>
      <w:r w:rsidR="00EF30B0" w:rsidRPr="00EF30B0">
        <w:rPr>
          <w:rFonts w:ascii="Times New Roman" w:hAnsi="Times New Roman" w:cs="Times New Roman"/>
          <w:color w:val="000000" w:themeColor="text1"/>
          <w:sz w:val="28"/>
          <w:szCs w:val="28"/>
          <w:lang w:val="en-US"/>
        </w:rPr>
        <w:t xml:space="preserve"> </w:t>
      </w:r>
      <w:r w:rsidR="00EF30B0">
        <w:rPr>
          <w:rFonts w:ascii="Times New Roman" w:hAnsi="Times New Roman" w:cs="Times New Roman"/>
          <w:color w:val="000000" w:themeColor="text1"/>
          <w:sz w:val="28"/>
          <w:szCs w:val="28"/>
          <w:lang w:val="en-US"/>
        </w:rPr>
        <w:t>as t</w:t>
      </w:r>
      <w:r w:rsidR="00EF30B0" w:rsidRPr="00624856">
        <w:rPr>
          <w:rFonts w:ascii="Times New Roman" w:hAnsi="Times New Roman" w:cs="Times New Roman"/>
          <w:color w:val="000000" w:themeColor="text1"/>
          <w:sz w:val="28"/>
          <w:szCs w:val="28"/>
          <w:lang w:val="en-US"/>
        </w:rPr>
        <w:t>he initial data</w:t>
      </w:r>
      <w:r w:rsidR="005B5B3C" w:rsidRPr="00624856">
        <w:rPr>
          <w:rFonts w:ascii="Times New Roman" w:hAnsi="Times New Roman" w:cs="Times New Roman"/>
          <w:color w:val="000000" w:themeColor="text1"/>
          <w:sz w:val="28"/>
          <w:szCs w:val="28"/>
          <w:lang w:val="en-US"/>
        </w:rPr>
        <w:t>.</w:t>
      </w:r>
    </w:p>
    <w:p w:rsidR="005B5B3C" w:rsidRPr="00624856" w:rsidRDefault="005B5B3C" w:rsidP="00F97C75">
      <w:pPr>
        <w:spacing w:before="100" w:beforeAutospacing="1" w:after="100" w:afterAutospacing="1" w:line="360" w:lineRule="auto"/>
        <w:ind w:firstLine="708"/>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To obtain the initial number of errors present in the program (N), the following formulas are used.</w:t>
      </w:r>
    </w:p>
    <w:p w:rsidR="005B5B3C" w:rsidRPr="00624856" w:rsidRDefault="005B5B3C" w:rsidP="00F97C75">
      <w:pPr>
        <w:spacing w:before="100" w:beforeAutospacing="1" w:after="100" w:afterAutospacing="1" w:line="360" w:lineRule="auto"/>
        <w:jc w:val="both"/>
        <w:rPr>
          <w:rFonts w:ascii="Times New Roman" w:hAnsi="Times New Roman" w:cs="Times New Roman"/>
          <w:color w:val="000000" w:themeColor="text1"/>
          <w:sz w:val="28"/>
          <w:szCs w:val="28"/>
          <w:lang w:val="en-US"/>
        </w:rPr>
      </w:pPr>
      <w:r w:rsidRPr="00624856">
        <w:rPr>
          <w:rFonts w:ascii="Times New Roman" w:hAnsi="Times New Roman" w:cs="Times New Roman"/>
          <w:color w:val="000000" w:themeColor="text1"/>
          <w:sz w:val="28"/>
          <w:szCs w:val="28"/>
          <w:lang w:val="en-US"/>
        </w:rPr>
        <w:t>The average error rate (</w:t>
      </w:r>
      <w:r w:rsidRPr="00624856">
        <w:rPr>
          <w:rFonts w:ascii="Times New Roman" w:hAnsi="Times New Roman" w:cs="Times New Roman"/>
          <w:color w:val="000000" w:themeColor="text1"/>
          <w:sz w:val="28"/>
          <w:szCs w:val="28"/>
        </w:rPr>
        <w:t>λ</w:t>
      </w:r>
      <w:r w:rsidRPr="00624856">
        <w:rPr>
          <w:rFonts w:ascii="Times New Roman" w:hAnsi="Times New Roman" w:cs="Times New Roman"/>
          <w:color w:val="000000" w:themeColor="text1"/>
          <w:sz w:val="28"/>
          <w:szCs w:val="28"/>
          <w:lang w:val="en-US"/>
        </w:rPr>
        <w:t xml:space="preserve">) in the section </w:t>
      </w:r>
      <w:r w:rsidRPr="00624856">
        <w:rPr>
          <w:rFonts w:ascii="Times New Roman" w:hAnsi="Times New Roman" w:cs="Times New Roman"/>
          <w:color w:val="000000" w:themeColor="text1"/>
          <w:sz w:val="28"/>
          <w:szCs w:val="28"/>
        </w:rPr>
        <w:t>τ</w:t>
      </w:r>
      <w:r w:rsidRPr="00624856">
        <w:rPr>
          <w:rFonts w:ascii="Times New Roman" w:hAnsi="Times New Roman" w:cs="Times New Roman"/>
          <w:color w:val="000000" w:themeColor="text1"/>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905"/>
        <w:gridCol w:w="1568"/>
      </w:tblGrid>
      <w:tr w:rsidR="005B5B3C" w:rsidRPr="0030679C" w:rsidTr="005B5B3C">
        <w:tc>
          <w:tcPr>
            <w:tcW w:w="7905" w:type="dxa"/>
            <w:shd w:val="clear" w:color="auto" w:fill="FFFFFF" w:themeFill="background1"/>
            <w:vAlign w:val="center"/>
            <w:hideMark/>
          </w:tcPr>
          <w:p w:rsidR="005B5B3C" w:rsidRPr="0030679C" w:rsidRDefault="005B5B3C" w:rsidP="00F97C75">
            <w:pPr>
              <w:pStyle w:val="ListParagraph"/>
              <w:spacing w:after="120" w:line="360" w:lineRule="auto"/>
              <w:ind w:left="0"/>
              <w:jc w:val="both"/>
              <w:rPr>
                <w:rFonts w:ascii="Times New Roman" w:hAnsi="Times New Roman" w:cs="Times New Roman"/>
                <w:color w:val="000000" w:themeColor="text1"/>
                <w:sz w:val="28"/>
                <w:szCs w:val="28"/>
              </w:rPr>
            </w:pPr>
            <m:oMath>
              <m:r>
                <w:rPr>
                  <w:rFonts w:ascii="Cambria Math" w:hAnsi="Cambria Math" w:cs="Times New Roman"/>
                  <w:color w:val="000000" w:themeColor="text1"/>
                  <w:sz w:val="28"/>
                  <w:szCs w:val="28"/>
                  <w:lang w:val="en-US"/>
                </w:rPr>
                <m:t>λ</m:t>
              </m:r>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lang w:val="en-US"/>
                    </w:rPr>
                  </m:ctrlPr>
                </m:fPr>
                <m:num>
                  <m:nary>
                    <m:naryPr>
                      <m:chr m:val="∑"/>
                      <m:limLoc m:val="undOvr"/>
                      <m:ctrlPr>
                        <w:rPr>
                          <w:rFonts w:ascii="Cambria Math" w:hAnsi="Cambria Math" w:cs="Times New Roman"/>
                          <w:i/>
                          <w:color w:val="000000" w:themeColor="text1"/>
                          <w:sz w:val="28"/>
                          <w:szCs w:val="28"/>
                          <w:lang w:val="en-US"/>
                        </w:rPr>
                      </m:ctrlPr>
                    </m:naryPr>
                    <m:sub>
                      <m:r>
                        <w:rPr>
                          <w:rFonts w:ascii="Cambria Math" w:hAnsi="Cambria Math" w:cs="Times New Roman"/>
                          <w:color w:val="000000" w:themeColor="text1"/>
                          <w:sz w:val="28"/>
                          <w:szCs w:val="28"/>
                          <w:lang w:val="en-US"/>
                        </w:rPr>
                        <m:t>i</m:t>
                      </m:r>
                      <m:r>
                        <w:rPr>
                          <w:rFonts w:ascii="Cambria Math" w:hAnsi="Cambria Math" w:cs="Times New Roman"/>
                          <w:color w:val="000000" w:themeColor="text1"/>
                          <w:sz w:val="28"/>
                          <w:szCs w:val="28"/>
                        </w:rPr>
                        <m:t>=1</m:t>
                      </m:r>
                    </m:sub>
                    <m:sup>
                      <m:r>
                        <w:rPr>
                          <w:rFonts w:ascii="Cambria Math" w:hAnsi="Cambria Math" w:cs="Times New Roman"/>
                          <w:color w:val="000000" w:themeColor="text1"/>
                          <w:sz w:val="28"/>
                          <w:szCs w:val="28"/>
                          <w:lang w:val="en-US"/>
                        </w:rPr>
                        <m:t>k</m:t>
                      </m:r>
                    </m:sup>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A</m:t>
                          </m:r>
                        </m:e>
                        <m:sub>
                          <m:r>
                            <w:rPr>
                              <w:rFonts w:ascii="Cambria Math" w:hAnsi="Cambria Math" w:cs="Times New Roman"/>
                              <w:color w:val="000000" w:themeColor="text1"/>
                              <w:sz w:val="28"/>
                              <w:szCs w:val="28"/>
                              <w:lang w:val="en-US"/>
                            </w:rPr>
                            <m:t>i</m:t>
                          </m:r>
                        </m:sub>
                      </m:sSub>
                    </m:e>
                  </m:nary>
                </m:num>
                <m:den>
                  <m:r>
                    <w:rPr>
                      <w:rFonts w:ascii="Cambria Math" w:hAnsi="Cambria Math" w:cs="Times New Roman"/>
                      <w:color w:val="000000" w:themeColor="text1"/>
                      <w:sz w:val="28"/>
                      <w:szCs w:val="28"/>
                      <w:lang w:val="en-US"/>
                    </w:rPr>
                    <m:t>τ</m:t>
                  </m:r>
                </m:den>
              </m:f>
            </m:oMath>
            <w:r w:rsidRPr="0030679C">
              <w:rPr>
                <w:rFonts w:ascii="Times New Roman" w:eastAsiaTheme="minorEastAsia" w:hAnsi="Times New Roman" w:cs="Times New Roman"/>
                <w:color w:val="000000" w:themeColor="text1"/>
                <w:sz w:val="28"/>
                <w:szCs w:val="28"/>
              </w:rPr>
              <w:t>,</w:t>
            </w:r>
          </w:p>
        </w:tc>
        <w:tc>
          <w:tcPr>
            <w:tcW w:w="1568" w:type="dxa"/>
            <w:shd w:val="clear" w:color="auto" w:fill="FFFFFF" w:themeFill="background1"/>
            <w:vAlign w:val="center"/>
            <w:hideMark/>
          </w:tcPr>
          <w:p w:rsidR="005B5B3C" w:rsidRPr="0030679C" w:rsidRDefault="005B5B3C" w:rsidP="00F97C75">
            <w:pPr>
              <w:pStyle w:val="ListParagraph"/>
              <w:spacing w:after="120" w:line="360" w:lineRule="auto"/>
              <w:ind w:left="0"/>
              <w:jc w:val="both"/>
              <w:rPr>
                <w:rFonts w:ascii="Times New Roman" w:hAnsi="Times New Roman" w:cs="Times New Roman"/>
                <w:color w:val="000000" w:themeColor="text1"/>
                <w:sz w:val="28"/>
                <w:szCs w:val="28"/>
              </w:rPr>
            </w:pPr>
            <w:r w:rsidRPr="0030679C">
              <w:rPr>
                <w:rFonts w:ascii="Times New Roman" w:hAnsi="Times New Roman" w:cs="Times New Roman"/>
                <w:color w:val="000000" w:themeColor="text1"/>
                <w:sz w:val="28"/>
                <w:szCs w:val="28"/>
              </w:rPr>
              <w:t>(1)</w:t>
            </w:r>
          </w:p>
        </w:tc>
      </w:tr>
    </w:tbl>
    <w:p w:rsidR="005B5B3C" w:rsidRPr="0030679C" w:rsidRDefault="00ED5D82" w:rsidP="00EF30B0">
      <w:pPr>
        <w:spacing w:before="100" w:beforeAutospacing="1" w:after="100" w:afterAutospacing="1" w:line="360" w:lineRule="auto"/>
        <w:jc w:val="both"/>
        <w:rPr>
          <w:rFonts w:ascii="Times New Roman" w:hAnsi="Times New Roman" w:cs="Times New Roman"/>
          <w:color w:val="000000" w:themeColor="text1"/>
          <w:sz w:val="28"/>
          <w:szCs w:val="28"/>
          <w:lang w:val="en-US"/>
        </w:rPr>
      </w:pPr>
      <w:proofErr w:type="gramStart"/>
      <w:r w:rsidRPr="0030679C">
        <w:rPr>
          <w:rFonts w:ascii="Times New Roman" w:hAnsi="Times New Roman" w:cs="Times New Roman"/>
          <w:color w:val="000000" w:themeColor="text1"/>
          <w:sz w:val="28"/>
          <w:szCs w:val="28"/>
          <w:lang w:val="en-US"/>
        </w:rPr>
        <w:t>where</w:t>
      </w:r>
      <w:proofErr w:type="gramEnd"/>
      <w:r w:rsidRPr="0030679C">
        <w:rPr>
          <w:rFonts w:ascii="Times New Roman" w:hAnsi="Times New Roman" w:cs="Times New Roman"/>
          <w:color w:val="000000" w:themeColor="text1"/>
          <w:sz w:val="28"/>
          <w:szCs w:val="28"/>
          <w:lang w:val="en-US"/>
        </w:rPr>
        <w:t xml:space="preserve">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A</m:t>
            </m:r>
          </m:e>
          <m:sub>
            <m:r>
              <w:rPr>
                <w:rFonts w:ascii="Cambria Math" w:hAnsi="Cambria Math" w:cs="Times New Roman"/>
                <w:color w:val="000000" w:themeColor="text1"/>
                <w:sz w:val="28"/>
                <w:szCs w:val="28"/>
                <w:lang w:val="en-US"/>
              </w:rPr>
              <m:t>i</m:t>
            </m:r>
          </m:sub>
        </m:sSub>
      </m:oMath>
      <w:r w:rsidR="005B5B3C" w:rsidRPr="0030679C">
        <w:rPr>
          <w:rFonts w:ascii="Times New Roman" w:hAnsi="Times New Roman" w:cs="Times New Roman"/>
          <w:color w:val="000000" w:themeColor="text1"/>
          <w:sz w:val="28"/>
          <w:szCs w:val="28"/>
          <w:lang w:val="en-US"/>
        </w:rPr>
        <w:t xml:space="preserve"> is the number of errors at the i-th run</w:t>
      </w:r>
    </w:p>
    <w:p w:rsidR="005B5B3C" w:rsidRPr="00413650" w:rsidRDefault="00FE64E2" w:rsidP="00EF30B0">
      <w:pPr>
        <w:spacing w:before="100" w:beforeAutospacing="1" w:after="100" w:afterAutospacing="1" w:line="360" w:lineRule="auto"/>
        <w:jc w:val="both"/>
        <w:rPr>
          <w:rFonts w:ascii="Times New Roman" w:hAnsi="Times New Roman" w:cs="Times New Roman"/>
          <w:color w:val="000000" w:themeColor="text1"/>
          <w:sz w:val="28"/>
          <w:szCs w:val="28"/>
          <w:lang w:val="en-US"/>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ε</m:t>
            </m:r>
          </m:e>
          <m:sub>
            <m:r>
              <w:rPr>
                <w:rFonts w:ascii="Cambria Math" w:hAnsi="Cambria Math" w:cs="Times New Roman"/>
                <w:color w:val="000000" w:themeColor="text1"/>
                <w:sz w:val="28"/>
                <w:szCs w:val="28"/>
                <w:lang w:val="en-US"/>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oMath>
      <w:r w:rsidR="00ED5D82" w:rsidRPr="0030679C">
        <w:rPr>
          <w:rFonts w:ascii="Times New Roman" w:eastAsiaTheme="minorEastAsia" w:hAnsi="Times New Roman" w:cs="Times New Roman"/>
          <w:color w:val="000000" w:themeColor="text1"/>
          <w:sz w:val="28"/>
          <w:szCs w:val="28"/>
          <w:lang w:val="en-US"/>
        </w:rPr>
        <w:t xml:space="preserve"> </w:t>
      </w:r>
      <w:proofErr w:type="gramStart"/>
      <w:r w:rsidR="00EF30B0">
        <w:rPr>
          <w:rFonts w:ascii="Times New Roman" w:hAnsi="Times New Roman" w:cs="Times New Roman"/>
          <w:color w:val="000000" w:themeColor="text1"/>
          <w:sz w:val="28"/>
          <w:szCs w:val="28"/>
          <w:lang w:val="en-US"/>
        </w:rPr>
        <w:t>is</w:t>
      </w:r>
      <w:proofErr w:type="gramEnd"/>
      <w:r w:rsidR="005B5B3C" w:rsidRPr="0030679C">
        <w:rPr>
          <w:rFonts w:ascii="Times New Roman" w:hAnsi="Times New Roman" w:cs="Times New Roman"/>
          <w:color w:val="000000" w:themeColor="text1"/>
          <w:sz w:val="28"/>
          <w:szCs w:val="28"/>
          <w:lang w:val="en-US"/>
        </w:rPr>
        <w:t xml:space="preserve"> the number of errors found during the test time in the calculation for one command in the code.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905"/>
        <w:gridCol w:w="1568"/>
      </w:tblGrid>
      <w:tr w:rsidR="0030679C" w:rsidRPr="0030679C" w:rsidTr="00D53FDB">
        <w:tc>
          <w:tcPr>
            <w:tcW w:w="7905" w:type="dxa"/>
            <w:shd w:val="clear" w:color="auto" w:fill="FFFFFF" w:themeFill="background1"/>
            <w:vAlign w:val="center"/>
            <w:hideMark/>
          </w:tcPr>
          <w:p w:rsidR="00ED5D82" w:rsidRPr="0030679C" w:rsidRDefault="00FE64E2" w:rsidP="00F97C75">
            <w:pPr>
              <w:pStyle w:val="ListParagraph"/>
              <w:spacing w:after="120" w:line="360" w:lineRule="auto"/>
              <w:ind w:left="0"/>
              <w:jc w:val="both"/>
              <w:rPr>
                <w:rFonts w:ascii="Times New Roman" w:hAnsi="Times New Roman" w:cs="Times New Roman"/>
                <w:color w:val="000000" w:themeColor="text1"/>
                <w:sz w:val="28"/>
                <w:szCs w:val="28"/>
                <w:lang w:val="en-US"/>
              </w:rPr>
            </w:p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ε</m:t>
                  </m:r>
                </m:e>
                <m:sub>
                  <m:r>
                    <w:rPr>
                      <w:rFonts w:ascii="Cambria Math" w:hAnsi="Cambria Math" w:cs="Times New Roman"/>
                      <w:color w:val="000000" w:themeColor="text1"/>
                      <w:sz w:val="28"/>
                      <w:szCs w:val="28"/>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lang w:val="en-US"/>
                    </w:rPr>
                  </m:ctrlPr>
                </m:fPr>
                <m:num>
                  <m:r>
                    <w:rPr>
                      <w:rFonts w:ascii="Cambria Math" w:hAnsi="Cambria Math" w:cs="Times New Roman"/>
                      <w:color w:val="000000" w:themeColor="text1"/>
                      <w:sz w:val="28"/>
                      <w:szCs w:val="28"/>
                      <w:lang w:val="en-US"/>
                    </w:rPr>
                    <m:t>X</m:t>
                  </m:r>
                </m:num>
                <m:den>
                  <m:r>
                    <w:rPr>
                      <w:rFonts w:ascii="Cambria Math" w:hAnsi="Cambria Math" w:cs="Times New Roman"/>
                      <w:color w:val="000000" w:themeColor="text1"/>
                      <w:sz w:val="28"/>
                      <w:szCs w:val="28"/>
                      <w:lang w:val="en-US"/>
                    </w:rPr>
                    <m:t>I</m:t>
                  </m:r>
                </m:den>
              </m:f>
            </m:oMath>
            <w:r w:rsidR="00ED5D82" w:rsidRPr="0030679C">
              <w:rPr>
                <w:rFonts w:ascii="Times New Roman" w:hAnsi="Times New Roman" w:cs="Times New Roman"/>
                <w:color w:val="000000" w:themeColor="text1"/>
                <w:sz w:val="28"/>
                <w:szCs w:val="28"/>
              </w:rPr>
              <w:t>,</w:t>
            </w:r>
          </w:p>
        </w:tc>
        <w:tc>
          <w:tcPr>
            <w:tcW w:w="1568" w:type="dxa"/>
            <w:shd w:val="clear" w:color="auto" w:fill="FFFFFF" w:themeFill="background1"/>
            <w:vAlign w:val="center"/>
            <w:hideMark/>
          </w:tcPr>
          <w:p w:rsidR="00ED5D82" w:rsidRPr="0030679C" w:rsidRDefault="00ED5D82" w:rsidP="00F97C75">
            <w:pPr>
              <w:pStyle w:val="ListParagraph"/>
              <w:spacing w:after="120" w:line="360" w:lineRule="auto"/>
              <w:ind w:left="0"/>
              <w:jc w:val="both"/>
              <w:rPr>
                <w:rFonts w:ascii="Times New Roman" w:hAnsi="Times New Roman" w:cs="Times New Roman"/>
                <w:color w:val="000000" w:themeColor="text1"/>
                <w:sz w:val="28"/>
                <w:szCs w:val="28"/>
              </w:rPr>
            </w:pPr>
            <w:r w:rsidRPr="0030679C">
              <w:rPr>
                <w:rFonts w:ascii="Times New Roman" w:hAnsi="Times New Roman" w:cs="Times New Roman"/>
                <w:color w:val="000000" w:themeColor="text1"/>
                <w:sz w:val="28"/>
                <w:szCs w:val="28"/>
              </w:rPr>
              <w:t>(2)</w:t>
            </w:r>
          </w:p>
        </w:tc>
      </w:tr>
    </w:tbl>
    <w:p w:rsidR="00ED5D82" w:rsidRPr="0030679C" w:rsidRDefault="00ED5D82" w:rsidP="00F97C75">
      <w:pPr>
        <w:spacing w:before="100" w:beforeAutospacing="1" w:after="100" w:afterAutospacing="1" w:line="360" w:lineRule="auto"/>
        <w:jc w:val="both"/>
        <w:rPr>
          <w:rFonts w:ascii="Times New Roman" w:hAnsi="Times New Roman" w:cs="Times New Roman"/>
          <w:color w:val="000000" w:themeColor="text1"/>
          <w:sz w:val="28"/>
          <w:szCs w:val="28"/>
          <w:lang w:val="en-US"/>
        </w:rPr>
      </w:pPr>
      <w:proofErr w:type="gramStart"/>
      <w:r w:rsidRPr="0030679C">
        <w:rPr>
          <w:rFonts w:ascii="Times New Roman" w:hAnsi="Times New Roman" w:cs="Times New Roman"/>
          <w:color w:val="000000" w:themeColor="text1"/>
          <w:sz w:val="28"/>
          <w:szCs w:val="28"/>
          <w:lang w:val="en-US"/>
        </w:rPr>
        <w:t>where</w:t>
      </w:r>
      <w:proofErr w:type="gramEnd"/>
      <w:r w:rsidRPr="0030679C">
        <w:rPr>
          <w:rFonts w:ascii="Times New Roman" w:hAnsi="Times New Roman" w:cs="Times New Roman"/>
          <w:color w:val="000000" w:themeColor="text1"/>
          <w:sz w:val="28"/>
          <w:szCs w:val="28"/>
          <w:lang w:val="en-US"/>
        </w:rPr>
        <w:t xml:space="preserve"> X is the number of errors found for a certain period of time.</w:t>
      </w:r>
    </w:p>
    <w:p w:rsidR="00ED5D82" w:rsidRPr="0030679C" w:rsidRDefault="00ED5D82" w:rsidP="00F97C75">
      <w:pPr>
        <w:spacing w:after="0" w:line="360" w:lineRule="auto"/>
        <w:ind w:firstLine="708"/>
        <w:jc w:val="both"/>
        <w:rPr>
          <w:rFonts w:ascii="Times New Roman" w:eastAsiaTheme="minorEastAsia"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 xml:space="preserve">The number of errors initially present in the program (N) is determined under the condition that there are two different testing points </w:t>
      </w:r>
      <m:oMath>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τ</m:t>
            </m:r>
          </m:e>
        </m:d>
        <m:r>
          <w:rPr>
            <w:rFonts w:ascii="Cambria Math" w:hAnsi="Cambria Math" w:cs="Times New Roman"/>
            <w:color w:val="000000" w:themeColor="text1"/>
            <w:sz w:val="28"/>
            <w:szCs w:val="28"/>
            <w:lang w:val="en-US"/>
          </w:rPr>
          <m:t>:ε</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a</m:t>
                </m:r>
              </m:sub>
            </m:sSub>
          </m:e>
        </m:d>
      </m:oMath>
      <w:r w:rsidRPr="0030679C">
        <w:rPr>
          <w:rFonts w:ascii="Times New Roman" w:hAnsi="Times New Roman" w:cs="Times New Roman"/>
          <w:color w:val="000000" w:themeColor="text1"/>
          <w:sz w:val="28"/>
          <w:szCs w:val="28"/>
          <w:lang w:val="en-US"/>
        </w:rPr>
        <w:t xml:space="preserve"> </w:t>
      </w:r>
      <w:proofErr w:type="gramStart"/>
      <w:r w:rsidRPr="0030679C">
        <w:rPr>
          <w:rFonts w:ascii="Times New Roman" w:hAnsi="Times New Roman" w:cs="Times New Roman"/>
          <w:color w:val="000000" w:themeColor="text1"/>
          <w:sz w:val="28"/>
          <w:szCs w:val="28"/>
          <w:lang w:val="en-US"/>
        </w:rPr>
        <w:t xml:space="preserve">and </w:t>
      </w:r>
      <w:proofErr w:type="gramEnd"/>
      <m:oMath>
        <m:r>
          <w:rPr>
            <w:rFonts w:ascii="Cambria Math" w:hAnsi="Cambria Math" w:cs="Times New Roman"/>
            <w:color w:val="000000" w:themeColor="text1"/>
            <w:sz w:val="28"/>
            <w:szCs w:val="28"/>
            <w:lang w:val="en-US"/>
          </w:rPr>
          <m:t>ε</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b</m:t>
                </m:r>
              </m:sub>
            </m:sSub>
          </m:e>
        </m:d>
      </m:oMath>
      <w:r w:rsidRPr="0030679C">
        <w:rPr>
          <w:rFonts w:ascii="Times New Roman" w:eastAsiaTheme="minorEastAsia" w:hAnsi="Times New Roman" w:cs="Times New Roman"/>
          <w:color w:val="000000" w:themeColor="text1"/>
          <w:sz w:val="28"/>
          <w:szCs w:val="28"/>
          <w:lang w:val="en-US"/>
        </w:rPr>
        <w:t xml:space="preserve">, </w:t>
      </w:r>
      <w:r w:rsidRPr="0030679C">
        <w:rPr>
          <w:rFonts w:ascii="Times New Roman" w:hAnsi="Times New Roman" w:cs="Times New Roman"/>
          <w:color w:val="000000" w:themeColor="text1"/>
          <w:sz w:val="28"/>
          <w:szCs w:val="28"/>
          <w:lang w:val="en-US"/>
        </w:rPr>
        <w:t xml:space="preserve">which </w:t>
      </w:r>
      <w:r w:rsidRPr="0030679C">
        <w:rPr>
          <w:rFonts w:ascii="Times New Roman" w:hAnsi="Times New Roman" w:cs="Times New Roman"/>
          <w:color w:val="000000" w:themeColor="text1"/>
          <w:sz w:val="28"/>
          <w:szCs w:val="28"/>
          <w:lang w:val="en-US"/>
        </w:rPr>
        <w:lastRenderedPageBreak/>
        <w:t xml:space="preserve">are chosen arbitrarily taking into account the </w:t>
      </w:r>
      <w:r w:rsidR="00EF30B0">
        <w:rPr>
          <w:rFonts w:ascii="Times New Roman" w:hAnsi="Times New Roman" w:cs="Times New Roman"/>
          <w:color w:val="000000" w:themeColor="text1"/>
          <w:sz w:val="28"/>
          <w:szCs w:val="28"/>
          <w:lang w:val="en-US"/>
        </w:rPr>
        <w:t xml:space="preserve">following </w:t>
      </w:r>
      <w:r w:rsidRPr="0030679C">
        <w:rPr>
          <w:rFonts w:ascii="Times New Roman" w:hAnsi="Times New Roman" w:cs="Times New Roman"/>
          <w:color w:val="000000" w:themeColor="text1"/>
          <w:sz w:val="28"/>
          <w:szCs w:val="28"/>
          <w:lang w:val="en-US"/>
        </w:rPr>
        <w:t xml:space="preserve">requirement: the number of errors found at the moment </w:t>
      </w:r>
      <w:r w:rsidRPr="0030679C">
        <w:rPr>
          <w:rFonts w:ascii="Times New Roman" w:hAnsi="Times New Roman" w:cs="Times New Roman"/>
          <w:i/>
          <w:color w:val="000000" w:themeColor="text1"/>
          <w:sz w:val="28"/>
          <w:szCs w:val="28"/>
          <w:lang w:val="en-US"/>
        </w:rPr>
        <w:t>b</w:t>
      </w:r>
      <w:r w:rsidRPr="0030679C">
        <w:rPr>
          <w:rFonts w:ascii="Times New Roman" w:hAnsi="Times New Roman" w:cs="Times New Roman"/>
          <w:color w:val="000000" w:themeColor="text1"/>
          <w:sz w:val="28"/>
          <w:szCs w:val="28"/>
          <w:lang w:val="en-US"/>
        </w:rPr>
        <w:t xml:space="preserve"> is greater than at the moment </w:t>
      </w:r>
      <w:r w:rsidRPr="0030679C">
        <w:rPr>
          <w:rFonts w:ascii="Times New Roman" w:hAnsi="Times New Roman" w:cs="Times New Roman"/>
          <w:i/>
          <w:color w:val="000000" w:themeColor="text1"/>
          <w:sz w:val="28"/>
          <w:szCs w:val="28"/>
          <w:lang w:val="en-US"/>
        </w:rPr>
        <w:t xml:space="preserve">a , </w:t>
      </w:r>
      <m:oMath>
        <m:r>
          <w:rPr>
            <w:rFonts w:ascii="Cambria Math" w:hAnsi="Cambria Math" w:cs="Times New Roman"/>
            <w:color w:val="000000" w:themeColor="text1"/>
            <w:sz w:val="28"/>
            <w:szCs w:val="28"/>
            <w:lang w:val="en-US"/>
          </w:rPr>
          <m:t>ε</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b</m:t>
                </m:r>
              </m:sub>
            </m:sSub>
          </m:e>
        </m:d>
        <m:r>
          <w:rPr>
            <w:rFonts w:ascii="Cambria Math" w:hAnsi="Cambria Math" w:cs="Times New Roman"/>
            <w:color w:val="000000" w:themeColor="text1"/>
            <w:sz w:val="28"/>
            <w:szCs w:val="28"/>
            <w:lang w:val="en-US"/>
          </w:rPr>
          <m:t>&gt;ε</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a</m:t>
                </m:r>
              </m:sub>
            </m:sSub>
          </m:e>
        </m:d>
      </m:oMath>
      <w:r w:rsidRPr="0030679C">
        <w:rPr>
          <w:rFonts w:ascii="Times New Roman" w:eastAsiaTheme="minorEastAsia" w:hAnsi="Times New Roman" w:cs="Times New Roman"/>
          <w:i/>
          <w:color w:val="000000" w:themeColor="text1"/>
          <w:sz w:val="28"/>
          <w:szCs w:val="28"/>
          <w:lang w:val="en-US"/>
        </w:rPr>
        <w:t>,</w:t>
      </w:r>
      <w:r w:rsidRPr="0030679C">
        <w:rPr>
          <w:rFonts w:ascii="Times New Roman" w:hAnsi="Times New Roman" w:cs="Times New Roman"/>
          <w:color w:val="000000" w:themeColor="text1"/>
          <w:sz w:val="28"/>
          <w:szCs w:val="28"/>
          <w:lang w:val="en-US"/>
        </w:rPr>
        <w:t xml:space="preserve"> and the moment a precedes the moment </w:t>
      </w:r>
      <w:r w:rsidRPr="0030679C">
        <w:rPr>
          <w:rFonts w:ascii="Times New Roman" w:hAnsi="Times New Roman" w:cs="Times New Roman"/>
          <w:i/>
          <w:color w:val="000000" w:themeColor="text1"/>
          <w:sz w:val="28"/>
          <w:szCs w:val="28"/>
          <w:lang w:val="en-US"/>
        </w:rPr>
        <w:t xml:space="preserve">b: </w:t>
      </w: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b</m:t>
            </m:r>
          </m:sub>
        </m:sSub>
        <m:r>
          <w:rPr>
            <w:rFonts w:ascii="Cambria Math" w:hAnsi="Cambria Math" w:cs="Times New Roman"/>
            <w:color w:val="000000" w:themeColor="text1"/>
            <w:sz w:val="28"/>
            <w:szCs w:val="28"/>
            <w:lang w:val="en-US"/>
          </w:rPr>
          <m:t>&gt;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a</m:t>
            </m:r>
          </m:sub>
        </m:sSub>
      </m:oMath>
      <w:r w:rsidRPr="0030679C">
        <w:rPr>
          <w:rFonts w:ascii="Times New Roman" w:hAnsi="Times New Roman" w:cs="Times New Roman"/>
          <w:color w:val="000000" w:themeColor="text1"/>
          <w:sz w:val="28"/>
          <w:szCs w:val="28"/>
          <w:lang w:val="en-US"/>
        </w:rPr>
        <w:t>. [7]</w:t>
      </w:r>
    </w:p>
    <w:p w:rsidR="00ED5D82" w:rsidRPr="0030679C" w:rsidRDefault="00ED5D82" w:rsidP="00EF30B0">
      <w:pPr>
        <w:spacing w:after="0" w:line="360" w:lineRule="auto"/>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 xml:space="preserve">In this case, </w:t>
      </w:r>
      <w:r w:rsidR="00EF30B0">
        <w:rPr>
          <w:rFonts w:ascii="Times New Roman" w:hAnsi="Times New Roman" w:cs="Times New Roman"/>
          <w:color w:val="000000" w:themeColor="text1"/>
          <w:sz w:val="28"/>
          <w:szCs w:val="28"/>
          <w:lang w:val="en-US"/>
        </w:rPr>
        <w:t>it is possible to</w:t>
      </w:r>
      <w:r w:rsidRPr="0030679C">
        <w:rPr>
          <w:rFonts w:ascii="Times New Roman" w:hAnsi="Times New Roman" w:cs="Times New Roman"/>
          <w:color w:val="000000" w:themeColor="text1"/>
          <w:sz w:val="28"/>
          <w:szCs w:val="28"/>
          <w:lang w:val="en-US"/>
        </w:rPr>
        <w:t xml:space="preserve"> apply </w:t>
      </w:r>
      <w:r w:rsidR="00EF30B0">
        <w:rPr>
          <w:rFonts w:ascii="Times New Roman" w:hAnsi="Times New Roman" w:cs="Times New Roman"/>
          <w:color w:val="000000" w:themeColor="text1"/>
          <w:sz w:val="28"/>
          <w:szCs w:val="28"/>
          <w:lang w:val="en-US"/>
        </w:rPr>
        <w:t>F</w:t>
      </w:r>
      <w:r w:rsidRPr="0030679C">
        <w:rPr>
          <w:rFonts w:ascii="Times New Roman" w:hAnsi="Times New Roman" w:cs="Times New Roman"/>
          <w:color w:val="000000" w:themeColor="text1"/>
          <w:sz w:val="28"/>
          <w:szCs w:val="28"/>
          <w:lang w:val="en-US"/>
        </w:rPr>
        <w:t>ormula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905"/>
        <w:gridCol w:w="1568"/>
      </w:tblGrid>
      <w:tr w:rsidR="0030679C" w:rsidRPr="00EF30B0" w:rsidTr="00D53FDB">
        <w:tc>
          <w:tcPr>
            <w:tcW w:w="7905" w:type="dxa"/>
            <w:shd w:val="clear" w:color="auto" w:fill="FFFFFF" w:themeFill="background1"/>
            <w:vAlign w:val="center"/>
            <w:hideMark/>
          </w:tcPr>
          <w:p w:rsidR="00ED5D82" w:rsidRPr="0030679C" w:rsidRDefault="00ED5D82" w:rsidP="00F97C75">
            <w:pPr>
              <w:pStyle w:val="ListParagraph"/>
              <w:spacing w:after="120" w:line="360" w:lineRule="auto"/>
              <w:ind w:left="0"/>
              <w:jc w:val="both"/>
              <w:rPr>
                <w:rFonts w:ascii="Times New Roman" w:hAnsi="Times New Roman" w:cs="Times New Roman"/>
                <w:color w:val="000000" w:themeColor="text1"/>
                <w:sz w:val="28"/>
                <w:szCs w:val="28"/>
                <w:lang w:val="en-US"/>
              </w:rPr>
            </w:pPr>
            <m:oMathPara>
              <m:oMath>
                <m:r>
                  <w:rPr>
                    <w:rFonts w:ascii="Cambria Math" w:hAnsi="Cambria Math" w:cs="Times New Roman"/>
                    <w:color w:val="000000" w:themeColor="text1"/>
                    <w:sz w:val="28"/>
                    <w:szCs w:val="28"/>
                    <w:lang w:val="en-US"/>
                  </w:rPr>
                  <m:t>N</m:t>
                </m:r>
                <m:r>
                  <w:rPr>
                    <w:rFonts w:ascii="Cambria Math" w:hAnsi="Cambria Math" w:cs="Times New Roman"/>
                    <w:color w:val="000000" w:themeColor="text1"/>
                    <w:sz w:val="28"/>
                    <w:szCs w:val="28"/>
                    <w:lang w:val="en-US"/>
                  </w:rPr>
                  <m:t>=</m:t>
                </m:r>
                <m:f>
                  <m:fPr>
                    <m:ctrlPr>
                      <w:rPr>
                        <w:rFonts w:ascii="Cambria Math" w:hAnsi="Cambria Math" w:cs="Times New Roman"/>
                        <w:i/>
                        <w:color w:val="000000" w:themeColor="text1"/>
                        <w:sz w:val="28"/>
                        <w:szCs w:val="28"/>
                        <w:lang w:val="en-US"/>
                      </w:rPr>
                    </m:ctrlPr>
                  </m:fPr>
                  <m:num>
                    <m:r>
                      <w:rPr>
                        <w:rFonts w:ascii="Cambria Math" w:hAnsi="Cambria Math" w:cs="Times New Roman"/>
                        <w:color w:val="000000" w:themeColor="text1"/>
                        <w:sz w:val="28"/>
                        <w:szCs w:val="28"/>
                        <w:lang w:val="en-US"/>
                      </w:rPr>
                      <m:t>I</m:t>
                    </m:r>
                    <m:r>
                      <w:rPr>
                        <w:rFonts w:ascii="Cambria Math" w:hAnsi="Cambria Math" w:cs="Times New Roman"/>
                        <w:color w:val="000000" w:themeColor="text1"/>
                        <w:sz w:val="28"/>
                        <w:szCs w:val="28"/>
                        <w:lang w:val="en-US"/>
                      </w:rPr>
                      <m:t>*</m:t>
                    </m:r>
                    <m:d>
                      <m:dPr>
                        <m:begChr m:val="["/>
                        <m:endChr m:val="]"/>
                        <m:ctrlPr>
                          <w:rPr>
                            <w:rFonts w:ascii="Cambria Math" w:hAnsi="Cambria Math" w:cs="Times New Roman"/>
                            <w:i/>
                            <w:color w:val="000000" w:themeColor="text1"/>
                            <w:sz w:val="28"/>
                            <w:szCs w:val="28"/>
                            <w:lang w:val="en-US"/>
                          </w:rPr>
                        </m:ctrlPr>
                      </m:dPr>
                      <m:e>
                        <m:f>
                          <m:fPr>
                            <m:ctrlPr>
                              <w:rPr>
                                <w:rFonts w:ascii="Cambria Math" w:hAnsi="Cambria Math" w:cs="Times New Roman"/>
                                <w:i/>
                                <w:color w:val="000000" w:themeColor="text1"/>
                                <w:sz w:val="28"/>
                                <w:szCs w:val="28"/>
                                <w:lang w:val="en-US"/>
                              </w:rPr>
                            </m:ctrlPr>
                          </m:fPr>
                          <m:num>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λ</m:t>
                                </m:r>
                              </m:e>
                              <m:sub>
                                <m:r>
                                  <w:rPr>
                                    <w:rFonts w:ascii="Cambria Math" w:hAnsi="Cambria Math" w:cs="Times New Roman"/>
                                    <w:color w:val="000000" w:themeColor="text1"/>
                                    <w:sz w:val="28"/>
                                    <w:szCs w:val="28"/>
                                    <w:lang w:val="en-US"/>
                                  </w:rPr>
                                  <m:t>b</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λ</m:t>
                                </m:r>
                              </m:e>
                              <m:sub>
                                <m:r>
                                  <w:rPr>
                                    <w:rFonts w:ascii="Cambria Math" w:hAnsi="Cambria Math" w:cs="Times New Roman"/>
                                    <w:color w:val="000000" w:themeColor="text1"/>
                                    <w:sz w:val="28"/>
                                    <w:szCs w:val="28"/>
                                    <w:shd w:val="clear" w:color="auto" w:fill="FFFFFF"/>
                                  </w:rPr>
                                  <m:t>a</m:t>
                                </m:r>
                              </m:sub>
                            </m:sSub>
                          </m:den>
                        </m:f>
                        <m:r>
                          <w:rPr>
                            <w:rFonts w:ascii="Cambria Math" w:hAnsi="Cambria Math" w:cs="Times New Roman"/>
                            <w:color w:val="000000" w:themeColor="text1"/>
                            <w:sz w:val="28"/>
                            <w:szCs w:val="28"/>
                            <w:lang w:val="en-US"/>
                          </w:rPr>
                          <m:t>*</m:t>
                        </m:r>
                        <m:r>
                          <w:rPr>
                            <w:rFonts w:ascii="Cambria Math" w:hAnsi="Cambria Math" w:cs="Times New Roman"/>
                            <w:color w:val="000000" w:themeColor="text1"/>
                            <w:sz w:val="28"/>
                            <w:szCs w:val="28"/>
                            <w:lang w:val="en-US"/>
                          </w:rPr>
                          <m:t>ε</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a</m:t>
                                </m:r>
                              </m:sub>
                            </m:sSub>
                          </m:e>
                        </m:d>
                        <m:r>
                          <w:rPr>
                            <w:rFonts w:ascii="Cambria Math" w:hAnsi="Cambria Math" w:cs="Times New Roman"/>
                            <w:color w:val="000000" w:themeColor="text1"/>
                            <w:sz w:val="28"/>
                            <w:szCs w:val="28"/>
                            <w:lang w:val="en-US"/>
                          </w:rPr>
                          <m:t>-ε</m:t>
                        </m:r>
                        <m:d>
                          <m:dPr>
                            <m:ctrlPr>
                              <w:rPr>
                                <w:rFonts w:ascii="Cambria Math" w:hAnsi="Cambria Math" w:cs="Times New Roman"/>
                                <w:i/>
                                <w:color w:val="000000" w:themeColor="text1"/>
                                <w:sz w:val="28"/>
                                <w:szCs w:val="28"/>
                                <w:lang w:val="en-US"/>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τ</m:t>
                                </m:r>
                              </m:e>
                              <m:sub>
                                <m:r>
                                  <w:rPr>
                                    <w:rFonts w:ascii="Cambria Math" w:hAnsi="Cambria Math" w:cs="Times New Roman"/>
                                    <w:color w:val="000000" w:themeColor="text1"/>
                                    <w:sz w:val="28"/>
                                    <w:szCs w:val="28"/>
                                    <w:lang w:val="en-US"/>
                                  </w:rPr>
                                  <m:t>b</m:t>
                                </m:r>
                              </m:sub>
                            </m:sSub>
                          </m:e>
                        </m:d>
                      </m:e>
                    </m:d>
                  </m:num>
                  <m:den>
                    <m:f>
                      <m:fPr>
                        <m:ctrlPr>
                          <w:rPr>
                            <w:rFonts w:ascii="Cambria Math" w:hAnsi="Cambria Math" w:cs="Times New Roman"/>
                            <w:i/>
                            <w:color w:val="000000" w:themeColor="text1"/>
                            <w:sz w:val="28"/>
                            <w:szCs w:val="28"/>
                            <w:lang w:val="en-US"/>
                          </w:rPr>
                        </m:ctrlPr>
                      </m:fPr>
                      <m:num>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λ</m:t>
                            </m:r>
                          </m:e>
                          <m:sub>
                            <m:r>
                              <w:rPr>
                                <w:rFonts w:ascii="Cambria Math" w:hAnsi="Cambria Math" w:cs="Times New Roman"/>
                                <w:color w:val="000000" w:themeColor="text1"/>
                                <w:sz w:val="28"/>
                                <w:szCs w:val="28"/>
                                <w:lang w:val="en-US"/>
                              </w:rPr>
                              <m:t>b</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λ</m:t>
                            </m:r>
                          </m:e>
                          <m:sub>
                            <m:r>
                              <w:rPr>
                                <w:rFonts w:ascii="Cambria Math" w:hAnsi="Cambria Math" w:cs="Times New Roman"/>
                                <w:color w:val="000000" w:themeColor="text1"/>
                                <w:sz w:val="28"/>
                                <w:szCs w:val="28"/>
                                <w:shd w:val="clear" w:color="auto" w:fill="FFFFFF"/>
                              </w:rPr>
                              <m:t>a</m:t>
                            </m:r>
                          </m:sub>
                        </m:sSub>
                      </m:den>
                    </m:f>
                    <m:r>
                      <w:rPr>
                        <w:rFonts w:ascii="Cambria Math" w:hAnsi="Cambria Math" w:cs="Times New Roman"/>
                        <w:color w:val="000000" w:themeColor="text1"/>
                        <w:sz w:val="28"/>
                        <w:szCs w:val="28"/>
                        <w:lang w:val="en-US"/>
                      </w:rPr>
                      <m:t>-1</m:t>
                    </m:r>
                  </m:den>
                </m:f>
              </m:oMath>
            </m:oMathPara>
          </w:p>
        </w:tc>
        <w:tc>
          <w:tcPr>
            <w:tcW w:w="1568" w:type="dxa"/>
            <w:shd w:val="clear" w:color="auto" w:fill="FFFFFF" w:themeFill="background1"/>
            <w:vAlign w:val="center"/>
            <w:hideMark/>
          </w:tcPr>
          <w:p w:rsidR="00ED5D82" w:rsidRPr="00EF30B0" w:rsidRDefault="00ED5D82" w:rsidP="00F97C75">
            <w:pPr>
              <w:pStyle w:val="ListParagraph"/>
              <w:spacing w:after="120" w:line="360" w:lineRule="auto"/>
              <w:ind w:left="0"/>
              <w:jc w:val="both"/>
              <w:rPr>
                <w:rFonts w:ascii="Times New Roman" w:hAnsi="Times New Roman" w:cs="Times New Roman"/>
                <w:color w:val="000000" w:themeColor="text1"/>
                <w:sz w:val="28"/>
                <w:szCs w:val="28"/>
                <w:lang w:val="en-US"/>
              </w:rPr>
            </w:pPr>
            <w:r w:rsidRPr="00EF30B0">
              <w:rPr>
                <w:rFonts w:ascii="Times New Roman" w:hAnsi="Times New Roman" w:cs="Times New Roman"/>
                <w:color w:val="000000" w:themeColor="text1"/>
                <w:sz w:val="28"/>
                <w:szCs w:val="28"/>
                <w:lang w:val="en-US"/>
              </w:rPr>
              <w:t>(3)</w:t>
            </w:r>
          </w:p>
        </w:tc>
      </w:tr>
    </w:tbl>
    <w:p w:rsidR="00ED5D82" w:rsidRPr="0030679C" w:rsidRDefault="00EF30B0" w:rsidP="00F97C75">
      <w:pPr>
        <w:spacing w:before="100" w:beforeAutospacing="1" w:after="100" w:afterAutospacing="1" w:line="360" w:lineRule="auto"/>
        <w:ind w:firstLine="70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The a</w:t>
      </w:r>
      <w:r w:rsidR="00ED5D82" w:rsidRPr="0030679C">
        <w:rPr>
          <w:rFonts w:ascii="Times New Roman" w:hAnsi="Times New Roman" w:cs="Times New Roman"/>
          <w:color w:val="000000" w:themeColor="text1"/>
          <w:sz w:val="28"/>
          <w:szCs w:val="28"/>
          <w:lang w:val="en-US"/>
        </w:rPr>
        <w:t>pprobation of the model shows that, given the presence of 1000 (I) operators in the test case (10 test runs were carried out during the research)</w:t>
      </w:r>
      <w:proofErr w:type="gramStart"/>
      <w:r w:rsidR="00ED5D82" w:rsidRPr="0030679C">
        <w:rPr>
          <w:rFonts w:ascii="Times New Roman" w:hAnsi="Times New Roman" w:cs="Times New Roman"/>
          <w:color w:val="000000" w:themeColor="text1"/>
          <w:sz w:val="28"/>
          <w:szCs w:val="28"/>
          <w:lang w:val="en-US"/>
        </w:rPr>
        <w:t>,</w:t>
      </w:r>
      <w:proofErr w:type="gramEnd"/>
      <w:r w:rsidR="00ED5D82" w:rsidRPr="0030679C">
        <w:rPr>
          <w:rFonts w:ascii="Times New Roman" w:hAnsi="Times New Roman" w:cs="Times New Roman"/>
          <w:color w:val="000000" w:themeColor="text1"/>
          <w:sz w:val="28"/>
          <w:szCs w:val="28"/>
          <w:lang w:val="en-US"/>
        </w:rPr>
        <w:t xml:space="preserve"> the data in the graph is generated (</w:t>
      </w:r>
      <w:r>
        <w:rPr>
          <w:rFonts w:ascii="Times New Roman" w:hAnsi="Times New Roman" w:cs="Times New Roman"/>
          <w:color w:val="000000" w:themeColor="text1"/>
          <w:sz w:val="28"/>
          <w:szCs w:val="28"/>
          <w:lang w:val="en-US"/>
        </w:rPr>
        <w:t xml:space="preserve">see </w:t>
      </w:r>
      <w:r w:rsidR="00ED5D82" w:rsidRPr="0030679C">
        <w:rPr>
          <w:rFonts w:ascii="Times New Roman" w:hAnsi="Times New Roman" w:cs="Times New Roman"/>
          <w:color w:val="000000" w:themeColor="text1"/>
          <w:sz w:val="28"/>
          <w:szCs w:val="28"/>
          <w:lang w:val="en-US"/>
        </w:rPr>
        <w:t>Figure 3).</w:t>
      </w:r>
    </w:p>
    <w:p w:rsidR="00ED5D82" w:rsidRPr="0030679C" w:rsidRDefault="0065259F" w:rsidP="00F97C75">
      <w:pPr>
        <w:spacing w:before="100" w:beforeAutospacing="1" w:after="100" w:afterAutospacing="1"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noProof/>
          <w:color w:val="000000" w:themeColor="text1"/>
          <w:sz w:val="28"/>
          <w:szCs w:val="28"/>
          <w:lang w:val="en-US"/>
        </w:rPr>
        <w:drawing>
          <wp:inline distT="0" distB="0" distL="0" distR="0" wp14:anchorId="56990CF4" wp14:editId="4892C249">
            <wp:extent cx="4009293" cy="2585800"/>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9163" cy="2585716"/>
                    </a:xfrm>
                    <a:prstGeom prst="rect">
                      <a:avLst/>
                    </a:prstGeom>
                    <a:noFill/>
                    <a:ln>
                      <a:noFill/>
                    </a:ln>
                  </pic:spPr>
                </pic:pic>
              </a:graphicData>
            </a:graphic>
          </wp:inline>
        </w:drawing>
      </w:r>
    </w:p>
    <w:p w:rsidR="0030679C" w:rsidRPr="00624856" w:rsidRDefault="0030679C" w:rsidP="00F97C75">
      <w:pPr>
        <w:spacing w:line="360" w:lineRule="auto"/>
        <w:ind w:firstLine="708"/>
        <w:jc w:val="both"/>
        <w:rPr>
          <w:rFonts w:ascii="Times New Roman" w:hAnsi="Times New Roman" w:cs="Times New Roman"/>
          <w:color w:val="000000" w:themeColor="text1"/>
          <w:sz w:val="24"/>
          <w:szCs w:val="24"/>
          <w:lang w:val="en-US"/>
        </w:rPr>
      </w:pPr>
      <w:r w:rsidRPr="00624856">
        <w:rPr>
          <w:rFonts w:ascii="Times New Roman" w:hAnsi="Times New Roman" w:cs="Times New Roman"/>
          <w:color w:val="000000" w:themeColor="text1"/>
          <w:sz w:val="24"/>
          <w:szCs w:val="24"/>
          <w:lang w:val="en-US"/>
        </w:rPr>
        <w:t>Figure 3. - Graphical representation of the program results by the Schumann model</w:t>
      </w:r>
    </w:p>
    <w:p w:rsidR="00F97C75" w:rsidRPr="00F97C75" w:rsidRDefault="0030679C" w:rsidP="00EF30B0">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 xml:space="preserve">It can be seen from the graph that if the position is close at the beginning of the testing period, a relatively long time must pass before the result (N </w:t>
      </w:r>
      <w:r w:rsidR="00EF30B0">
        <w:rPr>
          <w:rFonts w:ascii="Times New Roman" w:hAnsi="Times New Roman" w:cs="Times New Roman"/>
          <w:color w:val="000000" w:themeColor="text1"/>
          <w:sz w:val="28"/>
          <w:szCs w:val="28"/>
          <w:lang w:val="en-US"/>
        </w:rPr>
        <w:t>stands for</w:t>
      </w:r>
      <w:r w:rsidRPr="0030679C">
        <w:rPr>
          <w:rFonts w:ascii="Times New Roman" w:hAnsi="Times New Roman" w:cs="Times New Roman"/>
          <w:color w:val="000000" w:themeColor="text1"/>
          <w:sz w:val="28"/>
          <w:szCs w:val="28"/>
          <w:lang w:val="en-US"/>
        </w:rPr>
        <w:t xml:space="preserve"> the expected number of errors in the program) reaches a </w:t>
      </w:r>
      <w:proofErr w:type="gramStart"/>
      <w:r w:rsidRPr="0030679C">
        <w:rPr>
          <w:rFonts w:ascii="Times New Roman" w:hAnsi="Times New Roman" w:cs="Times New Roman"/>
          <w:color w:val="000000" w:themeColor="text1"/>
          <w:sz w:val="28"/>
          <w:szCs w:val="28"/>
          <w:lang w:val="en-US"/>
        </w:rPr>
        <w:t>fairly steady</w:t>
      </w:r>
      <w:proofErr w:type="gramEnd"/>
      <w:r w:rsidRPr="0030679C">
        <w:rPr>
          <w:rFonts w:ascii="Times New Roman" w:hAnsi="Times New Roman" w:cs="Times New Roman"/>
          <w:color w:val="000000" w:themeColor="text1"/>
          <w:sz w:val="28"/>
          <w:szCs w:val="28"/>
          <w:lang w:val="en-US"/>
        </w:rPr>
        <w:t xml:space="preserve"> state.</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The further forecast given by this model shows a certain increase in the forecast of the expected number of errors in the program, but requires additional research.</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 xml:space="preserve">The results obtained in the first step using the Schumann model according to the proposed version of the reliability assessment of the developed (or modifiable) </w:t>
      </w:r>
      <w:r w:rsidRPr="0030679C">
        <w:rPr>
          <w:rFonts w:ascii="Times New Roman" w:hAnsi="Times New Roman" w:cs="Times New Roman"/>
          <w:color w:val="000000" w:themeColor="text1"/>
          <w:sz w:val="28"/>
          <w:szCs w:val="28"/>
          <w:lang w:val="en-US"/>
        </w:rPr>
        <w:lastRenderedPageBreak/>
        <w:t>software were used in the Mills model (the Mills model with incompletely found errors introduced).</w:t>
      </w:r>
    </w:p>
    <w:p w:rsidR="00ED5D82" w:rsidRPr="0030679C"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The results obtained for various parameters of this model are shown in the graph (Fig. 4).</w:t>
      </w:r>
    </w:p>
    <w:p w:rsidR="0030679C" w:rsidRPr="0030679C" w:rsidRDefault="0030679C" w:rsidP="00F97C75">
      <w:pPr>
        <w:spacing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noProof/>
          <w:color w:val="000000" w:themeColor="text1"/>
          <w:sz w:val="28"/>
          <w:szCs w:val="28"/>
          <w:lang w:val="en-US"/>
        </w:rPr>
        <w:drawing>
          <wp:inline distT="0" distB="0" distL="0" distR="0" wp14:anchorId="41343599" wp14:editId="0AF90893">
            <wp:extent cx="4747846" cy="242112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8229" cy="2421317"/>
                    </a:xfrm>
                    <a:prstGeom prst="rect">
                      <a:avLst/>
                    </a:prstGeom>
                    <a:noFill/>
                    <a:ln>
                      <a:noFill/>
                    </a:ln>
                  </pic:spPr>
                </pic:pic>
              </a:graphicData>
            </a:graphic>
          </wp:inline>
        </w:drawing>
      </w:r>
    </w:p>
    <w:p w:rsidR="0030679C" w:rsidRPr="00624856" w:rsidRDefault="0030679C" w:rsidP="00F97C75">
      <w:pPr>
        <w:spacing w:line="360" w:lineRule="auto"/>
        <w:ind w:firstLine="708"/>
        <w:jc w:val="both"/>
        <w:rPr>
          <w:rFonts w:ascii="Times New Roman" w:hAnsi="Times New Roman" w:cs="Times New Roman"/>
          <w:color w:val="000000" w:themeColor="text1"/>
          <w:sz w:val="24"/>
          <w:szCs w:val="24"/>
          <w:lang w:val="en-US"/>
        </w:rPr>
      </w:pPr>
      <w:r w:rsidRPr="00624856">
        <w:rPr>
          <w:rFonts w:ascii="Times New Roman" w:hAnsi="Times New Roman" w:cs="Times New Roman"/>
          <w:color w:val="000000" w:themeColor="text1"/>
          <w:sz w:val="24"/>
          <w:szCs w:val="24"/>
          <w:lang w:val="en-US"/>
        </w:rPr>
        <w:t>Figure 4. Dependence of reliability indicators on the number of testing stages</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These results are obtained on the basis of the assumption that the number of errors introduced is L = 100, and the number of expected errors is K = 100.</w:t>
      </w:r>
    </w:p>
    <w:p w:rsidR="00F97C75" w:rsidRPr="00E051FD" w:rsidRDefault="0030679C" w:rsidP="00EF30B0">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 xml:space="preserve">The results </w:t>
      </w:r>
      <w:proofErr w:type="gramStart"/>
      <w:r w:rsidRPr="0030679C">
        <w:rPr>
          <w:rFonts w:ascii="Times New Roman" w:hAnsi="Times New Roman" w:cs="Times New Roman"/>
          <w:color w:val="000000" w:themeColor="text1"/>
          <w:sz w:val="28"/>
          <w:szCs w:val="28"/>
          <w:lang w:val="en-US"/>
        </w:rPr>
        <w:t>are obtained</w:t>
      </w:r>
      <w:proofErr w:type="gramEnd"/>
      <w:r w:rsidRPr="0030679C">
        <w:rPr>
          <w:rFonts w:ascii="Times New Roman" w:hAnsi="Times New Roman" w:cs="Times New Roman"/>
          <w:color w:val="000000" w:themeColor="text1"/>
          <w:sz w:val="28"/>
          <w:szCs w:val="28"/>
          <w:lang w:val="en-US"/>
        </w:rPr>
        <w:t xml:space="preserve"> on the assumption that after every stage of testing all the errors </w:t>
      </w:r>
      <w:r w:rsidR="00EF30B0" w:rsidRPr="0030679C">
        <w:rPr>
          <w:rFonts w:ascii="Times New Roman" w:hAnsi="Times New Roman" w:cs="Times New Roman"/>
          <w:color w:val="000000" w:themeColor="text1"/>
          <w:sz w:val="28"/>
          <w:szCs w:val="28"/>
          <w:lang w:val="en-US"/>
        </w:rPr>
        <w:t xml:space="preserve">found </w:t>
      </w:r>
      <w:r w:rsidRPr="0030679C">
        <w:rPr>
          <w:rFonts w:ascii="Times New Roman" w:hAnsi="Times New Roman" w:cs="Times New Roman"/>
          <w:color w:val="000000" w:themeColor="text1"/>
          <w:sz w:val="28"/>
          <w:szCs w:val="28"/>
          <w:lang w:val="en-US"/>
        </w:rPr>
        <w:t>are eliminated. At the same time, new mistakes are not made.</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At the next stage of testing, the number of own and introduced errors is reduced. Due to this, the number of detected own and introduced errors decreases.</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As shown earlier (Fig. 4), when using dynamic reliability models, the measure of confidence in the obtained values ​​of the total number of errors in the program is extremely small with the number of errors (k) found below the expected number of errors in the program.</w:t>
      </w:r>
    </w:p>
    <w:p w:rsidR="00F97C75" w:rsidRPr="00F97C75" w:rsidRDefault="00FE64E2" w:rsidP="00F97C75">
      <w:pPr>
        <w:spacing w:after="0" w:line="360" w:lineRule="auto"/>
        <w:ind w:firstLine="708"/>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When</w:t>
      </w:r>
      <w:r w:rsidR="0030679C" w:rsidRPr="0030679C">
        <w:rPr>
          <w:rFonts w:ascii="Times New Roman" w:hAnsi="Times New Roman" w:cs="Times New Roman"/>
          <w:color w:val="000000" w:themeColor="text1"/>
          <w:sz w:val="28"/>
          <w:szCs w:val="28"/>
          <w:lang w:val="en-US"/>
        </w:rPr>
        <w:t xml:space="preserve"> the analysis </w:t>
      </w:r>
      <w:proofErr w:type="gramStart"/>
      <w:r>
        <w:rPr>
          <w:rFonts w:ascii="Times New Roman" w:hAnsi="Times New Roman" w:cs="Times New Roman"/>
          <w:color w:val="000000" w:themeColor="text1"/>
          <w:sz w:val="28"/>
          <w:szCs w:val="28"/>
          <w:lang w:val="en-US"/>
        </w:rPr>
        <w:t>is carried</w:t>
      </w:r>
      <w:proofErr w:type="gramEnd"/>
      <w:r>
        <w:rPr>
          <w:rFonts w:ascii="Times New Roman" w:hAnsi="Times New Roman" w:cs="Times New Roman"/>
          <w:color w:val="000000" w:themeColor="text1"/>
          <w:sz w:val="28"/>
          <w:szCs w:val="28"/>
          <w:lang w:val="en-US"/>
        </w:rPr>
        <w:t xml:space="preserve"> out using an </w:t>
      </w:r>
      <w:r w:rsidR="0030679C" w:rsidRPr="0030679C">
        <w:rPr>
          <w:rFonts w:ascii="Times New Roman" w:hAnsi="Times New Roman" w:cs="Times New Roman"/>
          <w:color w:val="000000" w:themeColor="text1"/>
          <w:sz w:val="28"/>
          <w:szCs w:val="28"/>
          <w:lang w:val="en-US"/>
        </w:rPr>
        <w:t>already debugged program, where the expected number of errors is small, the situation changes significantly.</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The main factors are: the manifestation of destructive influences, the impact of the emerging destructive factors [6].</w:t>
      </w:r>
    </w:p>
    <w:p w:rsidR="00F97C75" w:rsidRPr="00F97C75" w:rsidRDefault="0030679C" w:rsidP="00FE64E2">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lastRenderedPageBreak/>
        <w:t xml:space="preserve">In this case, the following assumptions </w:t>
      </w:r>
      <w:proofErr w:type="gramStart"/>
      <w:r w:rsidRPr="0030679C">
        <w:rPr>
          <w:rFonts w:ascii="Times New Roman" w:hAnsi="Times New Roman" w:cs="Times New Roman"/>
          <w:color w:val="000000" w:themeColor="text1"/>
          <w:sz w:val="28"/>
          <w:szCs w:val="28"/>
          <w:lang w:val="en-US"/>
        </w:rPr>
        <w:t>are usually made</w:t>
      </w:r>
      <w:proofErr w:type="gramEnd"/>
      <w:r w:rsidRPr="0030679C">
        <w:rPr>
          <w:rFonts w:ascii="Times New Roman" w:hAnsi="Times New Roman" w:cs="Times New Roman"/>
          <w:color w:val="000000" w:themeColor="text1"/>
          <w:sz w:val="28"/>
          <w:szCs w:val="28"/>
          <w:lang w:val="en-US"/>
        </w:rPr>
        <w:t xml:space="preserve">: the appearance of each destructive factor does not depend on the manifestation of </w:t>
      </w:r>
      <w:r w:rsidR="00FE64E2" w:rsidRPr="0030679C">
        <w:rPr>
          <w:rFonts w:ascii="Times New Roman" w:hAnsi="Times New Roman" w:cs="Times New Roman"/>
          <w:color w:val="000000" w:themeColor="text1"/>
          <w:sz w:val="28"/>
          <w:szCs w:val="28"/>
          <w:lang w:val="en-US"/>
        </w:rPr>
        <w:t>others;</w:t>
      </w:r>
      <w:r w:rsidRPr="0030679C">
        <w:rPr>
          <w:rFonts w:ascii="Times New Roman" w:hAnsi="Times New Roman" w:cs="Times New Roman"/>
          <w:color w:val="000000" w:themeColor="text1"/>
          <w:sz w:val="28"/>
          <w:szCs w:val="28"/>
          <w:lang w:val="en-US"/>
        </w:rPr>
        <w:t xml:space="preserve"> each of the attackers </w:t>
      </w:r>
      <w:r w:rsidR="00FE64E2">
        <w:rPr>
          <w:rFonts w:ascii="Times New Roman" w:hAnsi="Times New Roman" w:cs="Times New Roman"/>
          <w:color w:val="000000" w:themeColor="text1"/>
          <w:sz w:val="28"/>
          <w:szCs w:val="28"/>
          <w:lang w:val="en-US"/>
        </w:rPr>
        <w:t xml:space="preserve">is </w:t>
      </w:r>
      <w:r w:rsidRPr="0030679C">
        <w:rPr>
          <w:rFonts w:ascii="Times New Roman" w:hAnsi="Times New Roman" w:cs="Times New Roman"/>
          <w:color w:val="000000" w:themeColor="text1"/>
          <w:sz w:val="28"/>
          <w:szCs w:val="28"/>
          <w:lang w:val="en-US"/>
        </w:rPr>
        <w:t>not dependent on other detected conditions.</w:t>
      </w:r>
    </w:p>
    <w:p w:rsidR="00F97C75" w:rsidRPr="00F97C75"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To ensure the operation of reliability models, large volumes of raw data are needed, most of which are missing, and the formation is fraught with great difficulties.</w:t>
      </w:r>
    </w:p>
    <w:p w:rsidR="00F97C75" w:rsidRPr="00F97C75" w:rsidRDefault="0030679C" w:rsidP="00FE64E2">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The simulation showed that a satisfactory value of the reliability</w:t>
      </w:r>
      <w:r w:rsidR="00FE64E2">
        <w:rPr>
          <w:rFonts w:ascii="Times New Roman" w:hAnsi="Times New Roman" w:cs="Times New Roman"/>
          <w:color w:val="000000" w:themeColor="text1"/>
          <w:sz w:val="28"/>
          <w:szCs w:val="28"/>
          <w:lang w:val="en-US"/>
        </w:rPr>
        <w:t xml:space="preserve"> of the result to be obtained is provided merely for the case where the number of own mistakes found happens to be not less than the expected result. </w:t>
      </w:r>
    </w:p>
    <w:p w:rsidR="0030679C" w:rsidRPr="00E051FD" w:rsidRDefault="0030679C" w:rsidP="00F97C75">
      <w:pPr>
        <w:spacing w:after="0" w:line="360" w:lineRule="auto"/>
        <w:ind w:firstLine="708"/>
        <w:jc w:val="both"/>
        <w:rPr>
          <w:rFonts w:ascii="Times New Roman" w:hAnsi="Times New Roman" w:cs="Times New Roman"/>
          <w:color w:val="000000" w:themeColor="text1"/>
          <w:sz w:val="28"/>
          <w:szCs w:val="28"/>
          <w:lang w:val="en-US"/>
        </w:rPr>
      </w:pPr>
      <w:r w:rsidRPr="0030679C">
        <w:rPr>
          <w:rFonts w:ascii="Times New Roman" w:hAnsi="Times New Roman" w:cs="Times New Roman"/>
          <w:color w:val="000000" w:themeColor="text1"/>
          <w:sz w:val="28"/>
          <w:szCs w:val="28"/>
          <w:lang w:val="en-US"/>
        </w:rPr>
        <w:t>Other acceptable reliability results may be in the case where a small number of errors is expected. These are the cases that are usually cited in the literature to illustrate the use of the Mills model [8</w:t>
      </w:r>
      <w:proofErr w:type="gramStart"/>
      <w:r w:rsidRPr="0030679C">
        <w:rPr>
          <w:rFonts w:ascii="Times New Roman" w:hAnsi="Times New Roman" w:cs="Times New Roman"/>
          <w:color w:val="000000" w:themeColor="text1"/>
          <w:sz w:val="28"/>
          <w:szCs w:val="28"/>
          <w:lang w:val="en-US"/>
        </w:rPr>
        <w:t>,9</w:t>
      </w:r>
      <w:proofErr w:type="gramEnd"/>
      <w:r w:rsidRPr="0030679C">
        <w:rPr>
          <w:rFonts w:ascii="Times New Roman" w:hAnsi="Times New Roman" w:cs="Times New Roman"/>
          <w:color w:val="000000" w:themeColor="text1"/>
          <w:sz w:val="28"/>
          <w:szCs w:val="28"/>
          <w:lang w:val="en-US"/>
        </w:rPr>
        <w:t>].</w:t>
      </w:r>
    </w:p>
    <w:p w:rsidR="00F97C75" w:rsidRPr="00F97C75" w:rsidRDefault="00F97C75" w:rsidP="00F97C75">
      <w:pPr>
        <w:spacing w:after="0" w:line="360" w:lineRule="auto"/>
        <w:ind w:right="-1"/>
        <w:jc w:val="both"/>
        <w:rPr>
          <w:rFonts w:ascii="Times New Roman" w:hAnsi="Times New Roman" w:cs="Times New Roman"/>
          <w:sz w:val="28"/>
          <w:szCs w:val="28"/>
          <w:lang w:val="en-US"/>
        </w:rPr>
      </w:pPr>
      <w:r w:rsidRPr="00F97C75">
        <w:rPr>
          <w:rFonts w:ascii="Times New Roman" w:hAnsi="Times New Roman" w:cs="Times New Roman"/>
          <w:b/>
          <w:sz w:val="28"/>
          <w:szCs w:val="28"/>
          <w:lang w:val="en-US"/>
        </w:rPr>
        <w:t>Acknowledgements</w:t>
      </w:r>
      <w:r w:rsidRPr="00F97C75">
        <w:rPr>
          <w:rFonts w:ascii="Times New Roman" w:hAnsi="Times New Roman" w:cs="Times New Roman"/>
          <w:sz w:val="28"/>
          <w:szCs w:val="28"/>
          <w:lang w:val="en-US"/>
        </w:rPr>
        <w:br/>
      </w:r>
      <w:proofErr w:type="gramStart"/>
      <w:r w:rsidRPr="00F97C75">
        <w:rPr>
          <w:rFonts w:ascii="Times New Roman" w:hAnsi="Times New Roman" w:cs="Times New Roman"/>
          <w:sz w:val="28"/>
          <w:szCs w:val="28"/>
          <w:lang w:val="en-US"/>
        </w:rPr>
        <w:t>This</w:t>
      </w:r>
      <w:proofErr w:type="gramEnd"/>
      <w:r w:rsidRPr="00F97C75">
        <w:rPr>
          <w:rFonts w:ascii="Times New Roman" w:hAnsi="Times New Roman" w:cs="Times New Roman"/>
          <w:sz w:val="28"/>
          <w:szCs w:val="28"/>
          <w:lang w:val="en-US"/>
        </w:rPr>
        <w:t xml:space="preserve"> work was supported by Competitiveness Growth Program of the Federal Autonomous Educational Institution of Higher Education National Research Nuclear University </w:t>
      </w:r>
      <w:proofErr w:type="spellStart"/>
      <w:r w:rsidRPr="00F97C75">
        <w:rPr>
          <w:rFonts w:ascii="Times New Roman" w:hAnsi="Times New Roman" w:cs="Times New Roman"/>
          <w:sz w:val="28"/>
          <w:szCs w:val="28"/>
          <w:lang w:val="en-US"/>
        </w:rPr>
        <w:t>MEPhI</w:t>
      </w:r>
      <w:proofErr w:type="spellEnd"/>
      <w:r w:rsidRPr="00F97C75">
        <w:rPr>
          <w:rFonts w:ascii="Times New Roman" w:hAnsi="Times New Roman" w:cs="Times New Roman"/>
          <w:sz w:val="28"/>
          <w:szCs w:val="28"/>
          <w:lang w:val="en-US"/>
        </w:rPr>
        <w:t xml:space="preserve"> (Moscow Engineering Physics Institute).</w:t>
      </w:r>
    </w:p>
    <w:p w:rsidR="00F97C75" w:rsidRPr="00F97C75" w:rsidRDefault="00F97C75" w:rsidP="00F97C75">
      <w:pPr>
        <w:spacing w:after="0" w:line="360" w:lineRule="auto"/>
        <w:ind w:right="-1"/>
        <w:jc w:val="both"/>
        <w:rPr>
          <w:rFonts w:ascii="Times New Roman" w:hAnsi="Times New Roman" w:cs="Times New Roman"/>
          <w:b/>
          <w:sz w:val="28"/>
          <w:szCs w:val="28"/>
          <w:lang w:val="en-US"/>
        </w:rPr>
      </w:pPr>
    </w:p>
    <w:p w:rsidR="00F97C75" w:rsidRPr="00D2639F" w:rsidRDefault="00F97C75" w:rsidP="00F97C75">
      <w:pPr>
        <w:spacing w:after="0" w:line="360" w:lineRule="auto"/>
        <w:ind w:right="-1"/>
        <w:jc w:val="both"/>
        <w:rPr>
          <w:rFonts w:ascii="Times New Roman" w:hAnsi="Times New Roman" w:cs="Times New Roman"/>
          <w:b/>
          <w:sz w:val="28"/>
          <w:szCs w:val="28"/>
          <w:lang w:val="en-US"/>
        </w:rPr>
      </w:pPr>
      <w:r w:rsidRPr="00D2639F">
        <w:rPr>
          <w:rFonts w:ascii="Times New Roman" w:hAnsi="Times New Roman" w:cs="Times New Roman"/>
          <w:b/>
          <w:sz w:val="28"/>
          <w:szCs w:val="28"/>
          <w:lang w:val="en-US"/>
        </w:rPr>
        <w:t>References</w:t>
      </w:r>
    </w:p>
    <w:p w:rsidR="00D2639F" w:rsidRPr="00D2639F" w:rsidRDefault="00F97C75" w:rsidP="00D2639F">
      <w:pPr>
        <w:spacing w:after="0" w:line="360" w:lineRule="auto"/>
        <w:jc w:val="both"/>
        <w:rPr>
          <w:rFonts w:ascii="Times New Roman" w:hAnsi="Times New Roman" w:cs="Times New Roman"/>
          <w:color w:val="000000" w:themeColor="text1"/>
          <w:sz w:val="28"/>
          <w:szCs w:val="28"/>
          <w:lang w:val="en-US"/>
        </w:rPr>
      </w:pPr>
      <w:r w:rsidRPr="00D2639F">
        <w:rPr>
          <w:rFonts w:ascii="Times New Roman" w:hAnsi="Times New Roman" w:cs="Times New Roman"/>
          <w:sz w:val="28"/>
          <w:szCs w:val="28"/>
          <w:lang w:val="en-US"/>
        </w:rPr>
        <w:t>[1]</w:t>
      </w:r>
      <w:r w:rsidR="00D2639F" w:rsidRPr="00D2639F">
        <w:rPr>
          <w:rFonts w:ascii="Times New Roman" w:hAnsi="Times New Roman" w:cs="Times New Roman"/>
          <w:sz w:val="28"/>
          <w:szCs w:val="28"/>
          <w:lang w:val="en-US"/>
        </w:rPr>
        <w:t xml:space="preserve"> </w:t>
      </w:r>
      <w:r w:rsidR="006108DF" w:rsidRPr="006108DF">
        <w:rPr>
          <w:rFonts w:ascii="Times New Roman" w:hAnsi="Times New Roman" w:cs="Times New Roman"/>
          <w:color w:val="000000" w:themeColor="text1"/>
          <w:sz w:val="28"/>
          <w:szCs w:val="28"/>
          <w:lang w:val="en-US"/>
        </w:rPr>
        <w:t>https://www.cisco.com/c/dam/global/es_mx/solutions/security/pdf/cisco-2017-midyear-cybersecurity-report.pdf</w:t>
      </w:r>
      <w:r w:rsidR="006108DF">
        <w:rPr>
          <w:rFonts w:ascii="Times New Roman" w:hAnsi="Times New Roman" w:cs="Times New Roman"/>
          <w:color w:val="000000" w:themeColor="text1"/>
          <w:sz w:val="28"/>
          <w:szCs w:val="28"/>
          <w:lang w:val="en-US"/>
        </w:rPr>
        <w:t xml:space="preserve"> </w:t>
      </w:r>
      <w:r w:rsidR="006108DF" w:rsidRPr="006108DF">
        <w:rPr>
          <w:rFonts w:ascii="Times New Roman" w:hAnsi="Times New Roman" w:cs="Times New Roman"/>
          <w:color w:val="000000" w:themeColor="text1"/>
          <w:sz w:val="28"/>
          <w:szCs w:val="28"/>
          <w:lang w:val="en-US"/>
        </w:rPr>
        <w:t>(circulation date 03.11.17).</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 </w:t>
      </w:r>
      <w:r w:rsidR="006108DF" w:rsidRPr="006108DF">
        <w:rPr>
          <w:rFonts w:ascii="Times New Roman" w:hAnsi="Times New Roman" w:cs="Times New Roman"/>
          <w:color w:val="000000" w:themeColor="text1"/>
          <w:sz w:val="28"/>
          <w:szCs w:val="28"/>
          <w:lang w:val="en-US"/>
        </w:rPr>
        <w:t>Myers G. J. Reliability of software. - Ed. Peace. Edition of the literature on mathematical sciences, 1980 - 354 p.]</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3</w:t>
      </w: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 xml:space="preserve"> The art of testing programs Authors </w:t>
      </w:r>
      <w:proofErr w:type="spellStart"/>
      <w:r w:rsidR="006108DF" w:rsidRPr="006108DF">
        <w:rPr>
          <w:rFonts w:ascii="Times New Roman" w:hAnsi="Times New Roman" w:cs="Times New Roman"/>
          <w:color w:val="000000" w:themeColor="text1"/>
          <w:sz w:val="28"/>
          <w:szCs w:val="28"/>
          <w:lang w:val="en-US"/>
        </w:rPr>
        <w:t>Glenford</w:t>
      </w:r>
      <w:proofErr w:type="spellEnd"/>
      <w:r w:rsidR="006108DF" w:rsidRPr="006108DF">
        <w:rPr>
          <w:rFonts w:ascii="Times New Roman" w:hAnsi="Times New Roman" w:cs="Times New Roman"/>
          <w:color w:val="000000" w:themeColor="text1"/>
          <w:sz w:val="28"/>
          <w:szCs w:val="28"/>
          <w:lang w:val="en-US"/>
        </w:rPr>
        <w:t xml:space="preserve"> Meyers, Tom </w:t>
      </w:r>
      <w:proofErr w:type="spellStart"/>
      <w:r w:rsidR="006108DF" w:rsidRPr="006108DF">
        <w:rPr>
          <w:rFonts w:ascii="Times New Roman" w:hAnsi="Times New Roman" w:cs="Times New Roman"/>
          <w:color w:val="000000" w:themeColor="text1"/>
          <w:sz w:val="28"/>
          <w:szCs w:val="28"/>
          <w:lang w:val="en-US"/>
        </w:rPr>
        <w:t>Badgett</w:t>
      </w:r>
      <w:proofErr w:type="spellEnd"/>
      <w:r w:rsidR="006108DF" w:rsidRPr="006108DF">
        <w:rPr>
          <w:rFonts w:ascii="Times New Roman" w:hAnsi="Times New Roman" w:cs="Times New Roman"/>
          <w:color w:val="000000" w:themeColor="text1"/>
          <w:sz w:val="28"/>
          <w:szCs w:val="28"/>
          <w:lang w:val="en-US"/>
        </w:rPr>
        <w:t xml:space="preserve">, Corey Sandler Format, Year, </w:t>
      </w:r>
      <w:proofErr w:type="gramStart"/>
      <w:r w:rsidR="006108DF" w:rsidRPr="006108DF">
        <w:rPr>
          <w:rFonts w:ascii="Times New Roman" w:hAnsi="Times New Roman" w:cs="Times New Roman"/>
          <w:color w:val="000000" w:themeColor="text1"/>
          <w:sz w:val="28"/>
          <w:szCs w:val="28"/>
          <w:lang w:val="en-US"/>
        </w:rPr>
        <w:t>2012</w:t>
      </w:r>
      <w:proofErr w:type="gramEnd"/>
      <w:r w:rsidR="006108DF" w:rsidRPr="006108DF">
        <w:rPr>
          <w:rFonts w:ascii="Times New Roman" w:hAnsi="Times New Roman" w:cs="Times New Roman"/>
          <w:color w:val="000000" w:themeColor="text1"/>
          <w:sz w:val="28"/>
          <w:szCs w:val="28"/>
          <w:lang w:val="en-US"/>
        </w:rPr>
        <w:t xml:space="preserve"> ISBN 978-5-8459-1796-6, 978-1-118-03196-4 Williams Publishing House</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4</w:t>
      </w: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 xml:space="preserve"> Fred Fox. P. Jr. The Mythical Man-Month: Essays on Software Engineering, Reading, Mass., Addison-Wesley, 1975. Brooks F. P. How software complexes are designed and created. M., Science, 1979.</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5</w:t>
      </w: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 xml:space="preserve"> </w:t>
      </w:r>
      <w:proofErr w:type="spellStart"/>
      <w:r w:rsidR="006108DF" w:rsidRPr="006108DF">
        <w:rPr>
          <w:rFonts w:ascii="Times New Roman" w:hAnsi="Times New Roman" w:cs="Times New Roman"/>
          <w:color w:val="000000" w:themeColor="text1"/>
          <w:sz w:val="28"/>
          <w:szCs w:val="28"/>
          <w:lang w:val="en-US"/>
        </w:rPr>
        <w:t>Сraіg</w:t>
      </w:r>
      <w:proofErr w:type="spellEnd"/>
      <w:r w:rsidR="006108DF" w:rsidRPr="006108DF">
        <w:rPr>
          <w:rFonts w:ascii="Times New Roman" w:hAnsi="Times New Roman" w:cs="Times New Roman"/>
          <w:color w:val="000000" w:themeColor="text1"/>
          <w:sz w:val="28"/>
          <w:szCs w:val="28"/>
          <w:lang w:val="en-US"/>
        </w:rPr>
        <w:t xml:space="preserve"> C. </w:t>
      </w:r>
      <w:proofErr w:type="spellStart"/>
      <w:r w:rsidR="006108DF" w:rsidRPr="006108DF">
        <w:rPr>
          <w:rFonts w:ascii="Times New Roman" w:hAnsi="Times New Roman" w:cs="Times New Roman"/>
          <w:color w:val="000000" w:themeColor="text1"/>
          <w:sz w:val="28"/>
          <w:szCs w:val="28"/>
          <w:lang w:val="en-US"/>
        </w:rPr>
        <w:t>R.etal</w:t>
      </w:r>
      <w:proofErr w:type="spellEnd"/>
      <w:r w:rsidR="006108DF" w:rsidRPr="006108DF">
        <w:rPr>
          <w:rFonts w:ascii="Times New Roman" w:hAnsi="Times New Roman" w:cs="Times New Roman"/>
          <w:color w:val="000000" w:themeColor="text1"/>
          <w:sz w:val="28"/>
          <w:szCs w:val="28"/>
          <w:lang w:val="en-US"/>
        </w:rPr>
        <w:t xml:space="preserve">. Software Reliability Study. - RADC-TR-74-250, TWR Corp., </w:t>
      </w:r>
      <w:proofErr w:type="spellStart"/>
      <w:r w:rsidR="006108DF" w:rsidRPr="006108DF">
        <w:rPr>
          <w:rFonts w:ascii="Times New Roman" w:hAnsi="Times New Roman" w:cs="Times New Roman"/>
          <w:color w:val="000000" w:themeColor="text1"/>
          <w:sz w:val="28"/>
          <w:szCs w:val="28"/>
          <w:lang w:val="en-US"/>
        </w:rPr>
        <w:t>Redundo</w:t>
      </w:r>
      <w:proofErr w:type="spellEnd"/>
      <w:r w:rsidR="006108DF" w:rsidRPr="006108DF">
        <w:rPr>
          <w:rFonts w:ascii="Times New Roman" w:hAnsi="Times New Roman" w:cs="Times New Roman"/>
          <w:color w:val="000000" w:themeColor="text1"/>
          <w:sz w:val="28"/>
          <w:szCs w:val="28"/>
          <w:lang w:val="en-US"/>
        </w:rPr>
        <w:t xml:space="preserve"> Beach, Cal., 1974.</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w:t>
      </w:r>
      <w:r w:rsidR="006108DF" w:rsidRPr="006108DF">
        <w:rPr>
          <w:rFonts w:ascii="Times New Roman" w:hAnsi="Times New Roman" w:cs="Times New Roman"/>
          <w:color w:val="000000" w:themeColor="text1"/>
          <w:sz w:val="28"/>
          <w:szCs w:val="28"/>
          <w:lang w:val="en-US"/>
        </w:rPr>
        <w:t>6</w:t>
      </w: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 xml:space="preserve"> </w:t>
      </w:r>
      <w:proofErr w:type="spellStart"/>
      <w:r w:rsidR="006108DF" w:rsidRPr="006108DF">
        <w:rPr>
          <w:rFonts w:ascii="Times New Roman" w:hAnsi="Times New Roman" w:cs="Times New Roman"/>
          <w:color w:val="000000" w:themeColor="text1"/>
          <w:sz w:val="28"/>
          <w:szCs w:val="28"/>
          <w:lang w:val="en-US"/>
        </w:rPr>
        <w:t>Thauer</w:t>
      </w:r>
      <w:proofErr w:type="spellEnd"/>
      <w:r w:rsidR="006108DF" w:rsidRPr="006108DF">
        <w:rPr>
          <w:rFonts w:ascii="Times New Roman" w:hAnsi="Times New Roman" w:cs="Times New Roman"/>
          <w:color w:val="000000" w:themeColor="text1"/>
          <w:sz w:val="28"/>
          <w:szCs w:val="28"/>
          <w:lang w:val="en-US"/>
        </w:rPr>
        <w:t xml:space="preserve"> R. H. and Hinton E. S. Software Reliability - A Method that Works. - Proceedings of the 1975 National Computer Conference. </w:t>
      </w:r>
      <w:proofErr w:type="spellStart"/>
      <w:r w:rsidR="006108DF" w:rsidRPr="006108DF">
        <w:rPr>
          <w:rFonts w:ascii="Times New Roman" w:hAnsi="Times New Roman" w:cs="Times New Roman"/>
          <w:color w:val="000000" w:themeColor="text1"/>
          <w:sz w:val="28"/>
          <w:szCs w:val="28"/>
          <w:lang w:val="en-US"/>
        </w:rPr>
        <w:t>Montvaie</w:t>
      </w:r>
      <w:proofErr w:type="spellEnd"/>
      <w:r w:rsidR="006108DF" w:rsidRPr="006108DF">
        <w:rPr>
          <w:rFonts w:ascii="Times New Roman" w:hAnsi="Times New Roman" w:cs="Times New Roman"/>
          <w:color w:val="000000" w:themeColor="text1"/>
          <w:sz w:val="28"/>
          <w:szCs w:val="28"/>
          <w:lang w:val="en-US"/>
        </w:rPr>
        <w:t>, N. J., AFIPS Press, 1975.</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7</w:t>
      </w: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 xml:space="preserve"> </w:t>
      </w:r>
      <w:proofErr w:type="spellStart"/>
      <w:r w:rsidR="006108DF" w:rsidRPr="006108DF">
        <w:rPr>
          <w:rFonts w:ascii="Times New Roman" w:hAnsi="Times New Roman" w:cs="Times New Roman"/>
          <w:color w:val="000000" w:themeColor="text1"/>
          <w:sz w:val="28"/>
          <w:szCs w:val="28"/>
          <w:lang w:val="en-US"/>
        </w:rPr>
        <w:t>Lipaev</w:t>
      </w:r>
      <w:proofErr w:type="spellEnd"/>
      <w:r w:rsidR="006108DF" w:rsidRPr="006108DF">
        <w:rPr>
          <w:rFonts w:ascii="Times New Roman" w:hAnsi="Times New Roman" w:cs="Times New Roman"/>
          <w:color w:val="000000" w:themeColor="text1"/>
          <w:sz w:val="28"/>
          <w:szCs w:val="28"/>
          <w:lang w:val="en-US"/>
        </w:rPr>
        <w:t xml:space="preserve"> V.V. Designing software: Teaching. </w:t>
      </w:r>
      <w:proofErr w:type="gramStart"/>
      <w:r w:rsidR="006108DF" w:rsidRPr="006108DF">
        <w:rPr>
          <w:rFonts w:ascii="Times New Roman" w:hAnsi="Times New Roman" w:cs="Times New Roman"/>
          <w:color w:val="000000" w:themeColor="text1"/>
          <w:sz w:val="28"/>
          <w:szCs w:val="28"/>
          <w:lang w:val="en-US"/>
        </w:rPr>
        <w:t>manual</w:t>
      </w:r>
      <w:proofErr w:type="gramEnd"/>
      <w:r w:rsidR="006108DF" w:rsidRPr="006108DF">
        <w:rPr>
          <w:rFonts w:ascii="Times New Roman" w:hAnsi="Times New Roman" w:cs="Times New Roman"/>
          <w:color w:val="000000" w:themeColor="text1"/>
          <w:sz w:val="28"/>
          <w:szCs w:val="28"/>
          <w:lang w:val="en-US"/>
        </w:rPr>
        <w:t xml:space="preserve"> for universities for special. "Automated System of Information and Control" - Moscow: Higher School of Economics. </w:t>
      </w:r>
      <w:proofErr w:type="spellStart"/>
      <w:proofErr w:type="gramStart"/>
      <w:r w:rsidR="006108DF" w:rsidRPr="006108DF">
        <w:rPr>
          <w:rFonts w:ascii="Times New Roman" w:hAnsi="Times New Roman" w:cs="Times New Roman"/>
          <w:color w:val="000000" w:themeColor="text1"/>
          <w:sz w:val="28"/>
          <w:szCs w:val="28"/>
          <w:lang w:val="en-US"/>
        </w:rPr>
        <w:t>shk</w:t>
      </w:r>
      <w:proofErr w:type="spellEnd"/>
      <w:r w:rsidR="006108DF" w:rsidRPr="006108DF">
        <w:rPr>
          <w:rFonts w:ascii="Times New Roman" w:hAnsi="Times New Roman" w:cs="Times New Roman"/>
          <w:color w:val="000000" w:themeColor="text1"/>
          <w:sz w:val="28"/>
          <w:szCs w:val="28"/>
          <w:lang w:val="en-US"/>
        </w:rPr>
        <w:t>.,</w:t>
      </w:r>
      <w:proofErr w:type="gramEnd"/>
      <w:r w:rsidR="006108DF" w:rsidRPr="006108DF">
        <w:rPr>
          <w:rFonts w:ascii="Times New Roman" w:hAnsi="Times New Roman" w:cs="Times New Roman"/>
          <w:color w:val="000000" w:themeColor="text1"/>
          <w:sz w:val="28"/>
          <w:szCs w:val="28"/>
          <w:lang w:val="en-US"/>
        </w:rPr>
        <w:t xml:space="preserve"> 1990.</w:t>
      </w:r>
    </w:p>
    <w:p w:rsidR="00D2639F"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8</w:t>
      </w:r>
      <w:r>
        <w:rPr>
          <w:rFonts w:ascii="Times New Roman" w:hAnsi="Times New Roman" w:cs="Times New Roman"/>
          <w:color w:val="000000" w:themeColor="text1"/>
          <w:sz w:val="28"/>
          <w:szCs w:val="28"/>
          <w:lang w:val="en-US"/>
        </w:rPr>
        <w:t xml:space="preserve">] </w:t>
      </w:r>
      <w:r w:rsidR="006108DF" w:rsidRPr="006108DF">
        <w:rPr>
          <w:rFonts w:ascii="Times New Roman" w:hAnsi="Times New Roman" w:cs="Times New Roman"/>
          <w:color w:val="000000" w:themeColor="text1"/>
          <w:sz w:val="28"/>
          <w:szCs w:val="28"/>
          <w:lang w:val="en-US"/>
        </w:rPr>
        <w:t>Software reliability [electronic resource] -URL: http://madiasunik.ucoz.ru/Nadejnost/Material_nadejnost.pdf (circulation date 03.11.17).</w:t>
      </w:r>
    </w:p>
    <w:p w:rsidR="0030679C" w:rsidRPr="0030679C" w:rsidRDefault="00D2639F" w:rsidP="00D2639F">
      <w:pPr>
        <w:spacing w:after="0" w:line="36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9</w:t>
      </w:r>
      <w:r>
        <w:rPr>
          <w:rFonts w:ascii="Times New Roman" w:hAnsi="Times New Roman" w:cs="Times New Roman"/>
          <w:color w:val="000000" w:themeColor="text1"/>
          <w:sz w:val="28"/>
          <w:szCs w:val="28"/>
          <w:lang w:val="en-US"/>
        </w:rPr>
        <w:t>]</w:t>
      </w:r>
      <w:r w:rsidR="006108DF" w:rsidRPr="006108DF">
        <w:rPr>
          <w:rFonts w:ascii="Times New Roman" w:hAnsi="Times New Roman" w:cs="Times New Roman"/>
          <w:color w:val="000000" w:themeColor="text1"/>
          <w:sz w:val="28"/>
          <w:szCs w:val="28"/>
          <w:lang w:val="en-US"/>
        </w:rPr>
        <w:t xml:space="preserve"> </w:t>
      </w:r>
      <w:proofErr w:type="spellStart"/>
      <w:r w:rsidR="006108DF" w:rsidRPr="006108DF">
        <w:rPr>
          <w:rFonts w:ascii="Times New Roman" w:hAnsi="Times New Roman" w:cs="Times New Roman"/>
          <w:color w:val="000000" w:themeColor="text1"/>
          <w:sz w:val="28"/>
          <w:szCs w:val="28"/>
          <w:lang w:val="en-US"/>
        </w:rPr>
        <w:t>Pavlovskaya</w:t>
      </w:r>
      <w:proofErr w:type="spellEnd"/>
      <w:r w:rsidR="006108DF" w:rsidRPr="006108DF">
        <w:rPr>
          <w:rFonts w:ascii="Times New Roman" w:hAnsi="Times New Roman" w:cs="Times New Roman"/>
          <w:color w:val="000000" w:themeColor="text1"/>
          <w:sz w:val="28"/>
          <w:szCs w:val="28"/>
          <w:lang w:val="en-US"/>
        </w:rPr>
        <w:t xml:space="preserve"> O.O. Static methods of software reliability estimation [electronic resource] URL: http: //dspace.susu.ru/</w:t>
      </w:r>
      <w:proofErr w:type="spellStart"/>
      <w:r w:rsidR="006108DF" w:rsidRPr="006108DF">
        <w:rPr>
          <w:rFonts w:ascii="Times New Roman" w:hAnsi="Times New Roman" w:cs="Times New Roman"/>
          <w:color w:val="000000" w:themeColor="text1"/>
          <w:sz w:val="28"/>
          <w:szCs w:val="28"/>
          <w:lang w:val="en-US"/>
        </w:rPr>
        <w:t>xmlui</w:t>
      </w:r>
      <w:proofErr w:type="spellEnd"/>
      <w:r w:rsidR="006108DF" w:rsidRPr="006108DF">
        <w:rPr>
          <w:rFonts w:ascii="Times New Roman" w:hAnsi="Times New Roman" w:cs="Times New Roman"/>
          <w:color w:val="000000" w:themeColor="text1"/>
          <w:sz w:val="28"/>
          <w:szCs w:val="28"/>
          <w:lang w:val="en-US"/>
        </w:rPr>
        <w:t>/</w:t>
      </w:r>
      <w:proofErr w:type="spellStart"/>
      <w:r w:rsidR="006108DF" w:rsidRPr="006108DF">
        <w:rPr>
          <w:rFonts w:ascii="Times New Roman" w:hAnsi="Times New Roman" w:cs="Times New Roman"/>
          <w:color w:val="000000" w:themeColor="text1"/>
          <w:sz w:val="28"/>
          <w:szCs w:val="28"/>
          <w:lang w:val="en-US"/>
        </w:rPr>
        <w:t>bitstream</w:t>
      </w:r>
      <w:proofErr w:type="spellEnd"/>
      <w:r w:rsidR="006108DF" w:rsidRPr="006108DF">
        <w:rPr>
          <w:rFonts w:ascii="Times New Roman" w:hAnsi="Times New Roman" w:cs="Times New Roman"/>
          <w:color w:val="000000" w:themeColor="text1"/>
          <w:sz w:val="28"/>
          <w:szCs w:val="28"/>
          <w:lang w:val="en-US"/>
        </w:rPr>
        <w:t>/handle/0001.74/778/7.pdf? Sequence = 1 (circulation date 03.11.17).</w:t>
      </w:r>
    </w:p>
    <w:sectPr w:rsidR="0030679C" w:rsidRPr="0030679C" w:rsidSect="00F97C7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A7122"/>
    <w:multiLevelType w:val="multilevel"/>
    <w:tmpl w:val="CB88C20A"/>
    <w:lvl w:ilvl="0">
      <w:start w:val="1"/>
      <w:numFmt w:val="decimal"/>
      <w:lvlText w:val="%1."/>
      <w:lvlJc w:val="left"/>
      <w:pPr>
        <w:ind w:left="720" w:hanging="360"/>
      </w:pPr>
      <w:rPr>
        <w:rFonts w:hint="default"/>
      </w:r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98"/>
    <w:rsid w:val="001076E0"/>
    <w:rsid w:val="001215BC"/>
    <w:rsid w:val="00272311"/>
    <w:rsid w:val="0030679C"/>
    <w:rsid w:val="00413650"/>
    <w:rsid w:val="004C1173"/>
    <w:rsid w:val="004D2548"/>
    <w:rsid w:val="00557A91"/>
    <w:rsid w:val="005B5B3C"/>
    <w:rsid w:val="005D344A"/>
    <w:rsid w:val="006108DF"/>
    <w:rsid w:val="00624856"/>
    <w:rsid w:val="0065259F"/>
    <w:rsid w:val="0067769B"/>
    <w:rsid w:val="006D75A6"/>
    <w:rsid w:val="006F3A1A"/>
    <w:rsid w:val="00772BD7"/>
    <w:rsid w:val="00775C8B"/>
    <w:rsid w:val="00811E5C"/>
    <w:rsid w:val="0081359B"/>
    <w:rsid w:val="00844B4B"/>
    <w:rsid w:val="009221DE"/>
    <w:rsid w:val="009C696A"/>
    <w:rsid w:val="00A268AB"/>
    <w:rsid w:val="00A651B0"/>
    <w:rsid w:val="00A869E1"/>
    <w:rsid w:val="00BF6F47"/>
    <w:rsid w:val="00C17139"/>
    <w:rsid w:val="00CB4ACE"/>
    <w:rsid w:val="00D2639F"/>
    <w:rsid w:val="00D510BB"/>
    <w:rsid w:val="00DF0F98"/>
    <w:rsid w:val="00E051FD"/>
    <w:rsid w:val="00ED5D82"/>
    <w:rsid w:val="00EF30B0"/>
    <w:rsid w:val="00F909EF"/>
    <w:rsid w:val="00F97C75"/>
    <w:rsid w:val="00FE64E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3F794-D31E-48A8-9D1D-41F343C3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4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6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75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A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76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076E0"/>
    <w:pPr>
      <w:ind w:left="720"/>
      <w:contextualSpacing/>
    </w:pPr>
  </w:style>
  <w:style w:type="character" w:customStyle="1" w:styleId="Heading3Char">
    <w:name w:val="Heading 3 Char"/>
    <w:basedOn w:val="DefaultParagraphFont"/>
    <w:link w:val="Heading3"/>
    <w:uiPriority w:val="9"/>
    <w:rsid w:val="006D75A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D7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A6"/>
    <w:rPr>
      <w:rFonts w:ascii="Tahoma" w:hAnsi="Tahoma" w:cs="Tahoma"/>
      <w:sz w:val="16"/>
      <w:szCs w:val="16"/>
    </w:rPr>
  </w:style>
  <w:style w:type="paragraph" w:styleId="NoSpacing">
    <w:name w:val="No Spacing"/>
    <w:uiPriority w:val="1"/>
    <w:qFormat/>
    <w:rsid w:val="005B5B3C"/>
    <w:pPr>
      <w:spacing w:after="0" w:line="240" w:lineRule="auto"/>
    </w:pPr>
  </w:style>
  <w:style w:type="table" w:styleId="TableGrid">
    <w:name w:val="Table Grid"/>
    <w:basedOn w:val="TableNormal"/>
    <w:uiPriority w:val="39"/>
    <w:rsid w:val="005B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8DF"/>
    <w:rPr>
      <w:color w:val="0000FF" w:themeColor="hyperlink"/>
      <w:u w:val="single"/>
    </w:rPr>
  </w:style>
  <w:style w:type="paragraph" w:styleId="TOCHeading">
    <w:name w:val="TOC Heading"/>
    <w:basedOn w:val="Heading1"/>
    <w:next w:val="Normal"/>
    <w:uiPriority w:val="39"/>
    <w:semiHidden/>
    <w:unhideWhenUsed/>
    <w:qFormat/>
    <w:rsid w:val="0067769B"/>
    <w:pPr>
      <w:outlineLvl w:val="9"/>
    </w:pPr>
    <w:rPr>
      <w:lang w:eastAsia="ru-RU"/>
    </w:rPr>
  </w:style>
  <w:style w:type="paragraph" w:styleId="TOC1">
    <w:name w:val="toc 1"/>
    <w:basedOn w:val="Normal"/>
    <w:next w:val="Normal"/>
    <w:autoRedefine/>
    <w:uiPriority w:val="39"/>
    <w:unhideWhenUsed/>
    <w:rsid w:val="0067769B"/>
    <w:pPr>
      <w:spacing w:after="100"/>
    </w:pPr>
  </w:style>
  <w:style w:type="paragraph" w:styleId="TOC2">
    <w:name w:val="toc 2"/>
    <w:basedOn w:val="Normal"/>
    <w:next w:val="Normal"/>
    <w:autoRedefine/>
    <w:uiPriority w:val="39"/>
    <w:unhideWhenUsed/>
    <w:rsid w:val="0067769B"/>
    <w:pPr>
      <w:spacing w:after="100"/>
      <w:ind w:left="220"/>
    </w:pPr>
  </w:style>
  <w:style w:type="paragraph" w:styleId="TOC3">
    <w:name w:val="toc 3"/>
    <w:basedOn w:val="Normal"/>
    <w:next w:val="Normal"/>
    <w:autoRedefine/>
    <w:uiPriority w:val="39"/>
    <w:unhideWhenUsed/>
    <w:rsid w:val="006776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5061">
      <w:bodyDiv w:val="1"/>
      <w:marLeft w:val="0"/>
      <w:marRight w:val="0"/>
      <w:marTop w:val="0"/>
      <w:marBottom w:val="0"/>
      <w:divBdr>
        <w:top w:val="none" w:sz="0" w:space="0" w:color="auto"/>
        <w:left w:val="none" w:sz="0" w:space="0" w:color="auto"/>
        <w:bottom w:val="none" w:sz="0" w:space="0" w:color="auto"/>
        <w:right w:val="none" w:sz="0" w:space="0" w:color="auto"/>
      </w:divBdr>
      <w:divsChild>
        <w:div w:id="1534145877">
          <w:marLeft w:val="0"/>
          <w:marRight w:val="0"/>
          <w:marTop w:val="0"/>
          <w:marBottom w:val="0"/>
          <w:divBdr>
            <w:top w:val="none" w:sz="0" w:space="0" w:color="auto"/>
            <w:left w:val="none" w:sz="0" w:space="0" w:color="auto"/>
            <w:bottom w:val="none" w:sz="0" w:space="0" w:color="auto"/>
            <w:right w:val="none" w:sz="0" w:space="0" w:color="auto"/>
          </w:divBdr>
        </w:div>
        <w:div w:id="1816213228">
          <w:marLeft w:val="0"/>
          <w:marRight w:val="0"/>
          <w:marTop w:val="150"/>
          <w:marBottom w:val="225"/>
          <w:divBdr>
            <w:top w:val="none" w:sz="0" w:space="0" w:color="auto"/>
            <w:left w:val="none" w:sz="0" w:space="0" w:color="auto"/>
            <w:bottom w:val="none" w:sz="0" w:space="0" w:color="auto"/>
            <w:right w:val="none" w:sz="0" w:space="0" w:color="auto"/>
          </w:divBdr>
          <w:divsChild>
            <w:div w:id="424038933">
              <w:marLeft w:val="0"/>
              <w:marRight w:val="0"/>
              <w:marTop w:val="0"/>
              <w:marBottom w:val="0"/>
              <w:divBdr>
                <w:top w:val="none" w:sz="0" w:space="0" w:color="auto"/>
                <w:left w:val="none" w:sz="0" w:space="0" w:color="auto"/>
                <w:bottom w:val="none" w:sz="0" w:space="0" w:color="auto"/>
                <w:right w:val="none" w:sz="0" w:space="0" w:color="auto"/>
              </w:divBdr>
            </w:div>
            <w:div w:id="390614383">
              <w:marLeft w:val="0"/>
              <w:marRight w:val="0"/>
              <w:marTop w:val="0"/>
              <w:marBottom w:val="0"/>
              <w:divBdr>
                <w:top w:val="none" w:sz="0" w:space="0" w:color="auto"/>
                <w:left w:val="none" w:sz="0" w:space="0" w:color="auto"/>
                <w:bottom w:val="none" w:sz="0" w:space="0" w:color="auto"/>
                <w:right w:val="none" w:sz="0" w:space="0" w:color="auto"/>
              </w:divBdr>
            </w:div>
            <w:div w:id="884489162">
              <w:marLeft w:val="0"/>
              <w:marRight w:val="0"/>
              <w:marTop w:val="0"/>
              <w:marBottom w:val="0"/>
              <w:divBdr>
                <w:top w:val="none" w:sz="0" w:space="0" w:color="auto"/>
                <w:left w:val="none" w:sz="0" w:space="0" w:color="auto"/>
                <w:bottom w:val="none" w:sz="0" w:space="0" w:color="auto"/>
                <w:right w:val="none" w:sz="0" w:space="0" w:color="auto"/>
              </w:divBdr>
            </w:div>
            <w:div w:id="1525707043">
              <w:marLeft w:val="0"/>
              <w:marRight w:val="0"/>
              <w:marTop w:val="0"/>
              <w:marBottom w:val="0"/>
              <w:divBdr>
                <w:top w:val="none" w:sz="0" w:space="0" w:color="auto"/>
                <w:left w:val="none" w:sz="0" w:space="0" w:color="auto"/>
                <w:bottom w:val="none" w:sz="0" w:space="0" w:color="auto"/>
                <w:right w:val="none" w:sz="0" w:space="0" w:color="auto"/>
              </w:divBdr>
            </w:div>
            <w:div w:id="1747680838">
              <w:marLeft w:val="0"/>
              <w:marRight w:val="0"/>
              <w:marTop w:val="0"/>
              <w:marBottom w:val="0"/>
              <w:divBdr>
                <w:top w:val="none" w:sz="0" w:space="0" w:color="auto"/>
                <w:left w:val="none" w:sz="0" w:space="0" w:color="auto"/>
                <w:bottom w:val="none" w:sz="0" w:space="0" w:color="auto"/>
                <w:right w:val="none" w:sz="0" w:space="0" w:color="auto"/>
              </w:divBdr>
            </w:div>
          </w:divsChild>
        </w:div>
        <w:div w:id="825046727">
          <w:marLeft w:val="0"/>
          <w:marRight w:val="0"/>
          <w:marTop w:val="0"/>
          <w:marBottom w:val="300"/>
          <w:divBdr>
            <w:top w:val="none" w:sz="0" w:space="0" w:color="auto"/>
            <w:left w:val="none" w:sz="0" w:space="0" w:color="auto"/>
            <w:bottom w:val="none" w:sz="0" w:space="0" w:color="auto"/>
            <w:right w:val="none" w:sz="0" w:space="0" w:color="auto"/>
          </w:divBdr>
          <w:divsChild>
            <w:div w:id="22873241">
              <w:marLeft w:val="0"/>
              <w:marRight w:val="0"/>
              <w:marTop w:val="0"/>
              <w:marBottom w:val="0"/>
              <w:divBdr>
                <w:top w:val="none" w:sz="0" w:space="0" w:color="auto"/>
                <w:left w:val="none" w:sz="0" w:space="0" w:color="auto"/>
                <w:bottom w:val="none" w:sz="0" w:space="0" w:color="auto"/>
                <w:right w:val="none" w:sz="0" w:space="0" w:color="auto"/>
              </w:divBdr>
              <w:divsChild>
                <w:div w:id="377314588">
                  <w:marLeft w:val="0"/>
                  <w:marRight w:val="0"/>
                  <w:marTop w:val="0"/>
                  <w:marBottom w:val="150"/>
                  <w:divBdr>
                    <w:top w:val="none" w:sz="0" w:space="0" w:color="auto"/>
                    <w:left w:val="none" w:sz="0" w:space="0" w:color="auto"/>
                    <w:bottom w:val="none" w:sz="0" w:space="0" w:color="auto"/>
                    <w:right w:val="none" w:sz="0" w:space="0" w:color="auto"/>
                  </w:divBdr>
                  <w:divsChild>
                    <w:div w:id="116534643">
                      <w:marLeft w:val="0"/>
                      <w:marRight w:val="0"/>
                      <w:marTop w:val="0"/>
                      <w:marBottom w:val="0"/>
                      <w:divBdr>
                        <w:top w:val="none" w:sz="0" w:space="0" w:color="auto"/>
                        <w:left w:val="none" w:sz="0" w:space="0" w:color="auto"/>
                        <w:bottom w:val="none" w:sz="0" w:space="0" w:color="auto"/>
                        <w:right w:val="none" w:sz="0" w:space="0" w:color="auto"/>
                      </w:divBdr>
                    </w:div>
                    <w:div w:id="842548810">
                      <w:marLeft w:val="0"/>
                      <w:marRight w:val="0"/>
                      <w:marTop w:val="0"/>
                      <w:marBottom w:val="0"/>
                      <w:divBdr>
                        <w:top w:val="none" w:sz="0" w:space="0" w:color="auto"/>
                        <w:left w:val="none" w:sz="0" w:space="0" w:color="auto"/>
                        <w:bottom w:val="none" w:sz="0" w:space="0" w:color="auto"/>
                        <w:right w:val="none" w:sz="0" w:space="0" w:color="auto"/>
                      </w:divBdr>
                    </w:div>
                  </w:divsChild>
                </w:div>
                <w:div w:id="1204444517">
                  <w:marLeft w:val="0"/>
                  <w:marRight w:val="0"/>
                  <w:marTop w:val="0"/>
                  <w:marBottom w:val="150"/>
                  <w:divBdr>
                    <w:top w:val="none" w:sz="0" w:space="0" w:color="auto"/>
                    <w:left w:val="none" w:sz="0" w:space="0" w:color="auto"/>
                    <w:bottom w:val="none" w:sz="0" w:space="0" w:color="auto"/>
                    <w:right w:val="none" w:sz="0" w:space="0" w:color="auto"/>
                  </w:divBdr>
                  <w:divsChild>
                    <w:div w:id="1074740774">
                      <w:marLeft w:val="0"/>
                      <w:marRight w:val="0"/>
                      <w:marTop w:val="0"/>
                      <w:marBottom w:val="0"/>
                      <w:divBdr>
                        <w:top w:val="none" w:sz="0" w:space="0" w:color="auto"/>
                        <w:left w:val="none" w:sz="0" w:space="0" w:color="auto"/>
                        <w:bottom w:val="none" w:sz="0" w:space="0" w:color="auto"/>
                        <w:right w:val="none" w:sz="0" w:space="0" w:color="auto"/>
                      </w:divBdr>
                      <w:divsChild>
                        <w:div w:id="4889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62">
              <w:marLeft w:val="0"/>
              <w:marRight w:val="0"/>
              <w:marTop w:val="0"/>
              <w:marBottom w:val="0"/>
              <w:divBdr>
                <w:top w:val="none" w:sz="0" w:space="0" w:color="auto"/>
                <w:left w:val="none" w:sz="0" w:space="0" w:color="auto"/>
                <w:bottom w:val="none" w:sz="0" w:space="0" w:color="auto"/>
                <w:right w:val="none" w:sz="0" w:space="0" w:color="auto"/>
              </w:divBdr>
              <w:divsChild>
                <w:div w:id="1170221901">
                  <w:marLeft w:val="0"/>
                  <w:marRight w:val="0"/>
                  <w:marTop w:val="0"/>
                  <w:marBottom w:val="150"/>
                  <w:divBdr>
                    <w:top w:val="none" w:sz="0" w:space="0" w:color="auto"/>
                    <w:left w:val="none" w:sz="0" w:space="0" w:color="auto"/>
                    <w:bottom w:val="none" w:sz="0" w:space="0" w:color="auto"/>
                    <w:right w:val="none" w:sz="0" w:space="0" w:color="auto"/>
                  </w:divBdr>
                  <w:divsChild>
                    <w:div w:id="81878448">
                      <w:marLeft w:val="0"/>
                      <w:marRight w:val="0"/>
                      <w:marTop w:val="0"/>
                      <w:marBottom w:val="0"/>
                      <w:divBdr>
                        <w:top w:val="none" w:sz="0" w:space="0" w:color="auto"/>
                        <w:left w:val="none" w:sz="0" w:space="0" w:color="auto"/>
                        <w:bottom w:val="none" w:sz="0" w:space="0" w:color="auto"/>
                        <w:right w:val="none" w:sz="0" w:space="0" w:color="auto"/>
                      </w:divBdr>
                      <w:divsChild>
                        <w:div w:id="17784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877524">
      <w:bodyDiv w:val="1"/>
      <w:marLeft w:val="0"/>
      <w:marRight w:val="0"/>
      <w:marTop w:val="0"/>
      <w:marBottom w:val="0"/>
      <w:divBdr>
        <w:top w:val="none" w:sz="0" w:space="0" w:color="auto"/>
        <w:left w:val="none" w:sz="0" w:space="0" w:color="auto"/>
        <w:bottom w:val="none" w:sz="0" w:space="0" w:color="auto"/>
        <w:right w:val="none" w:sz="0" w:space="0" w:color="auto"/>
      </w:divBdr>
      <w:divsChild>
        <w:div w:id="1715884538">
          <w:marLeft w:val="0"/>
          <w:marRight w:val="0"/>
          <w:marTop w:val="0"/>
          <w:marBottom w:val="0"/>
          <w:divBdr>
            <w:top w:val="none" w:sz="0" w:space="0" w:color="auto"/>
            <w:left w:val="none" w:sz="0" w:space="0" w:color="auto"/>
            <w:bottom w:val="none" w:sz="0" w:space="0" w:color="auto"/>
            <w:right w:val="none" w:sz="0" w:space="0" w:color="auto"/>
          </w:divBdr>
          <w:divsChild>
            <w:div w:id="212276915">
              <w:marLeft w:val="0"/>
              <w:marRight w:val="60"/>
              <w:marTop w:val="0"/>
              <w:marBottom w:val="0"/>
              <w:divBdr>
                <w:top w:val="none" w:sz="0" w:space="0" w:color="auto"/>
                <w:left w:val="none" w:sz="0" w:space="0" w:color="auto"/>
                <w:bottom w:val="none" w:sz="0" w:space="0" w:color="auto"/>
                <w:right w:val="none" w:sz="0" w:space="0" w:color="auto"/>
              </w:divBdr>
              <w:divsChild>
                <w:div w:id="1865973340">
                  <w:marLeft w:val="0"/>
                  <w:marRight w:val="0"/>
                  <w:marTop w:val="0"/>
                  <w:marBottom w:val="120"/>
                  <w:divBdr>
                    <w:top w:val="single" w:sz="6" w:space="0" w:color="A0A0A0"/>
                    <w:left w:val="single" w:sz="6" w:space="0" w:color="B9B9B9"/>
                    <w:bottom w:val="single" w:sz="6" w:space="0" w:color="B9B9B9"/>
                    <w:right w:val="single" w:sz="6" w:space="0" w:color="B9B9B9"/>
                  </w:divBdr>
                  <w:divsChild>
                    <w:div w:id="1070691936">
                      <w:marLeft w:val="0"/>
                      <w:marRight w:val="0"/>
                      <w:marTop w:val="0"/>
                      <w:marBottom w:val="0"/>
                      <w:divBdr>
                        <w:top w:val="none" w:sz="0" w:space="0" w:color="auto"/>
                        <w:left w:val="none" w:sz="0" w:space="0" w:color="auto"/>
                        <w:bottom w:val="none" w:sz="0" w:space="0" w:color="auto"/>
                        <w:right w:val="none" w:sz="0" w:space="0" w:color="auto"/>
                      </w:divBdr>
                    </w:div>
                    <w:div w:id="1704406008">
                      <w:marLeft w:val="0"/>
                      <w:marRight w:val="0"/>
                      <w:marTop w:val="0"/>
                      <w:marBottom w:val="0"/>
                      <w:divBdr>
                        <w:top w:val="none" w:sz="0" w:space="0" w:color="auto"/>
                        <w:left w:val="none" w:sz="0" w:space="0" w:color="auto"/>
                        <w:bottom w:val="none" w:sz="0" w:space="0" w:color="auto"/>
                        <w:right w:val="none" w:sz="0" w:space="0" w:color="auto"/>
                      </w:divBdr>
                    </w:div>
                  </w:divsChild>
                </w:div>
                <w:div w:id="107493294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763653859">
          <w:marLeft w:val="0"/>
          <w:marRight w:val="0"/>
          <w:marTop w:val="0"/>
          <w:marBottom w:val="0"/>
          <w:divBdr>
            <w:top w:val="none" w:sz="0" w:space="0" w:color="auto"/>
            <w:left w:val="none" w:sz="0" w:space="0" w:color="auto"/>
            <w:bottom w:val="none" w:sz="0" w:space="0" w:color="auto"/>
            <w:right w:val="none" w:sz="0" w:space="0" w:color="auto"/>
          </w:divBdr>
          <w:divsChild>
            <w:div w:id="294409653">
              <w:marLeft w:val="60"/>
              <w:marRight w:val="0"/>
              <w:marTop w:val="0"/>
              <w:marBottom w:val="0"/>
              <w:divBdr>
                <w:top w:val="none" w:sz="0" w:space="0" w:color="auto"/>
                <w:left w:val="none" w:sz="0" w:space="0" w:color="auto"/>
                <w:bottom w:val="none" w:sz="0" w:space="0" w:color="auto"/>
                <w:right w:val="none" w:sz="0" w:space="0" w:color="auto"/>
              </w:divBdr>
              <w:divsChild>
                <w:div w:id="408817412">
                  <w:marLeft w:val="0"/>
                  <w:marRight w:val="0"/>
                  <w:marTop w:val="0"/>
                  <w:marBottom w:val="0"/>
                  <w:divBdr>
                    <w:top w:val="none" w:sz="0" w:space="0" w:color="auto"/>
                    <w:left w:val="none" w:sz="0" w:space="0" w:color="auto"/>
                    <w:bottom w:val="none" w:sz="0" w:space="0" w:color="auto"/>
                    <w:right w:val="none" w:sz="0" w:space="0" w:color="auto"/>
                  </w:divBdr>
                  <w:divsChild>
                    <w:div w:id="386690386">
                      <w:marLeft w:val="0"/>
                      <w:marRight w:val="0"/>
                      <w:marTop w:val="0"/>
                      <w:marBottom w:val="120"/>
                      <w:divBdr>
                        <w:top w:val="single" w:sz="6" w:space="0" w:color="F5F5F5"/>
                        <w:left w:val="single" w:sz="6" w:space="0" w:color="F5F5F5"/>
                        <w:bottom w:val="single" w:sz="6" w:space="0" w:color="F5F5F5"/>
                        <w:right w:val="single" w:sz="6" w:space="0" w:color="F5F5F5"/>
                      </w:divBdr>
                      <w:divsChild>
                        <w:div w:id="2134321192">
                          <w:marLeft w:val="0"/>
                          <w:marRight w:val="0"/>
                          <w:marTop w:val="0"/>
                          <w:marBottom w:val="0"/>
                          <w:divBdr>
                            <w:top w:val="none" w:sz="0" w:space="0" w:color="auto"/>
                            <w:left w:val="none" w:sz="0" w:space="0" w:color="auto"/>
                            <w:bottom w:val="none" w:sz="0" w:space="0" w:color="auto"/>
                            <w:right w:val="none" w:sz="0" w:space="0" w:color="auto"/>
                          </w:divBdr>
                          <w:divsChild>
                            <w:div w:id="518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1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1D133-8B69-4D54-B3D3-4F4BE809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9</Pages>
  <Words>2001</Words>
  <Characters>11411</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EASilaeva</dc:creator>
  <cp:keywords/>
  <dc:description/>
  <cp:lastModifiedBy>III</cp:lastModifiedBy>
  <cp:revision>28</cp:revision>
  <dcterms:created xsi:type="dcterms:W3CDTF">2017-11-09T07:03:00Z</dcterms:created>
  <dcterms:modified xsi:type="dcterms:W3CDTF">2017-11-29T14:52:00Z</dcterms:modified>
</cp:coreProperties>
</file>