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90" w:rsidRDefault="00E072C7" w:rsidP="00EE6EC3">
      <w:pPr>
        <w:pStyle w:val="Piedepgina"/>
        <w:tabs>
          <w:tab w:val="clear" w:pos="4320"/>
          <w:tab w:val="clear" w:pos="8640"/>
        </w:tabs>
        <w:jc w:val="left"/>
        <w:rPr>
          <w:rFonts w:ascii="Cambria" w:hAnsi="Cambria" w:cs="Calibri Light"/>
          <w:i/>
          <w:iCs/>
          <w:sz w:val="18"/>
          <w:szCs w:val="18"/>
        </w:rPr>
      </w:pPr>
      <w:r w:rsidRPr="00666DFA">
        <w:rPr>
          <w:rFonts w:ascii="Cambria" w:hAnsi="Cambria" w:cs="Calibri Light"/>
          <w:i/>
          <w:iCs/>
          <w:sz w:val="18"/>
          <w:szCs w:val="18"/>
        </w:rPr>
        <w:t xml:space="preserve">Sixth Engineering, Science and Technology Conference “Tendencies and Challenges in Engineering, Science and Technology” (ESTEC </w:t>
      </w:r>
      <w:r w:rsidR="009B01B0" w:rsidRPr="00666DFA">
        <w:rPr>
          <w:rFonts w:ascii="Cambria" w:hAnsi="Cambria" w:cs="Calibri Light"/>
          <w:i/>
          <w:iCs/>
          <w:sz w:val="18"/>
          <w:szCs w:val="18"/>
        </w:rPr>
        <w:t>201</w:t>
      </w:r>
      <w:r w:rsidRPr="00666DFA">
        <w:rPr>
          <w:rFonts w:ascii="Cambria" w:hAnsi="Cambria" w:cs="Calibri Light"/>
          <w:i/>
          <w:iCs/>
          <w:sz w:val="18"/>
          <w:szCs w:val="18"/>
        </w:rPr>
        <w:t>7</w:t>
      </w:r>
      <w:r w:rsidR="007F7290" w:rsidRPr="00666DFA">
        <w:rPr>
          <w:rFonts w:ascii="Cambria" w:hAnsi="Cambria" w:cs="Calibri Light"/>
          <w:i/>
          <w:iCs/>
          <w:sz w:val="18"/>
          <w:szCs w:val="18"/>
        </w:rPr>
        <w:t>)</w:t>
      </w:r>
      <w:r w:rsidR="00C956DB" w:rsidRPr="00666DFA">
        <w:rPr>
          <w:rFonts w:ascii="Cambria" w:hAnsi="Cambria" w:cs="Calibri Light"/>
          <w:i/>
          <w:iCs/>
          <w:sz w:val="18"/>
          <w:szCs w:val="18"/>
        </w:rPr>
        <w:t xml:space="preserve"> </w:t>
      </w:r>
      <w:r w:rsidRPr="00666DFA">
        <w:rPr>
          <w:rFonts w:ascii="Cambria" w:hAnsi="Cambria" w:cs="Calibri Light"/>
          <w:i/>
          <w:iCs/>
          <w:sz w:val="18"/>
          <w:szCs w:val="18"/>
        </w:rPr>
        <w:t>October 11 - 13</w:t>
      </w:r>
      <w:r w:rsidR="007F7290" w:rsidRPr="00666DFA">
        <w:rPr>
          <w:rFonts w:ascii="Cambria" w:hAnsi="Cambria" w:cs="Calibri Light"/>
          <w:i/>
          <w:iCs/>
          <w:sz w:val="18"/>
          <w:szCs w:val="18"/>
        </w:rPr>
        <w:t>,</w:t>
      </w:r>
      <w:r w:rsidRPr="00666DFA">
        <w:rPr>
          <w:rFonts w:ascii="Cambria" w:hAnsi="Cambria" w:cs="Calibri Light"/>
          <w:i/>
          <w:iCs/>
          <w:sz w:val="18"/>
          <w:szCs w:val="18"/>
        </w:rPr>
        <w:t xml:space="preserve"> 2017</w:t>
      </w:r>
      <w:r w:rsidR="007F7290" w:rsidRPr="00666DFA">
        <w:rPr>
          <w:rFonts w:ascii="Cambria" w:hAnsi="Cambria" w:cs="Calibri Light"/>
          <w:i/>
          <w:iCs/>
          <w:sz w:val="18"/>
          <w:szCs w:val="18"/>
        </w:rPr>
        <w:t xml:space="preserve"> </w:t>
      </w:r>
      <w:r w:rsidRPr="00666DFA">
        <w:rPr>
          <w:rFonts w:ascii="Cambria" w:hAnsi="Cambria" w:cs="Calibri Light"/>
          <w:i/>
          <w:iCs/>
          <w:sz w:val="18"/>
          <w:szCs w:val="18"/>
        </w:rPr>
        <w:t>Panama City</w:t>
      </w:r>
      <w:r w:rsidR="009B01B0" w:rsidRPr="00666DFA">
        <w:rPr>
          <w:rFonts w:ascii="Cambria" w:hAnsi="Cambria" w:cs="Calibri Light"/>
          <w:i/>
          <w:iCs/>
          <w:sz w:val="18"/>
          <w:szCs w:val="18"/>
        </w:rPr>
        <w:t xml:space="preserve">, </w:t>
      </w:r>
      <w:r w:rsidRPr="00666DFA">
        <w:rPr>
          <w:rFonts w:ascii="Cambria" w:hAnsi="Cambria" w:cs="Calibri Light"/>
          <w:i/>
          <w:iCs/>
          <w:sz w:val="18"/>
          <w:szCs w:val="18"/>
        </w:rPr>
        <w:t>Panama.</w:t>
      </w:r>
    </w:p>
    <w:p w:rsidR="00EE6EC3" w:rsidRPr="00666DFA" w:rsidRDefault="00EE6EC3" w:rsidP="00EE6EC3">
      <w:pPr>
        <w:pStyle w:val="Piedepgina"/>
        <w:tabs>
          <w:tab w:val="clear" w:pos="4320"/>
          <w:tab w:val="clear" w:pos="8640"/>
        </w:tabs>
        <w:jc w:val="left"/>
        <w:rPr>
          <w:rFonts w:ascii="Cambria" w:hAnsi="Cambria" w:cs="Calibri Light"/>
          <w:i/>
          <w:iCs/>
          <w:sz w:val="18"/>
          <w:szCs w:val="18"/>
        </w:rPr>
      </w:pPr>
    </w:p>
    <w:p w:rsidR="007F7290" w:rsidRPr="00A03E33" w:rsidRDefault="00835431" w:rsidP="00A03E33">
      <w:pPr>
        <w:pStyle w:val="Ttulo5"/>
        <w:spacing w:after="240"/>
        <w:rPr>
          <w:rFonts w:ascii="Cambria" w:hAnsi="Cambria" w:cs="Calibri Light"/>
          <w:b w:val="0"/>
          <w:i/>
          <w:lang w:val="es-US"/>
        </w:rPr>
      </w:pPr>
      <w:r w:rsidRPr="00A03E33">
        <w:rPr>
          <w:rFonts w:ascii="Cambria" w:hAnsi="Cambria" w:cs="Calibri Light"/>
          <w:noProof/>
          <w:sz w:val="36"/>
          <w:szCs w:val="36"/>
          <w:lang w:val="es-US"/>
        </w:rPr>
        <w:t>E</w:t>
      </w:r>
      <w:r w:rsidR="004327B9" w:rsidRPr="00A03E33">
        <w:rPr>
          <w:rFonts w:ascii="Cambria" w:hAnsi="Cambria" w:cs="Calibri Light"/>
          <w:noProof/>
          <w:sz w:val="36"/>
          <w:szCs w:val="36"/>
          <w:lang w:val="es-US"/>
        </w:rPr>
        <w:t>stimación</w:t>
      </w:r>
      <w:r w:rsidR="00933B1E" w:rsidRPr="00A03E33">
        <w:rPr>
          <w:rFonts w:ascii="Cambria" w:hAnsi="Cambria" w:cs="Calibri Light"/>
          <w:noProof/>
          <w:sz w:val="36"/>
          <w:szCs w:val="36"/>
          <w:lang w:val="es-US"/>
        </w:rPr>
        <w:t xml:space="preserve"> de pará</w:t>
      </w:r>
      <w:r w:rsidR="00390D92" w:rsidRPr="00A03E33">
        <w:rPr>
          <w:rFonts w:ascii="Cambria" w:hAnsi="Cambria" w:cs="Calibri Light"/>
          <w:noProof/>
          <w:sz w:val="36"/>
          <w:szCs w:val="36"/>
          <w:lang w:val="es-US"/>
        </w:rPr>
        <w:t xml:space="preserve">metros para </w:t>
      </w:r>
      <w:r w:rsidRPr="00A03E33">
        <w:rPr>
          <w:rFonts w:ascii="Cambria" w:hAnsi="Cambria" w:cs="Calibri Light"/>
          <w:noProof/>
          <w:sz w:val="36"/>
          <w:szCs w:val="36"/>
          <w:lang w:val="es-US"/>
        </w:rPr>
        <w:t xml:space="preserve"> cargas </w:t>
      </w:r>
      <w:r w:rsidR="009E1254" w:rsidRPr="00A03E33">
        <w:rPr>
          <w:rFonts w:ascii="Cambria" w:hAnsi="Cambria" w:cs="Calibri Light"/>
          <w:noProof/>
          <w:sz w:val="36"/>
          <w:szCs w:val="36"/>
          <w:lang w:val="es-US"/>
        </w:rPr>
        <w:t>contaminantes conectadas a las</w:t>
      </w:r>
      <w:r w:rsidR="004327B9" w:rsidRPr="00A03E33">
        <w:rPr>
          <w:rFonts w:ascii="Cambria" w:hAnsi="Cambria" w:cs="Calibri Light"/>
          <w:noProof/>
          <w:sz w:val="36"/>
          <w:szCs w:val="36"/>
          <w:lang w:val="es-US"/>
        </w:rPr>
        <w:t xml:space="preserve"> redes de distribucción</w:t>
      </w:r>
      <w:r w:rsidR="00831662" w:rsidRPr="00A03E33">
        <w:rPr>
          <w:rFonts w:ascii="Cambria" w:hAnsi="Cambria" w:cs="Calibri Light"/>
          <w:lang w:val="es-US"/>
        </w:rPr>
        <w:t xml:space="preserve"> </w:t>
      </w:r>
    </w:p>
    <w:p w:rsidR="001E7A7C" w:rsidRPr="00A03E33" w:rsidRDefault="00831662" w:rsidP="00763E06">
      <w:pPr>
        <w:jc w:val="center"/>
        <w:rPr>
          <w:rFonts w:ascii="Cambria" w:hAnsi="Cambria" w:cs="Calibri Light"/>
          <w:noProof/>
          <w:sz w:val="24"/>
          <w:szCs w:val="24"/>
          <w:lang w:val="es-US"/>
        </w:rPr>
      </w:pPr>
      <w:r w:rsidRPr="00A03E33">
        <w:rPr>
          <w:rFonts w:ascii="Cambria" w:hAnsi="Cambria" w:cs="Calibri Light"/>
          <w:noProof/>
          <w:sz w:val="24"/>
          <w:szCs w:val="24"/>
          <w:lang w:val="es-US"/>
        </w:rPr>
        <w:t>Pedro Raúl De León Guerra</w:t>
      </w:r>
    </w:p>
    <w:p w:rsidR="007F7290" w:rsidRPr="00A03E33" w:rsidRDefault="00831662" w:rsidP="00763E06">
      <w:pPr>
        <w:spacing w:after="120"/>
        <w:jc w:val="center"/>
        <w:rPr>
          <w:rFonts w:ascii="Cambria" w:hAnsi="Cambria" w:cs="Calibri Light"/>
          <w:noProof/>
          <w:szCs w:val="22"/>
          <w:lang w:val="es-US"/>
        </w:rPr>
      </w:pPr>
      <w:r w:rsidRPr="00A03E33">
        <w:rPr>
          <w:rFonts w:ascii="Cambria" w:hAnsi="Cambria" w:cs="Calibri Light"/>
          <w:noProof/>
          <w:szCs w:val="22"/>
          <w:lang w:val="es-US"/>
        </w:rPr>
        <w:t xml:space="preserve"> Universidad Tecnológica de Panamá</w:t>
      </w:r>
      <w:r w:rsidR="007F7290" w:rsidRPr="00A03E33">
        <w:rPr>
          <w:rFonts w:ascii="Cambria" w:hAnsi="Cambria" w:cs="Calibri Light"/>
          <w:noProof/>
          <w:szCs w:val="22"/>
          <w:lang w:val="es-US"/>
        </w:rPr>
        <w:t xml:space="preserve"> </w:t>
      </w:r>
      <w:r w:rsidR="0041233C">
        <w:rPr>
          <w:rFonts w:ascii="Cambria" w:hAnsi="Cambria" w:cs="Calibri Light"/>
          <w:noProof/>
          <w:szCs w:val="22"/>
          <w:lang w:val="es-US"/>
        </w:rPr>
        <w:t>, Panamá,</w:t>
      </w:r>
      <w:r w:rsidR="00EE6EC3">
        <w:rPr>
          <w:rFonts w:ascii="Cambria" w:hAnsi="Cambria" w:cs="Calibri Light"/>
          <w:noProof/>
          <w:szCs w:val="22"/>
          <w:lang w:val="es-US"/>
        </w:rPr>
        <w:t xml:space="preserve"> </w:t>
      </w:r>
      <w:r w:rsidR="0041233C">
        <w:rPr>
          <w:rFonts w:ascii="Cambria" w:hAnsi="Cambria" w:cs="Calibri Light"/>
          <w:noProof/>
          <w:szCs w:val="22"/>
          <w:lang w:val="es-US"/>
        </w:rPr>
        <w:t>pedro.deleon</w:t>
      </w:r>
      <w:r w:rsidRPr="00A03E33">
        <w:rPr>
          <w:rFonts w:ascii="Cambria" w:hAnsi="Cambria" w:cs="Calibri Light"/>
          <w:noProof/>
          <w:szCs w:val="22"/>
          <w:lang w:val="es-US"/>
        </w:rPr>
        <w:t>@utp.ac.</w:t>
      </w:r>
      <w:r w:rsidR="001E7A7C" w:rsidRPr="00A03E33">
        <w:rPr>
          <w:rFonts w:ascii="Cambria" w:hAnsi="Cambria" w:cs="Calibri Light"/>
          <w:noProof/>
          <w:szCs w:val="22"/>
          <w:lang w:val="es-US"/>
        </w:rPr>
        <w:t>pa</w:t>
      </w:r>
    </w:p>
    <w:p w:rsidR="00FD4976" w:rsidRPr="00666DFA" w:rsidRDefault="00FD4976" w:rsidP="00763E06">
      <w:pPr>
        <w:spacing w:after="120"/>
        <w:jc w:val="center"/>
        <w:rPr>
          <w:rFonts w:ascii="Cambria" w:hAnsi="Cambria" w:cs="Calibri Light"/>
          <w:b/>
          <w:smallCaps/>
          <w:noProof/>
          <w:sz w:val="24"/>
          <w:szCs w:val="24"/>
        </w:rPr>
      </w:pPr>
      <w:r w:rsidRPr="00666DFA">
        <w:rPr>
          <w:rFonts w:ascii="Cambria" w:hAnsi="Cambria" w:cs="Calibri Light"/>
          <w:b/>
          <w:smallCaps/>
          <w:noProof/>
          <w:sz w:val="24"/>
          <w:szCs w:val="24"/>
        </w:rPr>
        <w:t>Abstract</w:t>
      </w:r>
    </w:p>
    <w:p w:rsidR="005C6B64" w:rsidRPr="0029175E" w:rsidRDefault="005C6B64" w:rsidP="00763E06">
      <w:pPr>
        <w:spacing w:before="120"/>
        <w:rPr>
          <w:rFonts w:ascii="Cambria" w:hAnsi="Cambria" w:cs="Calibri Light"/>
          <w:noProof/>
          <w:szCs w:val="22"/>
        </w:rPr>
      </w:pPr>
      <w:r w:rsidRPr="00A83B1E">
        <w:rPr>
          <w:rFonts w:ascii="Cambria" w:hAnsi="Cambria" w:cs="Calibri Light"/>
          <w:noProof/>
          <w:szCs w:val="22"/>
        </w:rPr>
        <w:t xml:space="preserve">In this paper we propose a new algorithm for the estimation of the parameters of the harmonic loads connected to the electric distribution system. </w:t>
      </w:r>
      <w:r w:rsidRPr="0029175E">
        <w:rPr>
          <w:rFonts w:ascii="Cambria" w:hAnsi="Cambria" w:cs="Calibri Light"/>
          <w:noProof/>
          <w:szCs w:val="22"/>
        </w:rPr>
        <w:t>The new parameter estimation algorithm</w:t>
      </w:r>
      <w:r w:rsidR="0029175E">
        <w:rPr>
          <w:rFonts w:ascii="Cambria" w:hAnsi="Cambria" w:cs="Calibri Light"/>
          <w:noProof/>
          <w:szCs w:val="22"/>
        </w:rPr>
        <w:t xml:space="preserve"> is based on the weighted least-</w:t>
      </w:r>
      <w:r w:rsidRPr="0029175E">
        <w:rPr>
          <w:rFonts w:ascii="Cambria" w:hAnsi="Cambria" w:cs="Calibri Light"/>
          <w:noProof/>
          <w:szCs w:val="22"/>
        </w:rPr>
        <w:t xml:space="preserve">squares technique. </w:t>
      </w:r>
      <w:r w:rsidRPr="00A83B1E">
        <w:rPr>
          <w:rFonts w:ascii="Cambria" w:hAnsi="Cambria" w:cs="Calibri Light"/>
          <w:noProof/>
          <w:szCs w:val="22"/>
        </w:rPr>
        <w:t xml:space="preserve">The estimation algorithm solves an optimization problem and minimizes a set of variables which must comply with a series of specifications or characteristics of the harmonic loads. </w:t>
      </w:r>
      <w:r w:rsidRPr="00563729">
        <w:rPr>
          <w:rFonts w:ascii="Cambria" w:hAnsi="Cambria" w:cs="Calibri Light"/>
          <w:noProof/>
          <w:szCs w:val="22"/>
        </w:rPr>
        <w:t xml:space="preserve">The estimation algorithm is able to obtain a load model with good accuracy </w:t>
      </w:r>
      <w:r w:rsidR="00563729">
        <w:rPr>
          <w:rFonts w:ascii="Cambria" w:hAnsi="Cambria" w:cs="Calibri Light"/>
          <w:noProof/>
          <w:szCs w:val="22"/>
        </w:rPr>
        <w:t>c</w:t>
      </w:r>
      <w:r w:rsidR="00563729" w:rsidRPr="00563729">
        <w:rPr>
          <w:rFonts w:ascii="Cambria" w:hAnsi="Cambria" w:cs="Calibri Light"/>
          <w:noProof/>
          <w:szCs w:val="22"/>
        </w:rPr>
        <w:t>omparatively</w:t>
      </w:r>
      <w:r w:rsidR="00563729">
        <w:rPr>
          <w:rFonts w:ascii="Cambria" w:hAnsi="Cambria" w:cs="Calibri Light"/>
          <w:noProof/>
          <w:szCs w:val="22"/>
        </w:rPr>
        <w:t xml:space="preserve"> </w:t>
      </w:r>
      <w:r w:rsidRPr="00563729">
        <w:rPr>
          <w:rFonts w:ascii="Cambria" w:hAnsi="Cambria" w:cs="Calibri Light"/>
          <w:noProof/>
          <w:szCs w:val="22"/>
        </w:rPr>
        <w:t xml:space="preserve">to </w:t>
      </w:r>
      <w:r w:rsidR="00563729">
        <w:rPr>
          <w:rFonts w:ascii="Cambria" w:hAnsi="Cambria" w:cs="Calibri Light"/>
          <w:noProof/>
          <w:szCs w:val="22"/>
        </w:rPr>
        <w:t>current -</w:t>
      </w:r>
      <w:r w:rsidRPr="00563729">
        <w:rPr>
          <w:rFonts w:ascii="Cambria" w:hAnsi="Cambria" w:cs="Calibri Light"/>
          <w:noProof/>
          <w:szCs w:val="22"/>
        </w:rPr>
        <w:t xml:space="preserve">model of the system, due to a good engineering estimation of the initial conditions. </w:t>
      </w:r>
      <w:r w:rsidRPr="0029175E">
        <w:rPr>
          <w:rFonts w:ascii="Cambria" w:hAnsi="Cambria" w:cs="Calibri Light"/>
          <w:noProof/>
          <w:szCs w:val="22"/>
        </w:rPr>
        <w:t>Finally the new estimation al</w:t>
      </w:r>
      <w:r w:rsidR="0029175E">
        <w:rPr>
          <w:rFonts w:ascii="Cambria" w:hAnsi="Cambria" w:cs="Calibri Light"/>
          <w:noProof/>
          <w:szCs w:val="22"/>
        </w:rPr>
        <w:t>gorithm could be used for power</w:t>
      </w:r>
      <w:r w:rsidRPr="0029175E">
        <w:rPr>
          <w:rFonts w:ascii="Cambria" w:hAnsi="Cambria" w:cs="Calibri Light"/>
          <w:noProof/>
          <w:szCs w:val="22"/>
        </w:rPr>
        <w:t xml:space="preserve"> quality studies and to measure the contribution of the harmonic contamination of the clients connected to the electrical distribution system.</w:t>
      </w:r>
    </w:p>
    <w:p w:rsidR="00FD4976" w:rsidRPr="00666DFA" w:rsidRDefault="00FD4976" w:rsidP="00763E06">
      <w:pPr>
        <w:spacing w:before="120"/>
        <w:rPr>
          <w:rFonts w:ascii="Cambria" w:hAnsi="Cambria" w:cs="Calibri Light"/>
          <w:szCs w:val="22"/>
        </w:rPr>
      </w:pPr>
      <w:r w:rsidRPr="00666DFA">
        <w:rPr>
          <w:rFonts w:ascii="Cambria" w:hAnsi="Cambria" w:cs="Calibri Light"/>
          <w:b/>
          <w:noProof/>
          <w:szCs w:val="22"/>
        </w:rPr>
        <w:t xml:space="preserve">Keywords: </w:t>
      </w:r>
      <w:r w:rsidR="003F421B" w:rsidRPr="003F421B">
        <w:rPr>
          <w:rFonts w:ascii="Cambria" w:hAnsi="Cambria" w:cs="Calibri Light"/>
          <w:szCs w:val="22"/>
        </w:rPr>
        <w:t>Harmonics, parameter estimation, weighted least squares, models</w:t>
      </w:r>
      <w:r w:rsidR="003F421B">
        <w:rPr>
          <w:rFonts w:ascii="Cambria" w:hAnsi="Cambria" w:cs="Calibri Light"/>
          <w:szCs w:val="22"/>
        </w:rPr>
        <w:t>.</w:t>
      </w:r>
    </w:p>
    <w:p w:rsidR="00FD4976" w:rsidRPr="00A03E33" w:rsidRDefault="0029175E" w:rsidP="00763E06">
      <w:pPr>
        <w:spacing w:before="240" w:after="120"/>
        <w:jc w:val="center"/>
        <w:rPr>
          <w:rFonts w:ascii="Cambria" w:hAnsi="Cambria" w:cs="Calibri Light"/>
          <w:b/>
          <w:smallCaps/>
          <w:noProof/>
          <w:sz w:val="24"/>
          <w:szCs w:val="24"/>
          <w:lang w:val="es-US"/>
        </w:rPr>
      </w:pPr>
      <w:r w:rsidRPr="00436C13">
        <w:rPr>
          <w:rFonts w:ascii="Cambria" w:hAnsi="Cambria" w:cs="Calibri Light"/>
          <w:b/>
          <w:smallCaps/>
          <w:noProof/>
          <w:sz w:val="24"/>
          <w:szCs w:val="24"/>
        </w:rPr>
        <w:t xml:space="preserve"> </w:t>
      </w:r>
      <w:r w:rsidR="00FD4976" w:rsidRPr="00A03E33">
        <w:rPr>
          <w:rFonts w:ascii="Cambria" w:hAnsi="Cambria" w:cs="Calibri Light"/>
          <w:b/>
          <w:smallCaps/>
          <w:noProof/>
          <w:sz w:val="24"/>
          <w:szCs w:val="24"/>
          <w:lang w:val="es-US"/>
        </w:rPr>
        <w:t>Resumen</w:t>
      </w:r>
    </w:p>
    <w:p w:rsidR="003F421B" w:rsidRDefault="008F6EE9" w:rsidP="00A523C8">
      <w:pPr>
        <w:spacing w:before="120"/>
        <w:rPr>
          <w:rFonts w:ascii="Cambria" w:hAnsi="Cambria" w:cs="Calibri Light"/>
          <w:noProof/>
          <w:szCs w:val="22"/>
          <w:lang w:val="es-US"/>
        </w:rPr>
      </w:pPr>
      <w:r>
        <w:rPr>
          <w:rFonts w:ascii="Cambria" w:hAnsi="Cambria" w:cs="Calibri Light"/>
          <w:noProof/>
          <w:szCs w:val="22"/>
          <w:lang w:val="es-US"/>
        </w:rPr>
        <w:t>En este artículo se propone un nuev</w:t>
      </w:r>
      <w:r w:rsidR="00CC3A04">
        <w:rPr>
          <w:rFonts w:ascii="Cambria" w:hAnsi="Cambria" w:cs="Calibri Light"/>
          <w:noProof/>
          <w:szCs w:val="22"/>
          <w:lang w:val="es-US"/>
        </w:rPr>
        <w:t>o algoritmo</w:t>
      </w:r>
      <w:r>
        <w:rPr>
          <w:rFonts w:ascii="Cambria" w:hAnsi="Cambria" w:cs="Calibri Light"/>
          <w:noProof/>
          <w:szCs w:val="22"/>
          <w:lang w:val="es-US"/>
        </w:rPr>
        <w:t xml:space="preserve"> para </w:t>
      </w:r>
      <w:r w:rsidR="00841ADE">
        <w:rPr>
          <w:rFonts w:ascii="Cambria" w:hAnsi="Cambria" w:cs="Calibri Light"/>
          <w:noProof/>
          <w:szCs w:val="22"/>
          <w:lang w:val="es-US"/>
        </w:rPr>
        <w:t xml:space="preserve">la </w:t>
      </w:r>
      <w:r>
        <w:rPr>
          <w:rFonts w:ascii="Cambria" w:hAnsi="Cambria" w:cs="Calibri Light"/>
          <w:noProof/>
          <w:szCs w:val="22"/>
          <w:lang w:val="es-US"/>
        </w:rPr>
        <w:t>estimación de</w:t>
      </w:r>
      <w:r w:rsidR="0091705D">
        <w:rPr>
          <w:rFonts w:ascii="Cambria" w:hAnsi="Cambria" w:cs="Calibri Light"/>
          <w:noProof/>
          <w:szCs w:val="22"/>
          <w:lang w:val="es-US"/>
        </w:rPr>
        <w:t xml:space="preserve"> los </w:t>
      </w:r>
      <w:r>
        <w:rPr>
          <w:rFonts w:ascii="Cambria" w:hAnsi="Cambria" w:cs="Calibri Light"/>
          <w:noProof/>
          <w:szCs w:val="22"/>
          <w:lang w:val="es-US"/>
        </w:rPr>
        <w:t>parámetros de las cargas armónicas conectadas al sistema de distribucción eléctrica.</w:t>
      </w:r>
      <w:r w:rsidR="00CC3A04">
        <w:rPr>
          <w:rFonts w:ascii="Cambria" w:hAnsi="Cambria" w:cs="Calibri Light"/>
          <w:noProof/>
          <w:szCs w:val="22"/>
          <w:lang w:val="es-US"/>
        </w:rPr>
        <w:t xml:space="preserve"> El nuevo algoritmo de</w:t>
      </w:r>
      <w:r w:rsidR="0091705D">
        <w:rPr>
          <w:rFonts w:ascii="Cambria" w:hAnsi="Cambria" w:cs="Calibri Light"/>
          <w:noProof/>
          <w:szCs w:val="22"/>
          <w:lang w:val="es-US"/>
        </w:rPr>
        <w:t xml:space="preserve"> estimación de par</w:t>
      </w:r>
      <w:r w:rsidR="00CC3A04">
        <w:rPr>
          <w:rFonts w:ascii="Cambria" w:hAnsi="Cambria" w:cs="Calibri Light"/>
          <w:noProof/>
          <w:szCs w:val="22"/>
          <w:lang w:val="es-US"/>
        </w:rPr>
        <w:t>á</w:t>
      </w:r>
      <w:r w:rsidR="0091705D">
        <w:rPr>
          <w:rFonts w:ascii="Cambria" w:hAnsi="Cambria" w:cs="Calibri Light"/>
          <w:noProof/>
          <w:szCs w:val="22"/>
          <w:lang w:val="es-US"/>
        </w:rPr>
        <w:t>metros esta basa</w:t>
      </w:r>
      <w:r w:rsidR="00CC3A04">
        <w:rPr>
          <w:rFonts w:ascii="Cambria" w:hAnsi="Cambria" w:cs="Calibri Light"/>
          <w:noProof/>
          <w:szCs w:val="22"/>
          <w:lang w:val="es-US"/>
        </w:rPr>
        <w:t>d</w:t>
      </w:r>
      <w:r w:rsidR="008656B6">
        <w:rPr>
          <w:rFonts w:ascii="Cambria" w:hAnsi="Cambria" w:cs="Calibri Light"/>
          <w:noProof/>
          <w:szCs w:val="22"/>
          <w:lang w:val="es-US"/>
        </w:rPr>
        <w:t>o</w:t>
      </w:r>
      <w:r w:rsidR="003F421B" w:rsidRPr="00A03E33">
        <w:rPr>
          <w:rFonts w:ascii="Cambria" w:hAnsi="Cambria" w:cs="Calibri Light"/>
          <w:noProof/>
          <w:szCs w:val="22"/>
          <w:lang w:val="es-US"/>
        </w:rPr>
        <w:t xml:space="preserve"> </w:t>
      </w:r>
      <w:r w:rsidR="00CC3A04">
        <w:rPr>
          <w:rFonts w:ascii="Cambria" w:hAnsi="Cambria" w:cs="Calibri Light"/>
          <w:noProof/>
          <w:szCs w:val="22"/>
          <w:lang w:val="es-US"/>
        </w:rPr>
        <w:t>en la técnica</w:t>
      </w:r>
      <w:r>
        <w:rPr>
          <w:rFonts w:ascii="Cambria" w:hAnsi="Cambria" w:cs="Calibri Light"/>
          <w:noProof/>
          <w:szCs w:val="22"/>
          <w:lang w:val="es-US"/>
        </w:rPr>
        <w:t xml:space="preserve"> </w:t>
      </w:r>
      <w:r w:rsidR="00CC3A04">
        <w:rPr>
          <w:rFonts w:ascii="Cambria" w:hAnsi="Cambria" w:cs="Calibri Light"/>
          <w:noProof/>
          <w:szCs w:val="22"/>
          <w:lang w:val="es-US"/>
        </w:rPr>
        <w:t xml:space="preserve">de </w:t>
      </w:r>
      <w:r w:rsidR="003F421B" w:rsidRPr="00A03E33">
        <w:rPr>
          <w:rFonts w:ascii="Cambria" w:hAnsi="Cambria" w:cs="Calibri Light"/>
          <w:noProof/>
          <w:szCs w:val="22"/>
          <w:lang w:val="es-US"/>
        </w:rPr>
        <w:t>los mínimos cuadrados ponderados.</w:t>
      </w:r>
      <w:r w:rsidR="00CC3A04">
        <w:rPr>
          <w:rFonts w:ascii="Cambria" w:hAnsi="Cambria" w:cs="Calibri Light"/>
          <w:noProof/>
          <w:szCs w:val="22"/>
          <w:lang w:val="es-US"/>
        </w:rPr>
        <w:t xml:space="preserve"> El algoritmo de estimaci</w:t>
      </w:r>
      <w:r w:rsidR="00841ADE">
        <w:rPr>
          <w:rFonts w:ascii="Cambria" w:hAnsi="Cambria" w:cs="Calibri Light"/>
          <w:noProof/>
          <w:szCs w:val="22"/>
          <w:lang w:val="es-US"/>
        </w:rPr>
        <w:t>ón</w:t>
      </w:r>
      <w:r w:rsidR="00CC3A04">
        <w:rPr>
          <w:rFonts w:ascii="Cambria" w:hAnsi="Cambria" w:cs="Calibri Light"/>
          <w:noProof/>
          <w:szCs w:val="22"/>
          <w:lang w:val="es-US"/>
        </w:rPr>
        <w:t xml:space="preserve"> resuelve un problema</w:t>
      </w:r>
      <w:r w:rsidR="00CC3A04" w:rsidRPr="00A03E33">
        <w:rPr>
          <w:rFonts w:ascii="Cambria" w:hAnsi="Cambria" w:cs="Calibri Light"/>
          <w:noProof/>
          <w:szCs w:val="22"/>
          <w:lang w:val="es-US"/>
        </w:rPr>
        <w:t xml:space="preserve"> de optimización</w:t>
      </w:r>
      <w:r w:rsidR="00A523C8">
        <w:rPr>
          <w:rFonts w:ascii="Cambria" w:hAnsi="Cambria" w:cs="Calibri Light"/>
          <w:noProof/>
          <w:szCs w:val="22"/>
          <w:lang w:val="es-US"/>
        </w:rPr>
        <w:t xml:space="preserve"> y</w:t>
      </w:r>
      <w:r w:rsidR="00CC3A04" w:rsidRPr="00A03E33">
        <w:rPr>
          <w:rFonts w:ascii="Cambria" w:hAnsi="Cambria" w:cs="Calibri Light"/>
          <w:noProof/>
          <w:szCs w:val="22"/>
          <w:lang w:val="es-US"/>
        </w:rPr>
        <w:t xml:space="preserve"> minimiza un conjunto de variables las cuales deben cumplir con una serie de especificaciones o características de las cargas</w:t>
      </w:r>
      <w:r w:rsidR="00A523C8">
        <w:rPr>
          <w:rFonts w:ascii="Cambria" w:hAnsi="Cambria" w:cs="Calibri Light"/>
          <w:noProof/>
          <w:szCs w:val="22"/>
          <w:lang w:val="es-US"/>
        </w:rPr>
        <w:t xml:space="preserve"> armónicas</w:t>
      </w:r>
      <w:r w:rsidR="00CC3A04" w:rsidRPr="00A03E33">
        <w:rPr>
          <w:rFonts w:ascii="Cambria" w:hAnsi="Cambria" w:cs="Calibri Light"/>
          <w:noProof/>
          <w:szCs w:val="22"/>
          <w:lang w:val="es-US"/>
        </w:rPr>
        <w:t xml:space="preserve">. </w:t>
      </w:r>
      <w:r w:rsidR="00841ADE">
        <w:rPr>
          <w:rFonts w:ascii="Cambria" w:hAnsi="Cambria" w:cs="Calibri Light"/>
          <w:noProof/>
          <w:szCs w:val="22"/>
          <w:lang w:val="es-US"/>
        </w:rPr>
        <w:t xml:space="preserve">El </w:t>
      </w:r>
      <w:r w:rsidR="003F421B" w:rsidRPr="00A03E33">
        <w:rPr>
          <w:rFonts w:ascii="Cambria" w:hAnsi="Cambria" w:cs="Calibri Light"/>
          <w:noProof/>
          <w:szCs w:val="22"/>
          <w:lang w:val="es-US"/>
        </w:rPr>
        <w:t xml:space="preserve"> algoritmo de estimación es capaz de obte</w:t>
      </w:r>
      <w:r w:rsidR="008656B6">
        <w:rPr>
          <w:rFonts w:ascii="Cambria" w:hAnsi="Cambria" w:cs="Calibri Light"/>
          <w:noProof/>
          <w:szCs w:val="22"/>
          <w:lang w:val="es-US"/>
        </w:rPr>
        <w:t xml:space="preserve">ner un modelo de las cargas con </w:t>
      </w:r>
      <w:r w:rsidR="003F421B" w:rsidRPr="00A03E33">
        <w:rPr>
          <w:rFonts w:ascii="Cambria" w:hAnsi="Cambria" w:cs="Calibri Light"/>
          <w:noProof/>
          <w:szCs w:val="22"/>
          <w:lang w:val="es-US"/>
        </w:rPr>
        <w:t>un</w:t>
      </w:r>
      <w:r w:rsidR="008656B6">
        <w:rPr>
          <w:rFonts w:ascii="Cambria" w:hAnsi="Cambria" w:cs="Calibri Light"/>
          <w:noProof/>
          <w:szCs w:val="22"/>
          <w:lang w:val="es-US"/>
        </w:rPr>
        <w:t>a</w:t>
      </w:r>
      <w:r w:rsidR="003F421B" w:rsidRPr="00A03E33">
        <w:rPr>
          <w:rFonts w:ascii="Cambria" w:hAnsi="Cambria" w:cs="Calibri Light"/>
          <w:noProof/>
          <w:szCs w:val="22"/>
          <w:lang w:val="es-US"/>
        </w:rPr>
        <w:t xml:space="preserve"> buena exactitud respecto al modelo real</w:t>
      </w:r>
      <w:r w:rsidR="00596F7B" w:rsidRPr="00A03E33">
        <w:rPr>
          <w:rFonts w:ascii="Cambria" w:hAnsi="Cambria" w:cs="Calibri Light"/>
          <w:noProof/>
          <w:szCs w:val="22"/>
          <w:lang w:val="es-US"/>
        </w:rPr>
        <w:t xml:space="preserve"> </w:t>
      </w:r>
      <w:r w:rsidR="008656B6">
        <w:rPr>
          <w:rFonts w:ascii="Cambria" w:hAnsi="Cambria" w:cs="Calibri Light"/>
          <w:noProof/>
          <w:szCs w:val="22"/>
          <w:lang w:val="es-US"/>
        </w:rPr>
        <w:t>del sistema,</w:t>
      </w:r>
      <w:r w:rsidR="00A523C8">
        <w:rPr>
          <w:rFonts w:ascii="Cambria" w:hAnsi="Cambria" w:cs="Calibri Light"/>
          <w:noProof/>
          <w:szCs w:val="22"/>
          <w:lang w:val="es-US"/>
        </w:rPr>
        <w:t xml:space="preserve"> </w:t>
      </w:r>
      <w:r w:rsidR="000A11AD">
        <w:rPr>
          <w:rFonts w:ascii="Cambria" w:hAnsi="Cambria" w:cs="Calibri Light"/>
          <w:noProof/>
          <w:szCs w:val="22"/>
          <w:lang w:val="es-US"/>
        </w:rPr>
        <w:t>d</w:t>
      </w:r>
      <w:r w:rsidR="00A523C8">
        <w:rPr>
          <w:rFonts w:ascii="Cambria" w:hAnsi="Cambria" w:cs="Calibri Light"/>
          <w:noProof/>
          <w:szCs w:val="22"/>
          <w:lang w:val="es-US"/>
        </w:rPr>
        <w:t xml:space="preserve">ebido </w:t>
      </w:r>
      <w:r w:rsidR="000A11AD">
        <w:rPr>
          <w:rFonts w:ascii="Cambria" w:hAnsi="Cambria" w:cs="Calibri Light"/>
          <w:noProof/>
          <w:szCs w:val="22"/>
          <w:lang w:val="es-US"/>
        </w:rPr>
        <w:t xml:space="preserve">a </w:t>
      </w:r>
      <w:r w:rsidR="00841ADE">
        <w:rPr>
          <w:rFonts w:ascii="Cambria" w:hAnsi="Cambria" w:cs="Calibri Light"/>
          <w:noProof/>
          <w:szCs w:val="22"/>
          <w:lang w:val="es-US"/>
        </w:rPr>
        <w:t>una buena</w:t>
      </w:r>
      <w:r w:rsidR="000A11AD">
        <w:rPr>
          <w:rFonts w:ascii="Cambria" w:hAnsi="Cambria" w:cs="Calibri Light"/>
          <w:noProof/>
          <w:szCs w:val="22"/>
          <w:lang w:val="es-US"/>
        </w:rPr>
        <w:t xml:space="preserve"> </w:t>
      </w:r>
      <w:r w:rsidR="00A523C8">
        <w:rPr>
          <w:rFonts w:ascii="Cambria" w:hAnsi="Cambria" w:cs="Calibri Light"/>
          <w:noProof/>
          <w:szCs w:val="22"/>
          <w:lang w:val="es-US"/>
        </w:rPr>
        <w:t>estimación</w:t>
      </w:r>
      <w:r w:rsidR="000A11AD">
        <w:rPr>
          <w:rFonts w:ascii="Cambria" w:hAnsi="Cambria" w:cs="Calibri Light"/>
          <w:noProof/>
          <w:szCs w:val="22"/>
          <w:lang w:val="es-US"/>
        </w:rPr>
        <w:t xml:space="preserve"> ingenieril </w:t>
      </w:r>
      <w:r w:rsidR="00A523C8">
        <w:rPr>
          <w:rFonts w:ascii="Cambria" w:hAnsi="Cambria" w:cs="Calibri Light"/>
          <w:noProof/>
          <w:szCs w:val="22"/>
          <w:lang w:val="es-US"/>
        </w:rPr>
        <w:t>de las condiciones iniciales. Finalmente el nuevo algoritmo de estimación podr</w:t>
      </w:r>
      <w:r w:rsidR="000A11AD">
        <w:rPr>
          <w:rFonts w:ascii="Cambria" w:hAnsi="Cambria" w:cs="Calibri Light"/>
          <w:noProof/>
          <w:szCs w:val="22"/>
          <w:lang w:val="es-US"/>
        </w:rPr>
        <w:t>í</w:t>
      </w:r>
      <w:r w:rsidR="00A523C8">
        <w:rPr>
          <w:rFonts w:ascii="Cambria" w:hAnsi="Cambria" w:cs="Calibri Light"/>
          <w:noProof/>
          <w:szCs w:val="22"/>
          <w:lang w:val="es-US"/>
        </w:rPr>
        <w:t>a ser utiliz</w:t>
      </w:r>
      <w:r w:rsidR="000A11AD">
        <w:rPr>
          <w:rFonts w:ascii="Cambria" w:hAnsi="Cambria" w:cs="Calibri Light"/>
          <w:noProof/>
          <w:szCs w:val="22"/>
          <w:lang w:val="es-US"/>
        </w:rPr>
        <w:t>a</w:t>
      </w:r>
      <w:r w:rsidR="00A523C8">
        <w:rPr>
          <w:rFonts w:ascii="Cambria" w:hAnsi="Cambria" w:cs="Calibri Light"/>
          <w:noProof/>
          <w:szCs w:val="22"/>
          <w:lang w:val="es-US"/>
        </w:rPr>
        <w:t xml:space="preserve">do para estudios de calidad de la energía </w:t>
      </w:r>
      <w:r w:rsidR="00231EA2">
        <w:rPr>
          <w:rFonts w:ascii="Cambria" w:hAnsi="Cambria" w:cs="Calibri Light"/>
          <w:noProof/>
          <w:szCs w:val="22"/>
          <w:lang w:val="es-US"/>
        </w:rPr>
        <w:t>y medir la contribucción de la contaminación armónica  de</w:t>
      </w:r>
      <w:r w:rsidR="00A523C8">
        <w:rPr>
          <w:rFonts w:ascii="Cambria" w:hAnsi="Cambria" w:cs="Calibri Light"/>
          <w:noProof/>
          <w:szCs w:val="22"/>
          <w:lang w:val="es-US"/>
        </w:rPr>
        <w:t xml:space="preserve"> los clientes conectados al sistema de distribucción eléctrica. </w:t>
      </w:r>
    </w:p>
    <w:p w:rsidR="00D078F9" w:rsidRPr="00A03E33" w:rsidRDefault="00D078F9" w:rsidP="00596F7B">
      <w:pPr>
        <w:rPr>
          <w:rFonts w:ascii="Cambria" w:hAnsi="Cambria" w:cs="Calibri Light"/>
          <w:noProof/>
          <w:szCs w:val="22"/>
          <w:lang w:val="es-US"/>
        </w:rPr>
      </w:pPr>
    </w:p>
    <w:p w:rsidR="00FD4976" w:rsidRPr="00A03E33" w:rsidRDefault="000D7A99" w:rsidP="00763E06">
      <w:pPr>
        <w:spacing w:before="120"/>
        <w:rPr>
          <w:rFonts w:ascii="Cambria" w:hAnsi="Cambria" w:cs="Calibri Light"/>
          <w:szCs w:val="22"/>
          <w:lang w:val="es-US"/>
        </w:rPr>
      </w:pPr>
      <w:r w:rsidRPr="00A03E33">
        <w:rPr>
          <w:rFonts w:ascii="Cambria" w:hAnsi="Cambria" w:cs="Calibri Light"/>
          <w:b/>
          <w:noProof/>
          <w:szCs w:val="22"/>
          <w:lang w:val="es-US"/>
        </w:rPr>
        <w:t>Palabras claves</w:t>
      </w:r>
      <w:r w:rsidR="00FD4976" w:rsidRPr="00A03E33">
        <w:rPr>
          <w:rFonts w:ascii="Cambria" w:hAnsi="Cambria" w:cs="Calibri Light"/>
          <w:b/>
          <w:noProof/>
          <w:szCs w:val="22"/>
          <w:lang w:val="es-US"/>
        </w:rPr>
        <w:t xml:space="preserve">: </w:t>
      </w:r>
      <w:r w:rsidR="003F421B" w:rsidRPr="00A03E33">
        <w:rPr>
          <w:rFonts w:ascii="Cambria" w:hAnsi="Cambria" w:cs="Calibri Light"/>
          <w:szCs w:val="22"/>
          <w:lang w:val="es-US"/>
        </w:rPr>
        <w:t>A</w:t>
      </w:r>
      <w:r w:rsidR="00390D92" w:rsidRPr="00A03E33">
        <w:rPr>
          <w:rFonts w:ascii="Cambria" w:hAnsi="Cambria" w:cs="Calibri Light"/>
          <w:szCs w:val="22"/>
          <w:lang w:val="es-US"/>
        </w:rPr>
        <w:t>rmónicos, estimación</w:t>
      </w:r>
      <w:r w:rsidR="003F421B" w:rsidRPr="00A03E33">
        <w:rPr>
          <w:rFonts w:ascii="Cambria" w:hAnsi="Cambria" w:cs="Calibri Light"/>
          <w:szCs w:val="22"/>
          <w:lang w:val="es-US"/>
        </w:rPr>
        <w:t xml:space="preserve"> de </w:t>
      </w:r>
      <w:r w:rsidR="00A03E33" w:rsidRPr="00A03E33">
        <w:rPr>
          <w:rFonts w:ascii="Cambria" w:hAnsi="Cambria" w:cs="Calibri Light"/>
          <w:szCs w:val="22"/>
          <w:lang w:val="es-US"/>
        </w:rPr>
        <w:t>parámetros,</w:t>
      </w:r>
      <w:r w:rsidR="006A11BE" w:rsidRPr="00A03E33">
        <w:rPr>
          <w:rFonts w:ascii="Cambria" w:hAnsi="Cambria" w:cs="Calibri Light"/>
          <w:szCs w:val="22"/>
          <w:lang w:val="es-US"/>
        </w:rPr>
        <w:t xml:space="preserve"> mí</w:t>
      </w:r>
      <w:r w:rsidR="00390D92" w:rsidRPr="00A03E33">
        <w:rPr>
          <w:rFonts w:ascii="Cambria" w:hAnsi="Cambria" w:cs="Calibri Light"/>
          <w:szCs w:val="22"/>
          <w:lang w:val="es-US"/>
        </w:rPr>
        <w:t>nimos cuadrados ponderados</w:t>
      </w:r>
      <w:r w:rsidR="003F421B" w:rsidRPr="00A03E33">
        <w:rPr>
          <w:rFonts w:ascii="Cambria" w:hAnsi="Cambria" w:cs="Calibri Light"/>
          <w:szCs w:val="22"/>
          <w:lang w:val="es-US"/>
        </w:rPr>
        <w:t xml:space="preserve">, modelos. </w:t>
      </w:r>
    </w:p>
    <w:p w:rsidR="00C83899" w:rsidRPr="00666DFA" w:rsidRDefault="00114169" w:rsidP="00763E06">
      <w:pPr>
        <w:numPr>
          <w:ilvl w:val="0"/>
          <w:numId w:val="1"/>
        </w:numPr>
        <w:spacing w:before="360"/>
        <w:rPr>
          <w:rFonts w:ascii="Cambria" w:hAnsi="Cambria" w:cs="Calibri Light"/>
          <w:b/>
          <w:smallCaps/>
          <w:noProof/>
          <w:sz w:val="24"/>
          <w:szCs w:val="24"/>
        </w:rPr>
      </w:pPr>
      <w:r>
        <w:rPr>
          <w:rFonts w:ascii="Cambria" w:hAnsi="Cambria" w:cs="Calibri Light"/>
          <w:b/>
          <w:smallCaps/>
          <w:noProof/>
          <w:sz w:val="24"/>
          <w:szCs w:val="24"/>
        </w:rPr>
        <w:t>Introducción</w:t>
      </w:r>
    </w:p>
    <w:p w:rsidR="00D225BF" w:rsidRPr="00A03E33" w:rsidRDefault="00D225BF" w:rsidP="00763E06">
      <w:pPr>
        <w:spacing w:before="120"/>
        <w:rPr>
          <w:rFonts w:ascii="Cambria" w:hAnsi="Cambria" w:cs="Calibri Light"/>
          <w:noProof/>
          <w:szCs w:val="22"/>
          <w:lang w:val="es-US"/>
        </w:rPr>
      </w:pPr>
      <w:r w:rsidRPr="00A03E33">
        <w:rPr>
          <w:rFonts w:ascii="Cambria" w:hAnsi="Cambria" w:cs="Calibri Light"/>
          <w:noProof/>
          <w:szCs w:val="22"/>
          <w:lang w:val="es-US"/>
        </w:rPr>
        <w:t>La presencia de equipos basados en la electrónica de potencia en las redes de distribución eléctrica es cada vez mayor. Estos equipos basados en la electrónica de potencia habitualmente son cargas que no sólo se encuentran en la industria, sino también en los sistemas de energía elé</w:t>
      </w:r>
      <w:r w:rsidR="00F61C80">
        <w:rPr>
          <w:rFonts w:ascii="Cambria" w:hAnsi="Cambria" w:cs="Calibri Light"/>
          <w:noProof/>
          <w:szCs w:val="22"/>
          <w:lang w:val="es-US"/>
        </w:rPr>
        <w:t xml:space="preserve">ctrica comercial y residencial. </w:t>
      </w:r>
      <w:r w:rsidRPr="00A03E33">
        <w:rPr>
          <w:rFonts w:ascii="Cambria" w:hAnsi="Cambria" w:cs="Calibri Light"/>
          <w:noProof/>
          <w:szCs w:val="22"/>
          <w:lang w:val="es-US"/>
        </w:rPr>
        <w:t>Los dispositivos electrónicos son cargas no lineales que consumen corrientes armónicas distorsionada, incluso en presencia de un suministro de tensión sinusoidal perfecta. Estas corrientes armónicas llegan a distorsionar la forma de la onda de tensión debido a la impedancia del sistema. Por lo tanto, el aumento de los niveles de contaminación armónica en la redes de distribución producen una serie de problemas bien conocidos descritos en la literatura (flujo de potencia con armónicas, interferencias electromagnéticas, mal funcionamiento de las protecciones, fallas de aislamiento, reso</w:t>
      </w:r>
      <w:r w:rsidR="009B00EA" w:rsidRPr="00A03E33">
        <w:rPr>
          <w:rFonts w:ascii="Cambria" w:hAnsi="Cambria" w:cs="Calibri Light"/>
          <w:noProof/>
          <w:szCs w:val="22"/>
          <w:lang w:val="es-US"/>
        </w:rPr>
        <w:t>nancia armónica</w:t>
      </w:r>
      <w:r w:rsidR="007F7CF5" w:rsidRPr="00A03E33">
        <w:rPr>
          <w:rFonts w:ascii="Cambria" w:hAnsi="Cambria" w:cs="Calibri Light"/>
          <w:noProof/>
          <w:szCs w:val="22"/>
          <w:lang w:val="es-US"/>
        </w:rPr>
        <w:t xml:space="preserve"> ( R</w:t>
      </w:r>
      <w:r w:rsidR="007F7CF5" w:rsidRPr="00075EF5">
        <w:rPr>
          <w:rFonts w:ascii="Cambria" w:eastAsiaTheme="minorHAnsi" w:hAnsi="Cambria" w:cstheme="minorBidi"/>
          <w:szCs w:val="22"/>
          <w:lang w:val="es-ES_tradnl"/>
        </w:rPr>
        <w:t xml:space="preserve">. C. </w:t>
      </w:r>
      <w:proofErr w:type="spellStart"/>
      <w:r w:rsidR="007F7CF5" w:rsidRPr="00075EF5">
        <w:rPr>
          <w:rFonts w:ascii="Cambria" w:eastAsiaTheme="minorHAnsi" w:hAnsi="Cambria" w:cstheme="minorBidi"/>
          <w:szCs w:val="22"/>
          <w:lang w:val="es-ES_tradnl"/>
        </w:rPr>
        <w:t>Dugan</w:t>
      </w:r>
      <w:proofErr w:type="spellEnd"/>
      <w:r w:rsidR="007F7CF5" w:rsidRPr="00A03E33">
        <w:rPr>
          <w:rFonts w:ascii="Cambria" w:hAnsi="Cambria" w:cs="Calibri Light"/>
          <w:szCs w:val="22"/>
          <w:lang w:val="es-US"/>
        </w:rPr>
        <w:t xml:space="preserve"> et al., 1996</w:t>
      </w:r>
      <w:r w:rsidR="00A03E33" w:rsidRPr="00A03E33">
        <w:rPr>
          <w:rFonts w:ascii="Cambria" w:hAnsi="Cambria" w:cs="Calibri Light"/>
          <w:szCs w:val="22"/>
          <w:lang w:val="es-US"/>
        </w:rPr>
        <w:t>)</w:t>
      </w:r>
      <w:r w:rsidR="00A03E33" w:rsidRPr="00A03E33">
        <w:rPr>
          <w:rFonts w:ascii="Cambria" w:hAnsi="Cambria" w:cs="Calibri Light"/>
          <w:noProof/>
          <w:szCs w:val="22"/>
          <w:lang w:val="es-US"/>
        </w:rPr>
        <w:t xml:space="preserve">. </w:t>
      </w:r>
      <w:r w:rsidRPr="00A03E33">
        <w:rPr>
          <w:rFonts w:ascii="Cambria" w:hAnsi="Cambria" w:cs="Calibri Light"/>
          <w:noProof/>
          <w:szCs w:val="22"/>
          <w:lang w:val="es-US"/>
        </w:rPr>
        <w:t>De hecho, sabemos que hoy los índices de contaminación armónica en las redes de distribución se encuentran cerca e incluso superiores a los límites obligatorios recomendados por las directri</w:t>
      </w:r>
      <w:r w:rsidR="007F7CF5" w:rsidRPr="00A03E33">
        <w:rPr>
          <w:rFonts w:ascii="Cambria" w:hAnsi="Cambria" w:cs="Calibri Light"/>
          <w:noProof/>
          <w:szCs w:val="22"/>
          <w:lang w:val="es-US"/>
        </w:rPr>
        <w:t>ces o normas internacionales (</w:t>
      </w:r>
      <w:r w:rsidR="007F7CF5" w:rsidRPr="00075EF5">
        <w:rPr>
          <w:rFonts w:ascii="Cambria" w:eastAsiaTheme="minorHAnsi" w:hAnsi="Cambria" w:cstheme="minorBidi"/>
          <w:szCs w:val="22"/>
          <w:lang w:val="es-ES_tradnl"/>
        </w:rPr>
        <w:t>IEEE Standard 519</w:t>
      </w:r>
      <w:r w:rsidR="005844D3">
        <w:rPr>
          <w:rFonts w:ascii="Cambria" w:eastAsiaTheme="minorHAnsi" w:hAnsi="Cambria" w:cstheme="minorBidi"/>
          <w:szCs w:val="22"/>
          <w:lang w:val="es-ES_tradnl"/>
        </w:rPr>
        <w:t>; 1992</w:t>
      </w:r>
      <w:r w:rsidR="007F7CF5">
        <w:rPr>
          <w:rFonts w:ascii="Cambria" w:eastAsiaTheme="minorHAnsi" w:hAnsi="Cambria" w:cstheme="minorBidi"/>
          <w:szCs w:val="22"/>
          <w:lang w:val="es-ES_tradnl"/>
        </w:rPr>
        <w:t>)</w:t>
      </w:r>
      <w:r w:rsidR="005844D3" w:rsidRPr="00A03E33">
        <w:rPr>
          <w:rFonts w:ascii="Cambria" w:hAnsi="Cambria" w:cs="Calibri Light"/>
          <w:noProof/>
          <w:szCs w:val="22"/>
          <w:lang w:val="es-US"/>
        </w:rPr>
        <w:t xml:space="preserve"> (EN</w:t>
      </w:r>
      <w:r w:rsidR="005844D3" w:rsidRPr="00075EF5">
        <w:rPr>
          <w:rFonts w:ascii="Cambria" w:eastAsiaTheme="minorHAnsi" w:hAnsi="Cambria" w:cstheme="minorBidi"/>
          <w:szCs w:val="22"/>
          <w:lang w:val="es-ES_tradnl"/>
        </w:rPr>
        <w:t>-50 160</w:t>
      </w:r>
      <w:r w:rsidR="005844D3">
        <w:rPr>
          <w:rFonts w:ascii="Cambria" w:eastAsiaTheme="minorHAnsi" w:hAnsi="Cambria" w:cstheme="minorBidi"/>
          <w:szCs w:val="22"/>
          <w:lang w:val="es-ES_tradnl"/>
        </w:rPr>
        <w:t>, 2000</w:t>
      </w:r>
      <w:r w:rsidR="001008EA">
        <w:rPr>
          <w:rFonts w:ascii="Cambria" w:eastAsiaTheme="minorHAnsi" w:hAnsi="Cambria" w:cstheme="minorBidi"/>
          <w:szCs w:val="22"/>
          <w:lang w:val="es-ES_tradnl"/>
        </w:rPr>
        <w:t>)</w:t>
      </w:r>
      <w:r w:rsidR="001008EA" w:rsidRPr="00075EF5">
        <w:rPr>
          <w:rFonts w:ascii="Cambria" w:eastAsiaTheme="minorHAnsi" w:hAnsi="Cambria" w:cstheme="minorBidi"/>
          <w:szCs w:val="22"/>
          <w:lang w:val="es-ES_tradnl"/>
        </w:rPr>
        <w:t xml:space="preserve">. </w:t>
      </w:r>
      <w:r w:rsidRPr="00A03E33">
        <w:rPr>
          <w:rFonts w:ascii="Cambria" w:hAnsi="Cambria" w:cs="Calibri Light"/>
          <w:noProof/>
          <w:szCs w:val="22"/>
          <w:lang w:val="es-US"/>
        </w:rPr>
        <w:t xml:space="preserve">Con el fin de poder simular la propagación de los armónicos en una red, se debe contar con los modelos adecuados para las cargas ya sean lineales o  no </w:t>
      </w:r>
      <w:r w:rsidR="00F61C80">
        <w:rPr>
          <w:rFonts w:ascii="Cambria" w:hAnsi="Cambria" w:cs="Calibri Light"/>
          <w:noProof/>
          <w:szCs w:val="22"/>
          <w:lang w:val="es-US"/>
        </w:rPr>
        <w:lastRenderedPageBreak/>
        <w:t xml:space="preserve">lineales. </w:t>
      </w:r>
      <w:r w:rsidRPr="00A03E33">
        <w:rPr>
          <w:rFonts w:ascii="Cambria" w:hAnsi="Cambria" w:cs="Calibri Light"/>
          <w:noProof/>
          <w:szCs w:val="22"/>
          <w:lang w:val="es-US"/>
        </w:rPr>
        <w:t>En general, los dispositivos de electrónica de potencia que generan corrientes armónicas se pueden modelar utilizando modelos de fuente de corriente simples o modelos de corriente complejos. La simulación normalmente se realiza en el dominio de la frecuencia, o en el dominio del tiempo, o en ambos dominios. Sin embargo, para describir una instalación industrial compleja en términos de sus componentes individuales res</w:t>
      </w:r>
      <w:r w:rsidR="00F61C80">
        <w:rPr>
          <w:rFonts w:ascii="Cambria" w:hAnsi="Cambria" w:cs="Calibri Light"/>
          <w:noProof/>
          <w:szCs w:val="22"/>
          <w:lang w:val="es-US"/>
        </w:rPr>
        <w:t xml:space="preserve">ultaría totalmente ineficiente. </w:t>
      </w:r>
      <w:r w:rsidRPr="00A03E33">
        <w:rPr>
          <w:rFonts w:ascii="Cambria" w:hAnsi="Cambria" w:cs="Calibri Light"/>
          <w:noProof/>
          <w:szCs w:val="22"/>
          <w:lang w:val="es-US"/>
        </w:rPr>
        <w:t xml:space="preserve">Los modelos aproximados para cada cliente contaminante serían preferiblemente los mejores para realizar un estudio completo de los armónicos en los sistemas de distribución. </w:t>
      </w:r>
    </w:p>
    <w:p w:rsidR="001D6393" w:rsidRPr="00A03E33" w:rsidRDefault="00D225BF" w:rsidP="00763E06">
      <w:pPr>
        <w:spacing w:before="120"/>
        <w:rPr>
          <w:rFonts w:ascii="Cambria" w:hAnsi="Cambria" w:cs="Calibri Light"/>
          <w:noProof/>
          <w:szCs w:val="22"/>
          <w:lang w:val="es-US"/>
        </w:rPr>
      </w:pPr>
      <w:r w:rsidRPr="00A03E33">
        <w:rPr>
          <w:rFonts w:ascii="Cambria" w:hAnsi="Cambria" w:cs="Calibri Light"/>
          <w:noProof/>
          <w:szCs w:val="22"/>
          <w:lang w:val="es-US"/>
        </w:rPr>
        <w:t xml:space="preserve">El objetivo de este artículo es proponer un nuevo </w:t>
      </w:r>
      <w:r w:rsidR="009E1254" w:rsidRPr="00A03E33">
        <w:rPr>
          <w:rFonts w:ascii="Cambria" w:hAnsi="Cambria" w:cs="Calibri Light"/>
          <w:noProof/>
          <w:szCs w:val="22"/>
          <w:lang w:val="es-US"/>
        </w:rPr>
        <w:t>algoritmo de estimación</w:t>
      </w:r>
      <w:r w:rsidRPr="00A03E33">
        <w:rPr>
          <w:rFonts w:ascii="Cambria" w:hAnsi="Cambria" w:cs="Calibri Light"/>
          <w:noProof/>
          <w:szCs w:val="22"/>
          <w:lang w:val="es-US"/>
        </w:rPr>
        <w:t xml:space="preserve"> que nos ayude a obtener un modelo aproximado para la identificación de los parámetros de las cargas contaminantes lineales y no lineales instaladas en el lado del consumidor. </w:t>
      </w:r>
    </w:p>
    <w:p w:rsidR="00D225BF" w:rsidRPr="00A03E33" w:rsidRDefault="00D225BF" w:rsidP="00763E06">
      <w:pPr>
        <w:spacing w:before="120"/>
        <w:rPr>
          <w:rFonts w:ascii="Cambria" w:hAnsi="Cambria" w:cs="Calibri Light"/>
          <w:noProof/>
          <w:szCs w:val="22"/>
          <w:lang w:val="es-US"/>
        </w:rPr>
      </w:pPr>
      <w:r w:rsidRPr="00A03E33">
        <w:rPr>
          <w:rFonts w:ascii="Cambria" w:hAnsi="Cambria" w:cs="Calibri Light"/>
          <w:noProof/>
          <w:szCs w:val="22"/>
          <w:lang w:val="es-US"/>
        </w:rPr>
        <w:t>Para la obtención de estos parámetros el nuevo algoritmo de estimación se utiliza una serie de medidas armónicas en magnitud de corriente y tensión obtenidas en el punto común de acoplamiento. El desarrollo de nuestro algoritmo de estimación se basa en el uso de la metodología de los</w:t>
      </w:r>
      <w:r w:rsidR="005844D3" w:rsidRPr="00A03E33">
        <w:rPr>
          <w:rFonts w:ascii="Cambria" w:hAnsi="Cambria" w:cs="Calibri Light"/>
          <w:noProof/>
          <w:szCs w:val="22"/>
          <w:lang w:val="es-US"/>
        </w:rPr>
        <w:t xml:space="preserve"> mínimos cuadrados ponderados (J</w:t>
      </w:r>
      <w:r w:rsidR="005844D3" w:rsidRPr="00075EF5">
        <w:rPr>
          <w:rFonts w:ascii="Cambria" w:eastAsiaTheme="minorHAnsi" w:hAnsi="Cambria" w:cstheme="minorBidi"/>
          <w:szCs w:val="22"/>
          <w:lang w:val="es-ES_tradnl"/>
        </w:rPr>
        <w:t>. M. M. Ortega</w:t>
      </w:r>
      <w:r w:rsidR="005844D3" w:rsidRPr="00A03E33">
        <w:rPr>
          <w:rFonts w:ascii="Cambria" w:hAnsi="Cambria" w:cs="Calibri Light"/>
          <w:szCs w:val="22"/>
          <w:lang w:val="es-US"/>
        </w:rPr>
        <w:t xml:space="preserve"> et al., 2005).</w:t>
      </w:r>
    </w:p>
    <w:p w:rsidR="00A3750D" w:rsidRPr="00A3750D" w:rsidRDefault="00A3750D" w:rsidP="00326F62">
      <w:pPr>
        <w:numPr>
          <w:ilvl w:val="0"/>
          <w:numId w:val="1"/>
        </w:numPr>
        <w:spacing w:before="360"/>
        <w:rPr>
          <w:rFonts w:ascii="Cambria" w:hAnsi="Cambria" w:cs="Calibri Light"/>
          <w:noProof/>
          <w:sz w:val="24"/>
          <w:szCs w:val="24"/>
        </w:rPr>
      </w:pPr>
      <w:r w:rsidRPr="00A3750D">
        <w:rPr>
          <w:rFonts w:ascii="Cambria" w:hAnsi="Cambria" w:cs="Calibri Light"/>
          <w:b/>
          <w:smallCaps/>
          <w:noProof/>
          <w:sz w:val="24"/>
          <w:szCs w:val="24"/>
        </w:rPr>
        <w:t>Metodología</w:t>
      </w:r>
    </w:p>
    <w:p w:rsidR="00A3750D" w:rsidRPr="00A03E33" w:rsidRDefault="00A3750D" w:rsidP="00763E06">
      <w:pPr>
        <w:spacing w:before="120" w:after="240"/>
        <w:rPr>
          <w:rFonts w:ascii="Cambria" w:hAnsi="Cambria" w:cs="Calibri Light"/>
          <w:noProof/>
          <w:szCs w:val="22"/>
          <w:lang w:val="es-US"/>
        </w:rPr>
      </w:pPr>
      <w:r w:rsidRPr="00A03E33">
        <w:rPr>
          <w:rFonts w:ascii="Cambria" w:hAnsi="Cambria" w:cs="Calibri Light"/>
          <w:noProof/>
          <w:szCs w:val="22"/>
          <w:lang w:val="es-US"/>
        </w:rPr>
        <w:t>El m</w:t>
      </w:r>
      <w:r w:rsidR="00BA094F" w:rsidRPr="00A03E33">
        <w:rPr>
          <w:rFonts w:ascii="Cambria" w:hAnsi="Cambria" w:cs="Calibri Light"/>
          <w:noProof/>
          <w:szCs w:val="22"/>
          <w:lang w:val="es-US"/>
        </w:rPr>
        <w:t xml:space="preserve">étodo propuesto en este artículo </w:t>
      </w:r>
      <w:r w:rsidRPr="00A03E33">
        <w:rPr>
          <w:rFonts w:ascii="Cambria" w:hAnsi="Cambria" w:cs="Calibri Light"/>
          <w:noProof/>
          <w:szCs w:val="22"/>
          <w:lang w:val="es-US"/>
        </w:rPr>
        <w:t xml:space="preserve">realiza una estimación de los parámetros que caracterizan el punto de operación de una carga en estado estacionario. Típicamente , las instalaciones industriales se componen de una serie de cargas lineales y no lineales conectadas a la red de distribución eléctrica a través de los transformadores de potencia adecuados. </w:t>
      </w:r>
      <w:r w:rsidR="0094120D" w:rsidRPr="00A03E33">
        <w:rPr>
          <w:rFonts w:ascii="Cambria" w:hAnsi="Cambria" w:cs="Calibri Light"/>
          <w:noProof/>
          <w:szCs w:val="22"/>
          <w:lang w:val="es-US"/>
        </w:rPr>
        <w:t>El diagrama simplificado de una instalación genérica , que comprende una carga lineal,</w:t>
      </w:r>
      <w:r w:rsidR="00F61C80">
        <w:rPr>
          <w:rFonts w:ascii="Cambria" w:hAnsi="Cambria" w:cs="Calibri Light"/>
          <w:noProof/>
          <w:szCs w:val="22"/>
          <w:lang w:val="es-US"/>
        </w:rPr>
        <w:t xml:space="preserve"> </w:t>
      </w:r>
      <w:r w:rsidR="0094120D" w:rsidRPr="00A03E33">
        <w:rPr>
          <w:rFonts w:ascii="Cambria" w:hAnsi="Cambria" w:cs="Calibri Light"/>
          <w:noProof/>
          <w:szCs w:val="22"/>
          <w:lang w:val="es-US"/>
        </w:rPr>
        <w:t>una carga no lineal y un compensador de potencia reactiva , se muestra en la Figura 1</w:t>
      </w:r>
      <w:r w:rsidR="00061766" w:rsidRPr="00A03E33">
        <w:rPr>
          <w:rFonts w:ascii="Cambria" w:hAnsi="Cambria" w:cs="Calibri Light"/>
          <w:noProof/>
          <w:szCs w:val="22"/>
          <w:lang w:val="es-US"/>
        </w:rPr>
        <w:t>.</w:t>
      </w:r>
    </w:p>
    <w:p w:rsidR="001008EA" w:rsidRDefault="001008EA" w:rsidP="00763E06">
      <w:pPr>
        <w:spacing w:before="120" w:after="240"/>
        <w:jc w:val="center"/>
        <w:rPr>
          <w:rFonts w:ascii="Cambria" w:hAnsi="Cambria" w:cs="Calibri Light"/>
          <w:noProof/>
          <w:szCs w:val="22"/>
        </w:rPr>
      </w:pPr>
      <w:r>
        <w:rPr>
          <w:rFonts w:ascii="Cambria" w:hAnsi="Cambria" w:cs="Calibri Light"/>
          <w:noProof/>
          <w:szCs w:val="22"/>
          <w:lang w:val="es-PA" w:eastAsia="es-PA"/>
        </w:rPr>
        <w:drawing>
          <wp:inline distT="0" distB="0" distL="0" distR="0" wp14:anchorId="25445B02" wp14:editId="4A642874">
            <wp:extent cx="2924354" cy="1751162"/>
            <wp:effectExtent l="0" t="0" r="0" b="1905"/>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037" cy="1752769"/>
                    </a:xfrm>
                    <a:prstGeom prst="rect">
                      <a:avLst/>
                    </a:prstGeom>
                    <a:noFill/>
                  </pic:spPr>
                </pic:pic>
              </a:graphicData>
            </a:graphic>
          </wp:inline>
        </w:drawing>
      </w:r>
    </w:p>
    <w:p w:rsidR="0094120D" w:rsidRPr="00A03E33" w:rsidRDefault="0094120D" w:rsidP="00763E06">
      <w:pPr>
        <w:spacing w:before="240" w:after="120"/>
        <w:jc w:val="center"/>
        <w:rPr>
          <w:rFonts w:ascii="Cambria" w:hAnsi="Cambria" w:cs="Calibri Light"/>
          <w:b/>
          <w:noProof/>
          <w:szCs w:val="22"/>
          <w:lang w:val="es-US"/>
        </w:rPr>
      </w:pPr>
      <w:r w:rsidRPr="00A03E33">
        <w:rPr>
          <w:rFonts w:ascii="Cambria" w:hAnsi="Cambria" w:cs="Calibri Light"/>
          <w:b/>
          <w:noProof/>
          <w:szCs w:val="22"/>
          <w:lang w:val="es-US"/>
        </w:rPr>
        <w:t>Figura 1:.Esquema Unifilar de una instalación industrial.</w:t>
      </w:r>
    </w:p>
    <w:p w:rsidR="00061766" w:rsidRPr="00A03E33" w:rsidRDefault="00E20672" w:rsidP="00326F62">
      <w:pPr>
        <w:rPr>
          <w:rFonts w:ascii="Cambria" w:hAnsi="Cambria" w:cs="Calibri Light"/>
          <w:noProof/>
          <w:szCs w:val="22"/>
          <w:lang w:val="es-US"/>
        </w:rPr>
      </w:pPr>
      <w:r w:rsidRPr="00A03E33">
        <w:rPr>
          <w:rFonts w:ascii="Cambria" w:hAnsi="Cambria" w:cs="Calibri Light"/>
          <w:noProof/>
          <w:szCs w:val="22"/>
          <w:lang w:val="es-US"/>
        </w:rPr>
        <w:t>P</w:t>
      </w:r>
      <w:r w:rsidR="00061766" w:rsidRPr="00A03E33">
        <w:rPr>
          <w:rFonts w:ascii="Cambria" w:hAnsi="Cambria" w:cs="Calibri Light"/>
          <w:noProof/>
          <w:szCs w:val="22"/>
          <w:lang w:val="es-US"/>
        </w:rPr>
        <w:t>ara el planteamiento de nuestro trabajo suponemos que los parámetros del transformador son conocidos, y que la tensión armónica en su lado secundario se puede obtener de la siguiente ecuación</w:t>
      </w:r>
      <w:r w:rsidR="00222C88" w:rsidRPr="00A03E33">
        <w:rPr>
          <w:rFonts w:ascii="Cambria" w:hAnsi="Cambria" w:cs="Calibri Light"/>
          <w:noProof/>
          <w:szCs w:val="22"/>
          <w:lang w:val="es-US"/>
        </w:rPr>
        <w:t xml:space="preserve"> (1)</w:t>
      </w:r>
      <w:r w:rsidRPr="00A03E33">
        <w:rPr>
          <w:rFonts w:ascii="Cambria" w:hAnsi="Cambria" w:cs="Calibri Light"/>
          <w:noProof/>
          <w:szCs w:val="22"/>
          <w:lang w:val="es-U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gridCol w:w="506"/>
      </w:tblGrid>
      <w:tr w:rsidR="00222C88" w:rsidTr="00927911">
        <w:tc>
          <w:tcPr>
            <w:tcW w:w="9714" w:type="dxa"/>
          </w:tcPr>
          <w:p w:rsidR="00222C88" w:rsidRPr="00222C88" w:rsidRDefault="00E83A98" w:rsidP="00222C88">
            <w:pPr>
              <w:spacing w:before="240" w:after="120"/>
              <w:rPr>
                <w:rFonts w:ascii="Cambria" w:hAnsi="Cambria" w:cs="Calibri Light"/>
                <w:noProof/>
              </w:rPr>
            </w:pPr>
            <m:oMathPara>
              <m:oMath>
                <m:sSubSup>
                  <m:sSubSupPr>
                    <m:ctrlPr>
                      <w:rPr>
                        <w:rFonts w:ascii="Cambria Math" w:hAnsi="Cambria Math" w:cs="Calibri Light"/>
                        <w:i/>
                        <w:noProof/>
                      </w:rPr>
                    </m:ctrlPr>
                  </m:sSubSupPr>
                  <m:e>
                    <m:r>
                      <w:rPr>
                        <w:rFonts w:ascii="Cambria Math" w:hAnsi="Cambria Math" w:cs="Calibri Light"/>
                        <w:noProof/>
                      </w:rPr>
                      <m:t>U</m:t>
                    </m:r>
                  </m:e>
                  <m:sub>
                    <m:r>
                      <w:rPr>
                        <w:rFonts w:ascii="Cambria Math" w:hAnsi="Cambria Math" w:cs="Calibri Light"/>
                        <w:noProof/>
                      </w:rPr>
                      <m:t>k</m:t>
                    </m:r>
                  </m:sub>
                  <m:sup>
                    <m:r>
                      <w:rPr>
                        <w:rFonts w:ascii="Cambria Math" w:hAnsi="Cambria Math" w:cs="Calibri Light"/>
                        <w:noProof/>
                      </w:rPr>
                      <m:t xml:space="preserve">m </m:t>
                    </m:r>
                  </m:sup>
                </m:sSubSup>
                <m:r>
                  <w:rPr>
                    <w:rFonts w:ascii="Cambria Math" w:hAnsi="Cambria Math" w:cs="Calibri Light"/>
                    <w:noProof/>
                    <w:lang w:val="es-ES_tradnl"/>
                  </w:rPr>
                  <m:t>=</m:t>
                </m:r>
                <m:sSubSup>
                  <m:sSubSupPr>
                    <m:ctrlPr>
                      <w:rPr>
                        <w:rFonts w:ascii="Cambria Math" w:hAnsi="Cambria Math" w:cs="Calibri Light"/>
                        <w:i/>
                        <w:noProof/>
                        <w:lang w:val="es-ES_tradnl"/>
                      </w:rPr>
                    </m:ctrlPr>
                  </m:sSubSupPr>
                  <m:e>
                    <m:r>
                      <w:rPr>
                        <w:rFonts w:ascii="Cambria Math" w:hAnsi="Cambria Math" w:cs="Calibri Light"/>
                        <w:noProof/>
                        <w:lang w:val="es-ES_tradnl"/>
                      </w:rPr>
                      <m:t>U</m:t>
                    </m:r>
                  </m:e>
                  <m:sub>
                    <m:r>
                      <w:rPr>
                        <w:rFonts w:ascii="Cambria Math" w:hAnsi="Cambria Math" w:cs="Calibri Light"/>
                        <w:noProof/>
                        <w:lang w:val="es-ES_tradnl"/>
                      </w:rPr>
                      <m:t>pk</m:t>
                    </m:r>
                  </m:sub>
                  <m:sup>
                    <m:r>
                      <w:rPr>
                        <w:rFonts w:ascii="Cambria Math" w:hAnsi="Cambria Math" w:cs="Calibri Light"/>
                        <w:noProof/>
                        <w:lang w:val="es-ES_tradnl"/>
                      </w:rPr>
                      <m:t>m</m:t>
                    </m:r>
                  </m:sup>
                </m:sSubSup>
                <m:r>
                  <w:rPr>
                    <w:rFonts w:ascii="Cambria Math" w:hAnsi="Cambria Math" w:cs="Calibri Light"/>
                    <w:noProof/>
                    <w:lang w:val="es-ES_tradnl"/>
                  </w:rPr>
                  <m:t>-</m:t>
                </m:r>
                <m:sSub>
                  <m:sSubPr>
                    <m:ctrlPr>
                      <w:rPr>
                        <w:rFonts w:ascii="Cambria Math" w:hAnsi="Cambria Math" w:cs="Calibri Light"/>
                        <w:i/>
                        <w:noProof/>
                        <w:lang w:val="es-ES_tradnl"/>
                      </w:rPr>
                    </m:ctrlPr>
                  </m:sSubPr>
                  <m:e>
                    <m:r>
                      <w:rPr>
                        <w:rFonts w:ascii="Cambria Math" w:hAnsi="Cambria Math" w:cs="Calibri Light"/>
                        <w:noProof/>
                        <w:lang w:val="es-ES_tradnl"/>
                      </w:rPr>
                      <m:t>Z</m:t>
                    </m:r>
                  </m:e>
                  <m:sub>
                    <m:r>
                      <w:rPr>
                        <w:rFonts w:ascii="Cambria Math" w:hAnsi="Cambria Math" w:cs="Calibri Light"/>
                        <w:noProof/>
                        <w:lang w:val="es-ES_tradnl"/>
                      </w:rPr>
                      <m:t>sk</m:t>
                    </m:r>
                  </m:sub>
                </m:sSub>
                <m:sSubSup>
                  <m:sSubSupPr>
                    <m:ctrlPr>
                      <w:rPr>
                        <w:rFonts w:ascii="Cambria Math" w:hAnsi="Cambria Math" w:cs="Calibri Light"/>
                        <w:i/>
                        <w:noProof/>
                        <w:lang w:val="es-ES_tradnl"/>
                      </w:rPr>
                    </m:ctrlPr>
                  </m:sSubSupPr>
                  <m:e>
                    <m:r>
                      <w:rPr>
                        <w:rFonts w:ascii="Cambria Math" w:hAnsi="Cambria Math" w:cs="Calibri Light"/>
                        <w:noProof/>
                        <w:lang w:val="es-ES_tradnl"/>
                      </w:rPr>
                      <m:t>I</m:t>
                    </m:r>
                  </m:e>
                  <m:sub>
                    <m:r>
                      <w:rPr>
                        <w:rFonts w:ascii="Cambria Math" w:hAnsi="Cambria Math" w:cs="Calibri Light"/>
                        <w:noProof/>
                        <w:lang w:val="es-ES_tradnl"/>
                      </w:rPr>
                      <m:t>k</m:t>
                    </m:r>
                  </m:sub>
                  <m:sup>
                    <m:r>
                      <w:rPr>
                        <w:rFonts w:ascii="Cambria Math" w:hAnsi="Cambria Math" w:cs="Calibri Light"/>
                        <w:noProof/>
                        <w:lang w:val="es-ES_tradnl"/>
                      </w:rPr>
                      <m:t>m</m:t>
                    </m:r>
                  </m:sup>
                </m:sSubSup>
              </m:oMath>
            </m:oMathPara>
          </w:p>
          <w:p w:rsidR="00222C88" w:rsidRDefault="00222C88" w:rsidP="00763E06">
            <w:pPr>
              <w:spacing w:before="240" w:after="120"/>
              <w:rPr>
                <w:rFonts w:ascii="Cambria" w:hAnsi="Cambria" w:cs="Calibri Light"/>
                <w:noProof/>
              </w:rPr>
            </w:pPr>
          </w:p>
        </w:tc>
        <w:tc>
          <w:tcPr>
            <w:tcW w:w="506" w:type="dxa"/>
          </w:tcPr>
          <w:p w:rsidR="00222C88" w:rsidRDefault="00222C88" w:rsidP="00763E06">
            <w:pPr>
              <w:spacing w:before="240" w:after="120"/>
              <w:rPr>
                <w:rFonts w:ascii="Cambria" w:hAnsi="Cambria" w:cs="Calibri Light"/>
                <w:noProof/>
              </w:rPr>
            </w:pPr>
            <w:r>
              <w:rPr>
                <w:rFonts w:ascii="Cambria" w:hAnsi="Cambria" w:cs="Calibri Light"/>
                <w:noProof/>
              </w:rPr>
              <w:t>(1)</w:t>
            </w:r>
          </w:p>
        </w:tc>
      </w:tr>
    </w:tbl>
    <w:p w:rsidR="00061766" w:rsidRPr="00A03E33" w:rsidRDefault="00A9692C" w:rsidP="00326F62">
      <w:pPr>
        <w:rPr>
          <w:rFonts w:ascii="Cambria" w:hAnsi="Cambria" w:cs="Calibri Light"/>
          <w:noProof/>
          <w:szCs w:val="22"/>
          <w:lang w:val="es-US"/>
        </w:rPr>
      </w:pPr>
      <w:r w:rsidRPr="00A03E33">
        <w:rPr>
          <w:rFonts w:ascii="Cambria" w:hAnsi="Cambria" w:cs="Calibri Light"/>
          <w:noProof/>
          <w:szCs w:val="22"/>
          <w:lang w:val="es-US"/>
        </w:rPr>
        <w:t>e</w:t>
      </w:r>
      <w:r w:rsidR="00F61C80">
        <w:rPr>
          <w:rFonts w:ascii="Cambria" w:hAnsi="Cambria" w:cs="Calibri Light"/>
          <w:noProof/>
          <w:szCs w:val="22"/>
          <w:lang w:val="es-US"/>
        </w:rPr>
        <w:t xml:space="preserve">n donde </w:t>
      </w:r>
      <w:r w:rsidR="00061766" w:rsidRPr="00A03E33">
        <w:rPr>
          <w:rFonts w:ascii="Cambria" w:hAnsi="Cambria" w:cs="Calibri Light"/>
          <w:noProof/>
          <w:szCs w:val="22"/>
          <w:lang w:val="es-US"/>
        </w:rPr>
        <w:t xml:space="preserve">k denota el orden armónico, </w:t>
      </w:r>
      <m:oMath>
        <m:sSubSup>
          <m:sSubSupPr>
            <m:ctrlPr>
              <w:rPr>
                <w:rFonts w:ascii="Cambria Math" w:hAnsi="Cambria Math" w:cs="Calibri Light"/>
                <w:i/>
                <w:noProof/>
                <w:szCs w:val="22"/>
                <w:lang w:val="es-ES_tradnl"/>
              </w:rPr>
            </m:ctrlPr>
          </m:sSubSupPr>
          <m:e>
            <m:r>
              <w:rPr>
                <w:rFonts w:ascii="Cambria Math" w:hAnsi="Cambria Math" w:cs="Calibri Light"/>
                <w:noProof/>
                <w:szCs w:val="22"/>
                <w:lang w:val="es-ES_tradnl"/>
              </w:rPr>
              <m:t>U</m:t>
            </m:r>
          </m:e>
          <m:sub>
            <m:r>
              <w:rPr>
                <w:rFonts w:ascii="Cambria Math" w:hAnsi="Cambria Math" w:cs="Calibri Light"/>
                <w:noProof/>
                <w:szCs w:val="22"/>
                <w:lang w:val="es-ES_tradnl"/>
              </w:rPr>
              <m:t>pk</m:t>
            </m:r>
          </m:sub>
          <m:sup>
            <m:r>
              <w:rPr>
                <w:rFonts w:ascii="Cambria Math" w:hAnsi="Cambria Math" w:cs="Calibri Light"/>
                <w:noProof/>
                <w:szCs w:val="22"/>
                <w:lang w:val="es-ES_tradnl"/>
              </w:rPr>
              <m:t>m</m:t>
            </m:r>
          </m:sup>
        </m:sSubSup>
        <m:r>
          <w:rPr>
            <w:rFonts w:ascii="Cambria Math" w:hAnsi="Cambria Math" w:cs="Calibri Light"/>
            <w:noProof/>
            <w:szCs w:val="22"/>
            <w:lang w:val="es-ES_tradnl"/>
          </w:rPr>
          <m:t xml:space="preserve"> </m:t>
        </m:r>
      </m:oMath>
      <w:r w:rsidR="00061766" w:rsidRPr="00A03E33">
        <w:rPr>
          <w:rFonts w:ascii="Cambria" w:hAnsi="Cambria" w:cs="Calibri Light"/>
          <w:noProof/>
          <w:szCs w:val="22"/>
          <w:lang w:val="es-US"/>
        </w:rPr>
        <w:t>es la medida tensión</w:t>
      </w:r>
      <w:r w:rsidR="0078320D" w:rsidRPr="00A03E33">
        <w:rPr>
          <w:rFonts w:ascii="Cambria" w:hAnsi="Cambria" w:cs="Calibri Light"/>
          <w:noProof/>
          <w:szCs w:val="22"/>
          <w:lang w:val="es-US"/>
        </w:rPr>
        <w:t xml:space="preserve"> en el primario</w:t>
      </w:r>
      <w:r w:rsidR="00061766" w:rsidRPr="00A03E33">
        <w:rPr>
          <w:rFonts w:ascii="Cambria" w:hAnsi="Cambria" w:cs="Calibri Light"/>
          <w:noProof/>
          <w:szCs w:val="22"/>
          <w:lang w:val="es-US"/>
        </w:rPr>
        <w:t xml:space="preserve">, </w:t>
      </w:r>
      <m:oMath>
        <m:sSub>
          <m:sSubPr>
            <m:ctrlPr>
              <w:rPr>
                <w:rFonts w:ascii="Cambria Math" w:hAnsi="Cambria Math" w:cs="Calibri Light"/>
                <w:i/>
                <w:noProof/>
                <w:szCs w:val="22"/>
                <w:lang w:val="es-ES_tradnl"/>
              </w:rPr>
            </m:ctrlPr>
          </m:sSubPr>
          <m:e>
            <m:r>
              <w:rPr>
                <w:rFonts w:ascii="Cambria Math" w:hAnsi="Cambria Math" w:cs="Calibri Light"/>
                <w:noProof/>
                <w:szCs w:val="22"/>
                <w:lang w:val="es-ES_tradnl"/>
              </w:rPr>
              <m:t>Z</m:t>
            </m:r>
          </m:e>
          <m:sub>
            <m:r>
              <w:rPr>
                <w:rFonts w:ascii="Cambria Math" w:hAnsi="Cambria Math" w:cs="Calibri Light"/>
                <w:noProof/>
                <w:szCs w:val="22"/>
                <w:lang w:val="es-ES_tradnl"/>
              </w:rPr>
              <m:t>sk</m:t>
            </m:r>
          </m:sub>
        </m:sSub>
      </m:oMath>
      <w:r w:rsidR="00061766" w:rsidRPr="00A03E33">
        <w:rPr>
          <w:rFonts w:ascii="Cambria" w:hAnsi="Cambria" w:cs="Calibri Light"/>
          <w:noProof/>
          <w:szCs w:val="22"/>
          <w:lang w:val="es-US"/>
        </w:rPr>
        <w:t xml:space="preserve">es la impedancia serie del transformador y </w:t>
      </w:r>
      <m:oMath>
        <m:sSubSup>
          <m:sSubSupPr>
            <m:ctrlPr>
              <w:rPr>
                <w:rFonts w:ascii="Cambria Math" w:hAnsi="Cambria Math" w:cs="Calibri Light"/>
                <w:i/>
                <w:noProof/>
                <w:szCs w:val="22"/>
                <w:lang w:val="es-ES_tradnl"/>
              </w:rPr>
            </m:ctrlPr>
          </m:sSubSupPr>
          <m:e>
            <m:r>
              <w:rPr>
                <w:rFonts w:ascii="Cambria Math" w:hAnsi="Cambria Math" w:cs="Calibri Light"/>
                <w:noProof/>
                <w:szCs w:val="22"/>
                <w:lang w:val="es-ES_tradnl"/>
              </w:rPr>
              <m:t>I</m:t>
            </m:r>
          </m:e>
          <m:sub>
            <m:r>
              <w:rPr>
                <w:rFonts w:ascii="Cambria Math" w:hAnsi="Cambria Math" w:cs="Calibri Light"/>
                <w:noProof/>
                <w:szCs w:val="22"/>
                <w:lang w:val="es-ES_tradnl"/>
              </w:rPr>
              <m:t>k</m:t>
            </m:r>
          </m:sub>
          <m:sup>
            <m:r>
              <w:rPr>
                <w:rFonts w:ascii="Cambria Math" w:hAnsi="Cambria Math" w:cs="Calibri Light"/>
                <w:noProof/>
                <w:szCs w:val="22"/>
                <w:lang w:val="es-ES_tradnl"/>
              </w:rPr>
              <m:t>m</m:t>
            </m:r>
          </m:sup>
        </m:sSubSup>
      </m:oMath>
      <w:r w:rsidR="0078320D" w:rsidRPr="00A03E33">
        <w:rPr>
          <w:rFonts w:ascii="Cambria" w:hAnsi="Cambria" w:cs="Calibri Light"/>
          <w:noProof/>
          <w:szCs w:val="22"/>
          <w:lang w:val="es-US"/>
        </w:rPr>
        <w:t xml:space="preserve"> </w:t>
      </w:r>
      <w:r w:rsidR="00061766" w:rsidRPr="00A03E33">
        <w:rPr>
          <w:rFonts w:ascii="Cambria" w:hAnsi="Cambria" w:cs="Calibri Light"/>
          <w:noProof/>
          <w:szCs w:val="22"/>
          <w:lang w:val="es-US"/>
        </w:rPr>
        <w:t xml:space="preserve">es la corriente medida de la carga. </w:t>
      </w:r>
    </w:p>
    <w:p w:rsidR="001817D1" w:rsidRPr="00A03E33" w:rsidRDefault="00061766" w:rsidP="00C24D04">
      <w:pPr>
        <w:rPr>
          <w:rFonts w:ascii="Cambria" w:hAnsi="Cambria" w:cs="Calibri Light"/>
          <w:noProof/>
          <w:szCs w:val="22"/>
          <w:lang w:val="es-US"/>
        </w:rPr>
      </w:pPr>
      <w:r w:rsidRPr="00A03E33">
        <w:rPr>
          <w:rFonts w:ascii="Cambria" w:hAnsi="Cambria" w:cs="Calibri Light"/>
          <w:noProof/>
          <w:szCs w:val="22"/>
          <w:lang w:val="es-US"/>
        </w:rPr>
        <w:t xml:space="preserve">Cada </w:t>
      </w:r>
      <w:r w:rsidR="00186690" w:rsidRPr="00A03E33">
        <w:rPr>
          <w:rFonts w:ascii="Cambria" w:hAnsi="Cambria" w:cs="Calibri Light"/>
          <w:noProof/>
          <w:szCs w:val="22"/>
          <w:lang w:val="es-US"/>
        </w:rPr>
        <w:t>cor</w:t>
      </w:r>
      <w:r w:rsidR="00BA094F" w:rsidRPr="00A03E33">
        <w:rPr>
          <w:rFonts w:ascii="Cambria" w:hAnsi="Cambria" w:cs="Calibri Light"/>
          <w:noProof/>
          <w:szCs w:val="22"/>
          <w:lang w:val="es-US"/>
        </w:rPr>
        <w:t>riente armó</w:t>
      </w:r>
      <w:r w:rsidR="00186690" w:rsidRPr="00A03E33">
        <w:rPr>
          <w:rFonts w:ascii="Cambria" w:hAnsi="Cambria" w:cs="Calibri Light"/>
          <w:noProof/>
          <w:szCs w:val="22"/>
          <w:lang w:val="es-US"/>
        </w:rPr>
        <w:t xml:space="preserve">nica total </w:t>
      </w:r>
      <w:r w:rsidRPr="00A03E33">
        <w:rPr>
          <w:rFonts w:ascii="Cambria" w:hAnsi="Cambria" w:cs="Calibri Light"/>
          <w:noProof/>
          <w:szCs w:val="22"/>
          <w:lang w:val="es-US"/>
        </w:rPr>
        <w:t xml:space="preserve">y la suma de </w:t>
      </w:r>
      <w:r w:rsidR="00186690" w:rsidRPr="00A03E33">
        <w:rPr>
          <w:rFonts w:ascii="Cambria" w:hAnsi="Cambria" w:cs="Calibri Light"/>
          <w:noProof/>
          <w:szCs w:val="22"/>
          <w:lang w:val="es-US"/>
        </w:rPr>
        <w:t xml:space="preserve">todas </w:t>
      </w:r>
      <w:r w:rsidRPr="00A03E33">
        <w:rPr>
          <w:rFonts w:ascii="Cambria" w:hAnsi="Cambria" w:cs="Calibri Light"/>
          <w:noProof/>
          <w:szCs w:val="22"/>
          <w:lang w:val="es-US"/>
        </w:rPr>
        <w:t>las corrientes armónicas individuales utilizadas</w:t>
      </w:r>
      <w:r w:rsidR="00BA094F" w:rsidRPr="00A03E33">
        <w:rPr>
          <w:rFonts w:ascii="Cambria" w:hAnsi="Cambria" w:cs="Calibri Light"/>
          <w:noProof/>
          <w:szCs w:val="22"/>
          <w:lang w:val="es-US"/>
        </w:rPr>
        <w:t xml:space="preserve"> en este artículo</w:t>
      </w:r>
      <w:r w:rsidRPr="00A03E33">
        <w:rPr>
          <w:rFonts w:ascii="Cambria" w:hAnsi="Cambria" w:cs="Calibri Light"/>
          <w:noProof/>
          <w:szCs w:val="22"/>
          <w:lang w:val="es-US"/>
        </w:rPr>
        <w:t xml:space="preserve"> representan cada componente de la carga y son una función no lineal de las tensiones armónicas y de los parámetros x , la definición del punto de funcionamiento correspondiente, se puede ser expresada </w:t>
      </w:r>
      <w:r w:rsidR="00222C88" w:rsidRPr="00A03E33">
        <w:rPr>
          <w:rFonts w:ascii="Cambria" w:hAnsi="Cambria" w:cs="Calibri Light"/>
          <w:noProof/>
          <w:szCs w:val="22"/>
          <w:lang w:val="es-US"/>
        </w:rPr>
        <w:t xml:space="preserve">como (2),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gridCol w:w="506"/>
      </w:tblGrid>
      <w:tr w:rsidR="00222C88" w:rsidTr="00222C88">
        <w:tc>
          <w:tcPr>
            <w:tcW w:w="9714" w:type="dxa"/>
          </w:tcPr>
          <w:p w:rsidR="00222C88" w:rsidRPr="00222C88" w:rsidRDefault="00E83A98" w:rsidP="00222C88">
            <w:pPr>
              <w:spacing w:after="120"/>
              <w:rPr>
                <w:rFonts w:ascii="Cambria" w:hAnsi="Cambria" w:cs="Calibri Light"/>
                <w:noProof/>
              </w:rPr>
            </w:pPr>
            <m:oMathPara>
              <m:oMath>
                <m:sSub>
                  <m:sSubPr>
                    <m:ctrlPr>
                      <w:rPr>
                        <w:rFonts w:ascii="Cambria Math" w:hAnsi="Cambria Math" w:cs="Calibri Light"/>
                        <w:i/>
                        <w:noProof/>
                        <w:lang w:val="es-ES_tradnl"/>
                      </w:rPr>
                    </m:ctrlPr>
                  </m:sSubPr>
                  <m:e>
                    <m:r>
                      <w:rPr>
                        <w:rFonts w:ascii="Cambria Math" w:hAnsi="Cambria Math" w:cs="Calibri Light"/>
                        <w:noProof/>
                        <w:lang w:val="es-ES_tradnl"/>
                      </w:rPr>
                      <m:t>I</m:t>
                    </m:r>
                  </m:e>
                  <m:sub>
                    <m:r>
                      <w:rPr>
                        <w:rFonts w:ascii="Cambria Math" w:hAnsi="Cambria Math" w:cs="Calibri Light"/>
                        <w:noProof/>
                        <w:lang w:val="es-ES_tradnl"/>
                      </w:rPr>
                      <m:t>k</m:t>
                    </m:r>
                  </m:sub>
                </m:sSub>
                <m:r>
                  <w:rPr>
                    <w:rFonts w:ascii="Cambria Math" w:hAnsi="Cambria Math" w:cs="Calibri Light"/>
                    <w:noProof/>
                    <w:lang w:val="es-ES_tradnl"/>
                  </w:rPr>
                  <m:t>=</m:t>
                </m:r>
                <m:sSub>
                  <m:sSubPr>
                    <m:ctrlPr>
                      <w:rPr>
                        <w:rFonts w:ascii="Cambria Math" w:hAnsi="Cambria Math" w:cs="Calibri Light"/>
                        <w:i/>
                        <w:noProof/>
                        <w:lang w:val="es-ES_tradnl"/>
                      </w:rPr>
                    </m:ctrlPr>
                  </m:sSubPr>
                  <m:e>
                    <m:r>
                      <w:rPr>
                        <w:rFonts w:ascii="Cambria Math" w:hAnsi="Cambria Math" w:cs="Calibri Light"/>
                        <w:noProof/>
                        <w:lang w:val="es-ES_tradnl"/>
                      </w:rPr>
                      <m:t>f</m:t>
                    </m:r>
                  </m:e>
                  <m:sub>
                    <m:r>
                      <w:rPr>
                        <w:rFonts w:ascii="Cambria Math" w:hAnsi="Cambria Math" w:cs="Calibri Light"/>
                        <w:noProof/>
                        <w:lang w:val="es-ES_tradnl"/>
                      </w:rPr>
                      <m:t xml:space="preserve">k </m:t>
                    </m:r>
                  </m:sub>
                </m:sSub>
                <m:r>
                  <w:rPr>
                    <w:rFonts w:ascii="Cambria Math" w:hAnsi="Cambria Math" w:cs="Calibri Light"/>
                    <w:noProof/>
                    <w:lang w:val="es-ES_tradnl"/>
                  </w:rPr>
                  <m:t xml:space="preserve"> </m:t>
                </m:r>
                <m:d>
                  <m:dPr>
                    <m:ctrlPr>
                      <w:rPr>
                        <w:rFonts w:ascii="Cambria Math" w:hAnsi="Cambria Math" w:cs="Calibri Light"/>
                        <w:i/>
                        <w:noProof/>
                        <w:lang w:val="es-ES_tradnl"/>
                      </w:rPr>
                    </m:ctrlPr>
                  </m:dPr>
                  <m:e>
                    <m:r>
                      <w:rPr>
                        <w:rFonts w:ascii="Cambria Math" w:hAnsi="Cambria Math" w:cs="Calibri Light"/>
                        <w:noProof/>
                        <w:lang w:val="es-ES_tradnl"/>
                      </w:rPr>
                      <m:t>x,</m:t>
                    </m:r>
                    <m:sSub>
                      <m:sSubPr>
                        <m:ctrlPr>
                          <w:rPr>
                            <w:rFonts w:ascii="Cambria Math" w:hAnsi="Cambria Math" w:cs="Calibri Light"/>
                            <w:i/>
                            <w:noProof/>
                            <w:lang w:val="es-ES_tradnl"/>
                          </w:rPr>
                        </m:ctrlPr>
                      </m:sSubPr>
                      <m:e>
                        <m:r>
                          <w:rPr>
                            <w:rFonts w:ascii="Cambria Math" w:hAnsi="Cambria Math" w:cs="Calibri Light"/>
                            <w:noProof/>
                            <w:lang w:val="es-ES_tradnl"/>
                          </w:rPr>
                          <m:t>U</m:t>
                        </m:r>
                      </m:e>
                      <m:sub>
                        <m:r>
                          <w:rPr>
                            <w:rFonts w:ascii="Cambria Math" w:hAnsi="Cambria Math" w:cs="Calibri Light"/>
                            <w:noProof/>
                            <w:lang w:val="es-ES_tradnl"/>
                          </w:rPr>
                          <m:t>1</m:t>
                        </m:r>
                      </m:sub>
                    </m:sSub>
                    <m:r>
                      <w:rPr>
                        <w:rFonts w:ascii="Cambria Math" w:hAnsi="Cambria Math" w:cs="Calibri Light"/>
                        <w:noProof/>
                        <w:lang w:val="es-ES_tradnl"/>
                      </w:rPr>
                      <m:t>,…,</m:t>
                    </m:r>
                    <m:sSub>
                      <m:sSubPr>
                        <m:ctrlPr>
                          <w:rPr>
                            <w:rFonts w:ascii="Cambria Math" w:hAnsi="Cambria Math" w:cs="Calibri Light"/>
                            <w:i/>
                            <w:noProof/>
                            <w:lang w:val="es-ES_tradnl"/>
                          </w:rPr>
                        </m:ctrlPr>
                      </m:sSubPr>
                      <m:e>
                        <m:r>
                          <w:rPr>
                            <w:rFonts w:ascii="Cambria Math" w:hAnsi="Cambria Math" w:cs="Calibri Light"/>
                            <w:noProof/>
                            <w:lang w:val="es-ES_tradnl"/>
                          </w:rPr>
                          <m:t>U</m:t>
                        </m:r>
                      </m:e>
                      <m:sub>
                        <m:r>
                          <w:rPr>
                            <w:rFonts w:ascii="Cambria Math" w:hAnsi="Cambria Math" w:cs="Calibri Light"/>
                            <w:noProof/>
                            <w:lang w:val="es-ES_tradnl"/>
                          </w:rPr>
                          <m:t>k</m:t>
                        </m:r>
                      </m:sub>
                    </m:sSub>
                    <m:r>
                      <w:rPr>
                        <w:rFonts w:ascii="Cambria Math" w:hAnsi="Cambria Math" w:cs="Calibri Light"/>
                        <w:noProof/>
                        <w:lang w:val="es-ES_tradnl"/>
                      </w:rPr>
                      <m:t>,….,</m:t>
                    </m:r>
                    <m:sSub>
                      <m:sSubPr>
                        <m:ctrlPr>
                          <w:rPr>
                            <w:rFonts w:ascii="Cambria Math" w:hAnsi="Cambria Math" w:cs="Calibri Light"/>
                            <w:i/>
                            <w:noProof/>
                            <w:lang w:val="es-ES_tradnl"/>
                          </w:rPr>
                        </m:ctrlPr>
                      </m:sSubPr>
                      <m:e>
                        <m:r>
                          <w:rPr>
                            <w:rFonts w:ascii="Cambria Math" w:hAnsi="Cambria Math" w:cs="Calibri Light"/>
                            <w:noProof/>
                            <w:lang w:val="es-ES_tradnl"/>
                          </w:rPr>
                          <m:t>U</m:t>
                        </m:r>
                      </m:e>
                      <m:sub>
                        <m:r>
                          <w:rPr>
                            <w:rFonts w:ascii="Cambria Math" w:hAnsi="Cambria Math" w:cs="Calibri Light"/>
                            <w:noProof/>
                            <w:lang w:val="es-ES_tradnl"/>
                          </w:rPr>
                          <m:t>n</m:t>
                        </m:r>
                      </m:sub>
                    </m:sSub>
                  </m:e>
                </m:d>
              </m:oMath>
            </m:oMathPara>
          </w:p>
          <w:p w:rsidR="00222C88" w:rsidRDefault="00222C88" w:rsidP="00326F62">
            <w:pPr>
              <w:rPr>
                <w:rFonts w:ascii="Cambria" w:hAnsi="Cambria" w:cs="Calibri Light"/>
                <w:noProof/>
              </w:rPr>
            </w:pPr>
          </w:p>
        </w:tc>
        <w:tc>
          <w:tcPr>
            <w:tcW w:w="506" w:type="dxa"/>
          </w:tcPr>
          <w:p w:rsidR="00222C88" w:rsidRDefault="00222C88" w:rsidP="00763E06">
            <w:pPr>
              <w:spacing w:after="120"/>
              <w:rPr>
                <w:rFonts w:ascii="Cambria" w:hAnsi="Cambria" w:cs="Calibri Light"/>
                <w:noProof/>
              </w:rPr>
            </w:pPr>
            <w:r>
              <w:rPr>
                <w:rFonts w:ascii="Cambria" w:hAnsi="Cambria" w:cs="Calibri Light"/>
                <w:noProof/>
              </w:rPr>
              <w:t>(2)</w:t>
            </w:r>
          </w:p>
        </w:tc>
      </w:tr>
    </w:tbl>
    <w:p w:rsidR="00F14899" w:rsidRDefault="00061766" w:rsidP="00C24D04">
      <w:pPr>
        <w:spacing w:before="120"/>
        <w:rPr>
          <w:rFonts w:ascii="Cambria" w:eastAsiaTheme="minorHAnsi" w:hAnsi="Cambria" w:cstheme="minorBidi"/>
          <w:szCs w:val="22"/>
          <w:lang w:val="es-ES_tradnl"/>
        </w:rPr>
      </w:pPr>
      <w:r w:rsidRPr="00A03E33">
        <w:rPr>
          <w:rFonts w:ascii="Cambria" w:hAnsi="Cambria" w:cs="Calibri Light"/>
          <w:noProof/>
          <w:szCs w:val="22"/>
          <w:lang w:val="es-US"/>
        </w:rPr>
        <w:t>Algunos de estos parámetros son cantidades constantes, mientras que otros varían en función del punto de funcionamiento y el voltaje aplicado. Para la obtención de los parám</w:t>
      </w:r>
      <w:r w:rsidR="0078088C" w:rsidRPr="00A03E33">
        <w:rPr>
          <w:rFonts w:ascii="Cambria" w:hAnsi="Cambria" w:cs="Calibri Light"/>
          <w:noProof/>
          <w:szCs w:val="22"/>
          <w:lang w:val="es-US"/>
        </w:rPr>
        <w:t>etros x y las tensiones armónicas,</w:t>
      </w:r>
      <w:r w:rsidRPr="00A03E33">
        <w:rPr>
          <w:rFonts w:ascii="Cambria" w:hAnsi="Cambria" w:cs="Calibri Light"/>
          <w:noProof/>
          <w:szCs w:val="22"/>
          <w:lang w:val="es-US"/>
        </w:rPr>
        <w:t xml:space="preserve"> U </w:t>
      </w:r>
      <w:r w:rsidR="0078088C" w:rsidRPr="00A03E33">
        <w:rPr>
          <w:rFonts w:ascii="Cambria" w:hAnsi="Cambria" w:cs="Calibri Light"/>
          <w:noProof/>
          <w:szCs w:val="22"/>
          <w:lang w:val="es-US"/>
        </w:rPr>
        <w:t xml:space="preserve">, </w:t>
      </w:r>
      <w:r w:rsidR="00927911" w:rsidRPr="00A03E33">
        <w:rPr>
          <w:rFonts w:ascii="Cambria" w:hAnsi="Cambria" w:cs="Calibri Light"/>
          <w:noProof/>
          <w:szCs w:val="22"/>
          <w:lang w:val="es-US"/>
        </w:rPr>
        <w:t>se resuelve (3</w:t>
      </w:r>
      <w:r w:rsidR="00F14899" w:rsidRPr="00A03E33">
        <w:rPr>
          <w:rFonts w:ascii="Cambria" w:hAnsi="Cambria" w:cs="Calibri Light"/>
          <w:noProof/>
          <w:szCs w:val="22"/>
          <w:lang w:val="es-US"/>
        </w:rPr>
        <w:t xml:space="preserve">) </w:t>
      </w:r>
      <w:r w:rsidRPr="00A03E33">
        <w:rPr>
          <w:rFonts w:ascii="Cambria" w:hAnsi="Cambria" w:cs="Calibri Light"/>
          <w:noProof/>
          <w:szCs w:val="22"/>
          <w:lang w:val="es-US"/>
        </w:rPr>
        <w:t xml:space="preserve">mediante la resolución del método mínimo de cuadrados ponderados </w:t>
      </w:r>
      <w:r w:rsidR="005844D3" w:rsidRPr="00A03E33">
        <w:rPr>
          <w:rFonts w:ascii="Cambria" w:hAnsi="Cambria" w:cs="Calibri Light"/>
          <w:noProof/>
          <w:szCs w:val="22"/>
          <w:lang w:val="es-US"/>
        </w:rPr>
        <w:t>(</w:t>
      </w:r>
      <w:r w:rsidR="005844D3" w:rsidRPr="00075EF5">
        <w:rPr>
          <w:rFonts w:ascii="Cambria" w:eastAsiaTheme="minorHAnsi" w:hAnsi="Cambria" w:cstheme="minorBidi"/>
          <w:szCs w:val="22"/>
          <w:lang w:val="es-ES_tradnl"/>
        </w:rPr>
        <w:t>A. Abur and A. Gómez-Expósito</w:t>
      </w:r>
      <w:r w:rsidR="00847CAB">
        <w:rPr>
          <w:rFonts w:ascii="Cambria" w:eastAsiaTheme="minorHAnsi" w:hAnsi="Cambria" w:cstheme="minorBidi"/>
          <w:szCs w:val="22"/>
          <w:lang w:val="es-ES_tradnl"/>
        </w:rPr>
        <w:t>, 2004</w:t>
      </w:r>
      <w:r w:rsidR="005844D3">
        <w:rPr>
          <w:rFonts w:ascii="Cambria" w:eastAsiaTheme="minorHAnsi" w:hAnsi="Cambria" w:cstheme="minorBidi"/>
          <w:szCs w:val="22"/>
          <w:lang w:val="es-ES_tradnl"/>
        </w:rPr>
        <w:t>).</w:t>
      </w:r>
      <m:oMath>
        <m:r>
          <m:rPr>
            <m:sty m:val="p"/>
          </m:rPr>
          <w:rPr>
            <w:rFonts w:ascii="Cambria Math" w:hAnsi="Cambria Math" w:cs="Calibri Light"/>
            <w:noProof/>
            <w:lang w:val="es-ES_tradnl"/>
          </w:rPr>
          <m:t xml:space="preserve">  </m:t>
        </m:r>
      </m:oMath>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gridCol w:w="506"/>
      </w:tblGrid>
      <w:tr w:rsidR="00F14899" w:rsidTr="001D7852">
        <w:trPr>
          <w:jc w:val="center"/>
        </w:trPr>
        <w:tc>
          <w:tcPr>
            <w:tcW w:w="9714" w:type="dxa"/>
          </w:tcPr>
          <w:p w:rsidR="00F14899" w:rsidRDefault="00E83A98" w:rsidP="00763E06">
            <w:pPr>
              <w:spacing w:after="120"/>
              <w:rPr>
                <w:rFonts w:ascii="Cambria" w:eastAsiaTheme="minorHAnsi" w:hAnsi="Cambria" w:cstheme="minorBidi"/>
                <w:lang w:val="es-ES_tradnl"/>
              </w:rPr>
            </w:pPr>
            <m:oMathPara>
              <m:oMath>
                <m:func>
                  <m:funcPr>
                    <m:ctrlPr>
                      <w:rPr>
                        <w:rFonts w:ascii="Cambria Math" w:eastAsiaTheme="minorHAnsi" w:hAnsi="Cambria Math" w:cstheme="minorBidi"/>
                        <w:lang w:val="es-ES_tradnl"/>
                      </w:rPr>
                    </m:ctrlPr>
                  </m:funcPr>
                  <m:fName>
                    <m:func>
                      <m:funcPr>
                        <m:ctrlPr>
                          <w:rPr>
                            <w:rFonts w:ascii="Cambria Math" w:eastAsiaTheme="minorHAnsi" w:hAnsi="Cambria Math" w:cstheme="minorBidi"/>
                            <w:lang w:val="es-ES_tradnl"/>
                          </w:rPr>
                        </m:ctrlPr>
                      </m:funcPr>
                      <m:fName>
                        <m:r>
                          <w:rPr>
                            <w:rFonts w:ascii="Cambria Math" w:eastAsiaTheme="minorHAnsi" w:hAnsi="Cambria Math" w:cstheme="minorBidi"/>
                            <w:lang w:val="es-ES_tradnl"/>
                          </w:rPr>
                          <m:t xml:space="preserve"> </m:t>
                        </m:r>
                        <m:limLow>
                          <m:limLowPr>
                            <m:ctrlPr>
                              <w:rPr>
                                <w:rFonts w:ascii="Cambria Math" w:eastAsiaTheme="minorHAnsi" w:hAnsi="Cambria Math" w:cstheme="minorBidi"/>
                                <w:lang w:val="es-ES_tradnl"/>
                              </w:rPr>
                            </m:ctrlPr>
                          </m:limLowPr>
                          <m:e>
                            <m:r>
                              <m:rPr>
                                <m:sty m:val="p"/>
                              </m:rPr>
                              <w:rPr>
                                <w:rFonts w:ascii="Cambria Math" w:eastAsiaTheme="minorHAnsi" w:hAnsi="Cambria Math" w:cstheme="minorBidi"/>
                                <w:lang w:val="es-ES_tradnl"/>
                              </w:rPr>
                              <m:t>min</m:t>
                            </m:r>
                          </m:e>
                          <m:lim>
                            <m:r>
                              <m:rPr>
                                <m:sty m:val="p"/>
                              </m:rPr>
                              <w:rPr>
                                <w:rFonts w:ascii="Cambria Math" w:eastAsiaTheme="minorHAnsi" w:hAnsi="Cambria Math" w:cstheme="minorBidi"/>
                                <w:lang w:val="es-ES_tradnl"/>
                              </w:rPr>
                              <m:t>x,U</m:t>
                            </m:r>
                          </m:lim>
                        </m:limLow>
                        <m:r>
                          <m:rPr>
                            <m:sty m:val="p"/>
                          </m:rPr>
                          <w:rPr>
                            <w:rFonts w:ascii="Cambria Math" w:eastAsiaTheme="minorHAnsi" w:hAnsi="Cambria Math" w:cstheme="minorBidi"/>
                            <w:lang w:val="es-ES_tradnl"/>
                          </w:rPr>
                          <m:t xml:space="preserve"> </m:t>
                        </m:r>
                        <m:r>
                          <w:rPr>
                            <w:rFonts w:ascii="Cambria Math" w:eastAsiaTheme="minorHAnsi" w:hAnsi="Cambria Math" w:cstheme="minorBidi"/>
                            <w:lang w:val="es-ES_tradnl"/>
                          </w:rPr>
                          <m:t>J</m:t>
                        </m:r>
                        <m:d>
                          <m:dPr>
                            <m:ctrlPr>
                              <w:rPr>
                                <w:rFonts w:ascii="Cambria Math" w:eastAsiaTheme="minorHAnsi" w:hAnsi="Cambria Math" w:cstheme="minorBidi"/>
                                <w:lang w:val="es-ES_tradnl"/>
                              </w:rPr>
                            </m:ctrlPr>
                          </m:dPr>
                          <m:e>
                            <m:r>
                              <w:rPr>
                                <w:rFonts w:ascii="Cambria Math" w:eastAsiaTheme="minorHAnsi" w:hAnsi="Cambria Math" w:cstheme="minorBidi"/>
                                <w:lang w:val="es-ES_tradnl"/>
                              </w:rPr>
                              <m:t>x</m:t>
                            </m:r>
                          </m:e>
                        </m:d>
                        <m:r>
                          <m:rPr>
                            <m:sty m:val="p"/>
                          </m:rPr>
                          <w:rPr>
                            <w:rFonts w:ascii="Cambria Math" w:eastAsiaTheme="minorHAnsi" w:hAnsi="Cambria Math" w:cstheme="minorBidi"/>
                            <w:lang w:val="es-ES_tradnl"/>
                          </w:rPr>
                          <m:t>=</m:t>
                        </m:r>
                        <m:nary>
                          <m:naryPr>
                            <m:chr m:val="∑"/>
                            <m:limLoc m:val="undOvr"/>
                            <m:ctrlPr>
                              <w:rPr>
                                <w:rFonts w:ascii="Cambria Math" w:eastAsiaTheme="minorHAnsi" w:hAnsi="Cambria Math" w:cstheme="minorBidi"/>
                                <w:lang w:val="es-ES_tradnl"/>
                              </w:rPr>
                            </m:ctrlPr>
                          </m:naryPr>
                          <m:sub>
                            <m:r>
                              <w:rPr>
                                <w:rFonts w:ascii="Cambria Math" w:eastAsiaTheme="minorHAnsi" w:hAnsi="Cambria Math" w:cstheme="minorBidi"/>
                                <w:lang w:val="es-ES_tradnl"/>
                              </w:rPr>
                              <m:t>i</m:t>
                            </m:r>
                            <m:r>
                              <m:rPr>
                                <m:sty m:val="p"/>
                              </m:rPr>
                              <w:rPr>
                                <w:rFonts w:ascii="Cambria Math" w:eastAsiaTheme="minorHAnsi" w:hAnsi="Cambria Math" w:cstheme="minorBidi"/>
                                <w:lang w:val="es-ES_tradnl"/>
                              </w:rPr>
                              <m:t>=1</m:t>
                            </m:r>
                          </m:sub>
                          <m:sup>
                            <m:r>
                              <w:rPr>
                                <w:rFonts w:ascii="Cambria Math" w:eastAsiaTheme="minorHAnsi" w:hAnsi="Cambria Math" w:cstheme="minorBidi"/>
                                <w:lang w:val="es-ES_tradnl"/>
                              </w:rPr>
                              <m:t>m</m:t>
                            </m:r>
                          </m:sup>
                          <m:e>
                            <m:sSup>
                              <m:sSupPr>
                                <m:ctrlPr>
                                  <w:rPr>
                                    <w:rFonts w:ascii="Cambria Math" w:eastAsiaTheme="minorHAnsi" w:hAnsi="Cambria Math" w:cstheme="minorBidi"/>
                                    <w:lang w:val="es-ES_tradnl"/>
                                  </w:rPr>
                                </m:ctrlPr>
                              </m:sSupPr>
                              <m:e>
                                <m:r>
                                  <m:rPr>
                                    <m:sty m:val="p"/>
                                  </m:rPr>
                                  <w:rPr>
                                    <w:rFonts w:ascii="Cambria Math" w:eastAsiaTheme="minorHAnsi" w:hAnsi="Cambria Math" w:cstheme="minorBidi"/>
                                    <w:lang w:val="es-ES_tradnl"/>
                                  </w:rPr>
                                  <m:t>r</m:t>
                                </m:r>
                              </m:e>
                              <m:sup>
                                <m:r>
                                  <m:rPr>
                                    <m:sty m:val="p"/>
                                  </m:rPr>
                                  <w:rPr>
                                    <w:rFonts w:ascii="Cambria Math" w:eastAsiaTheme="minorHAnsi" w:hAnsi="Cambria Math" w:cstheme="minorBidi"/>
                                    <w:lang w:val="es-ES_tradnl"/>
                                  </w:rPr>
                                  <m:t>T</m:t>
                                </m:r>
                              </m:sup>
                            </m:sSup>
                          </m:e>
                        </m:nary>
                      </m:fName>
                      <m:e>
                        <m:r>
                          <w:rPr>
                            <w:rFonts w:ascii="Cambria Math" w:eastAsiaTheme="minorHAnsi" w:hAnsi="Cambria Math" w:cstheme="minorBidi"/>
                            <w:lang w:val="es-ES_tradnl"/>
                          </w:rPr>
                          <m:t>W</m:t>
                        </m:r>
                      </m:e>
                    </m:func>
                  </m:fName>
                  <m:e>
                    <m:r>
                      <w:rPr>
                        <w:rFonts w:ascii="Cambria Math" w:eastAsiaTheme="minorHAnsi" w:hAnsi="Cambria Math" w:cstheme="minorBidi"/>
                        <w:lang w:val="es-ES_tradnl"/>
                      </w:rPr>
                      <m:t>r</m:t>
                    </m:r>
                  </m:e>
                </m:func>
              </m:oMath>
            </m:oMathPara>
          </w:p>
        </w:tc>
        <w:tc>
          <w:tcPr>
            <w:tcW w:w="506" w:type="dxa"/>
          </w:tcPr>
          <w:p w:rsidR="00F14899" w:rsidRDefault="00927911" w:rsidP="00763E06">
            <w:pPr>
              <w:spacing w:after="120"/>
              <w:rPr>
                <w:rFonts w:ascii="Cambria" w:eastAsiaTheme="minorHAnsi" w:hAnsi="Cambria" w:cstheme="minorBidi"/>
                <w:lang w:val="es-ES_tradnl"/>
              </w:rPr>
            </w:pPr>
            <w:r>
              <w:rPr>
                <w:rFonts w:ascii="Cambria" w:eastAsiaTheme="minorHAnsi" w:hAnsi="Cambria" w:cstheme="minorBidi"/>
                <w:lang w:val="es-ES_tradnl"/>
              </w:rPr>
              <w:t>(3</w:t>
            </w:r>
            <w:r w:rsidR="00F14899">
              <w:rPr>
                <w:rFonts w:ascii="Cambria" w:eastAsiaTheme="minorHAnsi" w:hAnsi="Cambria" w:cstheme="minorBidi"/>
                <w:lang w:val="es-ES_tradnl"/>
              </w:rPr>
              <w:t>)</w:t>
            </w:r>
          </w:p>
        </w:tc>
      </w:tr>
    </w:tbl>
    <w:p w:rsidR="005D7B4C" w:rsidRPr="005D7B4C" w:rsidRDefault="005D7B4C" w:rsidP="005D7B4C">
      <w:pPr>
        <w:spacing w:before="120"/>
        <w:rPr>
          <w:rFonts w:ascii="Cambria" w:hAnsi="Cambria" w:cs="Calibri Light"/>
          <w:noProof/>
          <w:szCs w:val="22"/>
          <w:lang w:val="es-PA"/>
        </w:rPr>
      </w:pPr>
      <w:r w:rsidRPr="00A03E33">
        <w:rPr>
          <w:rFonts w:ascii="Cambria" w:hAnsi="Cambria" w:cs="Calibri Light"/>
          <w:noProof/>
          <w:szCs w:val="22"/>
          <w:lang w:val="es-US"/>
        </w:rPr>
        <w:t>Donde,</w:t>
      </w:r>
      <w:r>
        <w:rPr>
          <w:rFonts w:ascii="Cambria" w:hAnsi="Cambria" w:cs="Calibri Light"/>
          <w:noProof/>
          <w:szCs w:val="22"/>
          <w:lang w:val="es-ES"/>
        </w:rPr>
        <w:t xml:space="preserve"> </w:t>
      </w:r>
      <m:oMath>
        <m:r>
          <w:rPr>
            <w:rFonts w:ascii="Cambria Math" w:hAnsi="Cambria Math" w:cs="Calibri Light"/>
            <w:noProof/>
            <w:szCs w:val="22"/>
            <w:lang w:val="es-ES_tradnl"/>
          </w:rPr>
          <m:t>W,</m:t>
        </m:r>
      </m:oMath>
      <w:r w:rsidRPr="005D7B4C">
        <w:rPr>
          <w:rFonts w:ascii="Cambria" w:hAnsi="Cambria" w:cs="Calibri Light"/>
          <w:noProof/>
          <w:szCs w:val="22"/>
          <w:lang w:val="es-ES"/>
        </w:rPr>
        <w:t xml:space="preserve"> es una matriz de ponderación que debe tener en cuenta la relativa exactitud de las medicione</w:t>
      </w:r>
      <w:r>
        <w:rPr>
          <w:rFonts w:ascii="Cambria" w:hAnsi="Cambria" w:cs="Calibri Light"/>
          <w:noProof/>
          <w:szCs w:val="22"/>
          <w:lang w:val="es-ES"/>
        </w:rPr>
        <w:t>s.</w:t>
      </w:r>
    </w:p>
    <w:p w:rsidR="00CA4489" w:rsidRDefault="00CA4489" w:rsidP="00763E06">
      <w:pPr>
        <w:spacing w:before="120"/>
        <w:rPr>
          <w:rFonts w:ascii="Cambria" w:hAnsi="Cambria" w:cs="Calibri Light"/>
          <w:noProof/>
          <w:szCs w:val="22"/>
          <w:lang w:val="es-ES_tradnl"/>
        </w:rPr>
      </w:pPr>
      <w:r w:rsidRPr="00CA4489">
        <w:rPr>
          <w:rFonts w:ascii="Cambria" w:hAnsi="Cambria" w:cs="Calibri Light"/>
          <w:noProof/>
          <w:szCs w:val="22"/>
          <w:lang w:val="es-ES_tradnl"/>
        </w:rPr>
        <w:t>El vector residuo</w:t>
      </w:r>
      <w:r w:rsidR="00A05B5B">
        <w:rPr>
          <w:rFonts w:ascii="Cambria" w:hAnsi="Cambria" w:cs="Calibri Light"/>
          <w:noProof/>
          <w:szCs w:val="22"/>
          <w:lang w:val="es-ES_tradnl"/>
        </w:rPr>
        <w:t>,</w:t>
      </w:r>
      <w:r w:rsidRPr="00CA4489">
        <w:rPr>
          <w:rFonts w:ascii="Cambria" w:hAnsi="Cambria" w:cs="Calibri Light"/>
          <w:noProof/>
          <w:szCs w:val="22"/>
          <w:lang w:val="es-ES_tradnl"/>
        </w:rPr>
        <w:t xml:space="preserve"> </w:t>
      </w:r>
      <m:oMath>
        <m:r>
          <w:rPr>
            <w:rFonts w:ascii="Cambria Math" w:hAnsi="Cambria Math" w:cs="Calibri Light"/>
            <w:noProof/>
          </w:rPr>
          <m:t>r</m:t>
        </m:r>
        <m:r>
          <w:rPr>
            <w:rFonts w:ascii="Cambria Math" w:hAnsi="Cambria Math" w:cs="Calibri Light"/>
            <w:noProof/>
            <w:lang w:val="es-US"/>
          </w:rPr>
          <m:t>,</m:t>
        </m:r>
      </m:oMath>
      <w:r w:rsidR="00A05B5B" w:rsidRPr="00CA4489">
        <w:rPr>
          <w:rFonts w:ascii="Cambria" w:hAnsi="Cambria" w:cs="Calibri Light"/>
          <w:noProof/>
          <w:szCs w:val="22"/>
          <w:lang w:val="es-ES_tradnl"/>
        </w:rPr>
        <w:t xml:space="preserve"> </w:t>
      </w:r>
      <w:r w:rsidR="00F61C80">
        <w:rPr>
          <w:rFonts w:ascii="Cambria" w:hAnsi="Cambria" w:cs="Calibri Light"/>
          <w:noProof/>
          <w:szCs w:val="22"/>
          <w:lang w:val="es-ES_tradnl"/>
        </w:rPr>
        <w:t xml:space="preserve">estará </w:t>
      </w:r>
      <w:r w:rsidRPr="00CA4489">
        <w:rPr>
          <w:rFonts w:ascii="Cambria" w:hAnsi="Cambria" w:cs="Calibri Light"/>
          <w:noProof/>
          <w:szCs w:val="22"/>
          <w:lang w:val="es-ES_tradnl"/>
        </w:rPr>
        <w:t>dado por</w:t>
      </w:r>
      <w:r w:rsidR="00F61C80">
        <w:rPr>
          <w:rFonts w:ascii="Cambria" w:hAnsi="Cambria" w:cs="Calibri Light"/>
          <w:noProof/>
          <w:szCs w:val="22"/>
          <w:lang w:val="es-ES_tradnl"/>
        </w:rPr>
        <w:t xml:space="preserve"> </w:t>
      </w:r>
      <w:r w:rsidR="00326F62">
        <w:rPr>
          <w:rFonts w:ascii="Cambria" w:hAnsi="Cambria" w:cs="Calibri Light"/>
          <w:noProof/>
          <w:szCs w:val="22"/>
          <w:lang w:val="es-ES_tradnl"/>
        </w:rPr>
        <w:t>(4</w:t>
      </w:r>
      <w:r w:rsidR="00F14899">
        <w:rPr>
          <w:rFonts w:ascii="Cambria" w:hAnsi="Cambria" w:cs="Calibri Light"/>
          <w:noProof/>
          <w:szCs w:val="22"/>
          <w:lang w:val="es-ES_tradnl"/>
        </w:rPr>
        <w:t>)</w:t>
      </w:r>
      <w:r w:rsidR="00326F62">
        <w:rPr>
          <w:rFonts w:ascii="Cambria" w:hAnsi="Cambria" w:cs="Calibri Light"/>
          <w:noProof/>
          <w:szCs w:val="22"/>
          <w:lang w:val="es-ES_tradnl"/>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gridCol w:w="506"/>
      </w:tblGrid>
      <w:tr w:rsidR="00036826" w:rsidTr="00036826">
        <w:tc>
          <w:tcPr>
            <w:tcW w:w="9714" w:type="dxa"/>
          </w:tcPr>
          <w:p w:rsidR="00036826" w:rsidRDefault="00036826" w:rsidP="00763E06">
            <w:pPr>
              <w:spacing w:before="120"/>
              <w:rPr>
                <w:rFonts w:ascii="Cambria" w:hAnsi="Cambria" w:cs="Calibri Light"/>
                <w:noProof/>
                <w:lang w:val="es-ES_tradnl"/>
              </w:rPr>
            </w:pPr>
            <m:oMathPara>
              <m:oMath>
                <m:r>
                  <w:rPr>
                    <w:rFonts w:ascii="Cambria Math" w:hAnsi="Cambria Math" w:cs="Calibri Light"/>
                    <w:noProof/>
                  </w:rPr>
                  <m:t>r=</m:t>
                </m:r>
                <m:d>
                  <m:dPr>
                    <m:begChr m:val="["/>
                    <m:endChr m:val="]"/>
                    <m:ctrlPr>
                      <w:rPr>
                        <w:rFonts w:ascii="Cambria Math" w:hAnsi="Cambria Math" w:cs="Calibri Light"/>
                        <w:i/>
                        <w:noProof/>
                      </w:rPr>
                    </m:ctrlPr>
                  </m:dPr>
                  <m:e>
                    <m:r>
                      <w:rPr>
                        <w:rFonts w:ascii="Cambria Math" w:hAnsi="Cambria Math" w:cs="Calibri Light"/>
                        <w:noProof/>
                      </w:rPr>
                      <m:t xml:space="preserve"> </m:t>
                    </m:r>
                    <m:m>
                      <m:mPr>
                        <m:mcs>
                          <m:mc>
                            <m:mcPr>
                              <m:count m:val="3"/>
                              <m:mcJc m:val="center"/>
                            </m:mcPr>
                          </m:mc>
                        </m:mcs>
                        <m:ctrlPr>
                          <w:rPr>
                            <w:rFonts w:ascii="Cambria Math" w:hAnsi="Cambria Math" w:cs="Calibri Light"/>
                            <w:i/>
                            <w:noProof/>
                          </w:rPr>
                        </m:ctrlPr>
                      </m:mPr>
                      <m:mr>
                        <m:e>
                          <m:sSubSup>
                            <m:sSubSupPr>
                              <m:ctrlPr>
                                <w:rPr>
                                  <w:rFonts w:ascii="Cambria Math" w:hAnsi="Cambria Math" w:cs="Calibri Light"/>
                                  <w:i/>
                                  <w:noProof/>
                                </w:rPr>
                              </m:ctrlPr>
                            </m:sSubSupPr>
                            <m:e>
                              <m:r>
                                <w:rPr>
                                  <w:rFonts w:ascii="Cambria Math" w:hAnsi="Cambria Math" w:cs="Calibri Light"/>
                                  <w:noProof/>
                                </w:rPr>
                                <m:t>I</m:t>
                              </m:r>
                            </m:e>
                            <m:sub>
                              <m:r>
                                <w:rPr>
                                  <w:rFonts w:ascii="Cambria Math" w:hAnsi="Cambria Math" w:cs="Calibri Light"/>
                                  <w:noProof/>
                                </w:rPr>
                                <m:t>1r</m:t>
                              </m:r>
                            </m:sub>
                            <m:sup>
                              <m:r>
                                <w:rPr>
                                  <w:rFonts w:ascii="Cambria Math" w:hAnsi="Cambria Math" w:cs="Calibri Light"/>
                                  <w:noProof/>
                                </w:rPr>
                                <m:t>med</m:t>
                              </m:r>
                            </m:sup>
                          </m:sSubSup>
                          <m:r>
                            <w:rPr>
                              <w:rFonts w:ascii="Cambria Math" w:hAnsi="Cambria Math" w:cs="Calibri Light"/>
                              <w:noProof/>
                            </w:rPr>
                            <m:t xml:space="preserve">      </m:t>
                          </m:r>
                        </m:e>
                        <m:e>
                          <m:r>
                            <w:rPr>
                              <w:rFonts w:ascii="Cambria Math" w:hAnsi="Cambria Math" w:cs="Calibri Light"/>
                              <w:noProof/>
                            </w:rPr>
                            <m:t>-</m:t>
                          </m:r>
                        </m:e>
                        <m:e>
                          <m:sSubSup>
                            <m:sSubSupPr>
                              <m:ctrlPr>
                                <w:rPr>
                                  <w:rFonts w:ascii="Cambria Math" w:hAnsi="Cambria Math" w:cs="Calibri Light"/>
                                  <w:i/>
                                  <w:noProof/>
                                </w:rPr>
                              </m:ctrlPr>
                            </m:sSubSupPr>
                            <m:e>
                              <m:r>
                                <w:rPr>
                                  <w:rFonts w:ascii="Cambria Math" w:hAnsi="Cambria Math" w:cs="Calibri Light"/>
                                  <w:noProof/>
                                </w:rPr>
                                <m:t>I</m:t>
                              </m:r>
                            </m:e>
                            <m:sub>
                              <m:r>
                                <w:rPr>
                                  <w:rFonts w:ascii="Cambria Math" w:hAnsi="Cambria Math" w:cs="Calibri Light"/>
                                  <w:noProof/>
                                </w:rPr>
                                <m:t>1r</m:t>
                              </m:r>
                            </m:sub>
                            <m:sup>
                              <m:r>
                                <w:rPr>
                                  <w:rFonts w:ascii="Cambria Math" w:hAnsi="Cambria Math" w:cs="Calibri Light"/>
                                  <w:noProof/>
                                </w:rPr>
                                <m:t>est</m:t>
                              </m:r>
                            </m:sup>
                          </m:sSubSup>
                        </m:e>
                      </m:mr>
                      <m:mr>
                        <m:e>
                          <m:sSubSup>
                            <m:sSubSupPr>
                              <m:ctrlPr>
                                <w:rPr>
                                  <w:rFonts w:ascii="Cambria Math" w:hAnsi="Cambria Math" w:cs="Calibri Light"/>
                                  <w:i/>
                                  <w:noProof/>
                                </w:rPr>
                              </m:ctrlPr>
                            </m:sSubSupPr>
                            <m:e>
                              <m:r>
                                <w:rPr>
                                  <w:rFonts w:ascii="Cambria Math" w:hAnsi="Cambria Math" w:cs="Calibri Light"/>
                                  <w:noProof/>
                                </w:rPr>
                                <m:t>I</m:t>
                              </m:r>
                            </m:e>
                            <m:sub>
                              <m:r>
                                <w:rPr>
                                  <w:rFonts w:ascii="Cambria Math" w:hAnsi="Cambria Math" w:cs="Calibri Light"/>
                                  <w:noProof/>
                                </w:rPr>
                                <m:t xml:space="preserve">1i           </m:t>
                              </m:r>
                            </m:sub>
                            <m:sup>
                              <m:r>
                                <w:rPr>
                                  <w:rFonts w:ascii="Cambria Math" w:hAnsi="Cambria Math" w:cs="Calibri Light"/>
                                  <w:noProof/>
                                </w:rPr>
                                <m:t>med</m:t>
                              </m:r>
                            </m:sup>
                          </m:sSubSup>
                        </m:e>
                        <m:e>
                          <m:r>
                            <w:rPr>
                              <w:rFonts w:ascii="Cambria Math" w:hAnsi="Cambria Math" w:cs="Calibri Light"/>
                              <w:noProof/>
                            </w:rPr>
                            <m:t>-</m:t>
                          </m:r>
                        </m:e>
                        <m:e>
                          <m:r>
                            <w:rPr>
                              <w:rFonts w:ascii="Cambria Math" w:hAnsi="Cambria Math" w:cs="Calibri Light"/>
                              <w:noProof/>
                            </w:rPr>
                            <m:t xml:space="preserve"> </m:t>
                          </m:r>
                          <m:sSubSup>
                            <m:sSubSupPr>
                              <m:ctrlPr>
                                <w:rPr>
                                  <w:rFonts w:ascii="Cambria Math" w:hAnsi="Cambria Math" w:cs="Calibri Light"/>
                                  <w:i/>
                                  <w:noProof/>
                                </w:rPr>
                              </m:ctrlPr>
                            </m:sSubSupPr>
                            <m:e>
                              <m:r>
                                <w:rPr>
                                  <w:rFonts w:ascii="Cambria Math" w:hAnsi="Cambria Math" w:cs="Calibri Light"/>
                                  <w:noProof/>
                                </w:rPr>
                                <m:t>I</m:t>
                              </m:r>
                            </m:e>
                            <m:sub>
                              <m:r>
                                <w:rPr>
                                  <w:rFonts w:ascii="Cambria Math" w:hAnsi="Cambria Math" w:cs="Calibri Light"/>
                                  <w:noProof/>
                                </w:rPr>
                                <m:t>1i</m:t>
                              </m:r>
                            </m:sub>
                            <m:sup>
                              <m:r>
                                <w:rPr>
                                  <w:rFonts w:ascii="Cambria Math" w:hAnsi="Cambria Math" w:cs="Calibri Light"/>
                                  <w:noProof/>
                                </w:rPr>
                                <m:t>est</m:t>
                              </m:r>
                            </m:sup>
                          </m:sSubSup>
                          <m:r>
                            <w:rPr>
                              <w:rFonts w:ascii="Cambria Math" w:hAnsi="Cambria Math" w:cs="Calibri Light"/>
                              <w:noProof/>
                            </w:rPr>
                            <m:t xml:space="preserve">  </m:t>
                          </m:r>
                        </m:e>
                      </m:mr>
                      <m:mr>
                        <m:e>
                          <m:sSubSup>
                            <m:sSubSupPr>
                              <m:ctrlPr>
                                <w:rPr>
                                  <w:rFonts w:ascii="Cambria Math" w:hAnsi="Cambria Math" w:cs="Calibri Light"/>
                                  <w:i/>
                                  <w:noProof/>
                                </w:rPr>
                              </m:ctrlPr>
                            </m:sSubSupPr>
                            <m:e>
                              <m:r>
                                <w:rPr>
                                  <w:rFonts w:ascii="Cambria Math" w:hAnsi="Cambria Math" w:cs="Calibri Light"/>
                                  <w:noProof/>
                                </w:rPr>
                                <m:t>U</m:t>
                              </m:r>
                            </m:e>
                            <m:sub>
                              <m:r>
                                <w:rPr>
                                  <w:rFonts w:ascii="Cambria Math" w:hAnsi="Cambria Math" w:cs="Calibri Light"/>
                                  <w:noProof/>
                                </w:rPr>
                                <m:t>1</m:t>
                              </m:r>
                            </m:sub>
                            <m:sup>
                              <m:r>
                                <w:rPr>
                                  <w:rFonts w:ascii="Cambria Math" w:hAnsi="Cambria Math" w:cs="Calibri Light"/>
                                  <w:noProof/>
                                </w:rPr>
                                <m:t>med</m:t>
                              </m:r>
                            </m:sup>
                          </m:sSubSup>
                          <m:r>
                            <w:rPr>
                              <w:rFonts w:ascii="Cambria Math" w:hAnsi="Cambria Math" w:cs="Calibri Light"/>
                              <w:noProof/>
                            </w:rPr>
                            <m:t xml:space="preserve">  </m:t>
                          </m:r>
                        </m:e>
                        <m:e>
                          <m:r>
                            <w:rPr>
                              <w:rFonts w:ascii="Cambria Math" w:hAnsi="Cambria Math" w:cs="Calibri Light"/>
                              <w:noProof/>
                            </w:rPr>
                            <m:t>-</m:t>
                          </m:r>
                        </m:e>
                        <m:e>
                          <m:sSubSup>
                            <m:sSubSupPr>
                              <m:ctrlPr>
                                <w:rPr>
                                  <w:rFonts w:ascii="Cambria Math" w:hAnsi="Cambria Math" w:cs="Calibri Light"/>
                                  <w:i/>
                                  <w:noProof/>
                                </w:rPr>
                              </m:ctrlPr>
                            </m:sSubSupPr>
                            <m:e>
                              <m:r>
                                <w:rPr>
                                  <w:rFonts w:ascii="Cambria Math" w:hAnsi="Cambria Math" w:cs="Calibri Light"/>
                                  <w:noProof/>
                                </w:rPr>
                                <m:t>U</m:t>
                              </m:r>
                            </m:e>
                            <m:sub>
                              <m:r>
                                <w:rPr>
                                  <w:rFonts w:ascii="Cambria Math" w:hAnsi="Cambria Math" w:cs="Calibri Light"/>
                                  <w:noProof/>
                                </w:rPr>
                                <m:t>1</m:t>
                              </m:r>
                            </m:sub>
                            <m:sup>
                              <m:r>
                                <w:rPr>
                                  <w:rFonts w:ascii="Cambria Math" w:hAnsi="Cambria Math" w:cs="Calibri Light"/>
                                  <w:noProof/>
                                </w:rPr>
                                <m:t>est</m:t>
                              </m:r>
                            </m:sup>
                          </m:sSubSup>
                        </m:e>
                      </m:mr>
                      <m:mr>
                        <m:e>
                          <m:sSubSup>
                            <m:sSubSupPr>
                              <m:ctrlPr>
                                <w:rPr>
                                  <w:rFonts w:ascii="Cambria Math" w:hAnsi="Cambria Math" w:cs="Calibri Light"/>
                                  <w:i/>
                                  <w:noProof/>
                                </w:rPr>
                              </m:ctrlPr>
                            </m:sSubSupPr>
                            <m:e>
                              <m:r>
                                <w:rPr>
                                  <w:rFonts w:ascii="Cambria Math" w:hAnsi="Cambria Math" w:cs="Calibri Light"/>
                                  <w:noProof/>
                                </w:rPr>
                                <m:t>I</m:t>
                              </m:r>
                            </m:e>
                            <m:sub>
                              <m:r>
                                <w:rPr>
                                  <w:rFonts w:ascii="Cambria Math" w:hAnsi="Cambria Math" w:cs="Calibri Light"/>
                                  <w:noProof/>
                                </w:rPr>
                                <m:t>k</m:t>
                              </m:r>
                            </m:sub>
                            <m:sup>
                              <m:r>
                                <w:rPr>
                                  <w:rFonts w:ascii="Cambria Math" w:hAnsi="Cambria Math" w:cs="Calibri Light"/>
                                  <w:noProof/>
                                </w:rPr>
                                <m:t>2 med</m:t>
                              </m:r>
                            </m:sup>
                          </m:sSubSup>
                        </m:e>
                        <m:e>
                          <m:r>
                            <w:rPr>
                              <w:rFonts w:ascii="Cambria Math" w:hAnsi="Cambria Math" w:cs="Calibri Light"/>
                              <w:noProof/>
                            </w:rPr>
                            <m:t>-</m:t>
                          </m:r>
                        </m:e>
                        <m:e>
                          <m:sSubSup>
                            <m:sSubSupPr>
                              <m:ctrlPr>
                                <w:rPr>
                                  <w:rFonts w:ascii="Cambria Math" w:hAnsi="Cambria Math" w:cs="Calibri Light"/>
                                  <w:i/>
                                  <w:noProof/>
                                </w:rPr>
                              </m:ctrlPr>
                            </m:sSubSupPr>
                            <m:e>
                              <m:r>
                                <w:rPr>
                                  <w:rFonts w:ascii="Cambria Math" w:hAnsi="Cambria Math" w:cs="Calibri Light"/>
                                  <w:noProof/>
                                </w:rPr>
                                <m:t>I</m:t>
                              </m:r>
                            </m:e>
                            <m:sub>
                              <m:r>
                                <w:rPr>
                                  <w:rFonts w:ascii="Cambria Math" w:hAnsi="Cambria Math" w:cs="Calibri Light"/>
                                  <w:noProof/>
                                </w:rPr>
                                <m:t>k</m:t>
                              </m:r>
                            </m:sub>
                            <m:sup>
                              <m:r>
                                <w:rPr>
                                  <w:rFonts w:ascii="Cambria Math" w:hAnsi="Cambria Math" w:cs="Calibri Light"/>
                                  <w:noProof/>
                                </w:rPr>
                                <m:t>2 est</m:t>
                              </m:r>
                            </m:sup>
                          </m:sSubSup>
                        </m:e>
                      </m:mr>
                      <m:mr>
                        <m:e>
                          <m:sSubSup>
                            <m:sSubSupPr>
                              <m:ctrlPr>
                                <w:rPr>
                                  <w:rFonts w:ascii="Cambria Math" w:hAnsi="Cambria Math" w:cs="Calibri Light"/>
                                  <w:i/>
                                  <w:noProof/>
                                </w:rPr>
                              </m:ctrlPr>
                            </m:sSubSupPr>
                            <m:e>
                              <m:r>
                                <w:rPr>
                                  <w:rFonts w:ascii="Cambria Math" w:hAnsi="Cambria Math" w:cs="Calibri Light"/>
                                  <w:noProof/>
                                </w:rPr>
                                <m:t>U</m:t>
                              </m:r>
                            </m:e>
                            <m:sub>
                              <m:r>
                                <w:rPr>
                                  <w:rFonts w:ascii="Cambria Math" w:hAnsi="Cambria Math" w:cs="Calibri Light"/>
                                  <w:noProof/>
                                </w:rPr>
                                <m:t>k</m:t>
                              </m:r>
                            </m:sub>
                            <m:sup>
                              <m:r>
                                <w:rPr>
                                  <w:rFonts w:ascii="Cambria Math" w:hAnsi="Cambria Math" w:cs="Calibri Light"/>
                                  <w:noProof/>
                                </w:rPr>
                                <m:t xml:space="preserve">2 med </m:t>
                              </m:r>
                            </m:sup>
                          </m:sSubSup>
                        </m:e>
                        <m:e>
                          <m:r>
                            <w:rPr>
                              <w:rFonts w:ascii="Cambria Math" w:hAnsi="Cambria Math" w:cs="Calibri Light"/>
                              <w:noProof/>
                            </w:rPr>
                            <m:t>-</m:t>
                          </m:r>
                        </m:e>
                        <m:e>
                          <m:sSubSup>
                            <m:sSubSupPr>
                              <m:ctrlPr>
                                <w:rPr>
                                  <w:rFonts w:ascii="Cambria Math" w:hAnsi="Cambria Math" w:cs="Calibri Light"/>
                                  <w:i/>
                                  <w:noProof/>
                                </w:rPr>
                              </m:ctrlPr>
                            </m:sSubSupPr>
                            <m:e>
                              <m:r>
                                <w:rPr>
                                  <w:rFonts w:ascii="Cambria Math" w:hAnsi="Cambria Math" w:cs="Calibri Light"/>
                                  <w:noProof/>
                                </w:rPr>
                                <m:t>U</m:t>
                              </m:r>
                            </m:e>
                            <m:sub>
                              <m:r>
                                <w:rPr>
                                  <w:rFonts w:ascii="Cambria Math" w:hAnsi="Cambria Math" w:cs="Calibri Light"/>
                                  <w:noProof/>
                                </w:rPr>
                                <m:t>k</m:t>
                              </m:r>
                            </m:sub>
                            <m:sup>
                              <m:r>
                                <w:rPr>
                                  <w:rFonts w:ascii="Cambria Math" w:hAnsi="Cambria Math" w:cs="Calibri Light"/>
                                  <w:noProof/>
                                </w:rPr>
                                <m:t>2 est</m:t>
                              </m:r>
                            </m:sup>
                          </m:sSubSup>
                        </m:e>
                      </m:mr>
                    </m:m>
                  </m:e>
                </m:d>
              </m:oMath>
            </m:oMathPara>
          </w:p>
        </w:tc>
        <w:tc>
          <w:tcPr>
            <w:tcW w:w="506" w:type="dxa"/>
          </w:tcPr>
          <w:p w:rsidR="00036826" w:rsidRPr="00036826" w:rsidRDefault="00927911" w:rsidP="00036826">
            <w:pPr>
              <w:spacing w:before="120"/>
              <w:rPr>
                <w:rFonts w:ascii="Cambria" w:hAnsi="Cambria" w:cs="Calibri Light"/>
                <w:noProof/>
              </w:rPr>
            </w:pPr>
            <w:r>
              <w:rPr>
                <w:rFonts w:ascii="Cambria" w:hAnsi="Cambria" w:cs="Calibri Light"/>
                <w:noProof/>
              </w:rPr>
              <w:t>(4</w:t>
            </w:r>
            <w:r w:rsidR="00036826" w:rsidRPr="00036826">
              <w:rPr>
                <w:rFonts w:ascii="Cambria" w:hAnsi="Cambria" w:cs="Calibri Light"/>
                <w:noProof/>
              </w:rPr>
              <w:t>)</w:t>
            </w:r>
          </w:p>
          <w:p w:rsidR="00036826" w:rsidRDefault="00036826" w:rsidP="00763E06">
            <w:pPr>
              <w:spacing w:before="120"/>
              <w:rPr>
                <w:rFonts w:ascii="Cambria" w:hAnsi="Cambria" w:cs="Calibri Light"/>
                <w:noProof/>
                <w:lang w:val="es-ES_tradnl"/>
              </w:rPr>
            </w:pPr>
          </w:p>
        </w:tc>
      </w:tr>
    </w:tbl>
    <w:p w:rsidR="00CA4489" w:rsidRPr="00EC5554" w:rsidRDefault="00F14899" w:rsidP="00326F62">
      <w:pPr>
        <w:jc w:val="center"/>
        <w:rPr>
          <w:rFonts w:ascii="Cambria" w:hAnsi="Cambria" w:cs="Calibri Light"/>
          <w:noProof/>
          <w:szCs w:val="22"/>
        </w:rPr>
      </w:pPr>
      <w:r>
        <w:rPr>
          <w:rFonts w:ascii="Cambria" w:hAnsi="Cambria" w:cs="Calibri Light"/>
          <w:noProof/>
          <w:szCs w:val="22"/>
        </w:rPr>
        <w:t xml:space="preserve">                                                                           </w:t>
      </w:r>
    </w:p>
    <w:p w:rsidR="00077754" w:rsidRPr="00A03E33" w:rsidRDefault="00077754" w:rsidP="00326F62">
      <w:pPr>
        <w:rPr>
          <w:rFonts w:ascii="Cambria" w:hAnsi="Cambria" w:cs="Calibri Light"/>
          <w:noProof/>
          <w:szCs w:val="22"/>
          <w:lang w:val="es-US"/>
        </w:rPr>
      </w:pPr>
      <w:r w:rsidRPr="00A03E33">
        <w:rPr>
          <w:rFonts w:ascii="Cambria" w:hAnsi="Cambria" w:cs="Calibri Light"/>
          <w:noProof/>
          <w:szCs w:val="22"/>
          <w:lang w:val="es-US"/>
        </w:rPr>
        <w:t>Cada valor de corriente</w:t>
      </w:r>
      <w:r w:rsidR="00F61C80">
        <w:rPr>
          <w:rFonts w:ascii="Cambria" w:hAnsi="Cambria" w:cs="Calibri Light"/>
          <w:noProof/>
          <w:szCs w:val="22"/>
          <w:lang w:val="es-US"/>
        </w:rPr>
        <w:t xml:space="preserve"> medida </w:t>
      </w:r>
      <w:r w:rsidR="00F61C80" w:rsidRPr="00A03E33">
        <w:rPr>
          <w:rFonts w:ascii="Cambria" w:hAnsi="Cambria" w:cs="Calibri Light"/>
          <w:noProof/>
          <w:szCs w:val="22"/>
          <w:lang w:val="es-US"/>
        </w:rPr>
        <w:t>(</w:t>
      </w:r>
      <m:oMath>
        <m:sSubSup>
          <m:sSubSupPr>
            <m:ctrlPr>
              <w:rPr>
                <w:rFonts w:ascii="Cambria Math" w:hAnsi="Cambria Math" w:cs="Calibri Light"/>
                <w:i/>
                <w:noProof/>
                <w:szCs w:val="22"/>
              </w:rPr>
            </m:ctrlPr>
          </m:sSubSupPr>
          <m:e>
            <m:r>
              <w:rPr>
                <w:rFonts w:ascii="Cambria Math" w:hAnsi="Cambria Math" w:cs="Calibri Light"/>
                <w:noProof/>
                <w:szCs w:val="22"/>
              </w:rPr>
              <m:t>I</m:t>
            </m:r>
          </m:e>
          <m:sub>
            <m:r>
              <w:rPr>
                <w:rFonts w:ascii="Cambria Math" w:hAnsi="Cambria Math" w:cs="Calibri Light"/>
                <w:noProof/>
                <w:szCs w:val="22"/>
                <w:lang w:val="es-US"/>
              </w:rPr>
              <m:t>1</m:t>
            </m:r>
            <m:r>
              <w:rPr>
                <w:rFonts w:ascii="Cambria Math" w:hAnsi="Cambria Math" w:cs="Calibri Light"/>
                <w:noProof/>
                <w:szCs w:val="22"/>
              </w:rPr>
              <m:t>r</m:t>
            </m:r>
          </m:sub>
          <m:sup>
            <m:r>
              <w:rPr>
                <w:rFonts w:ascii="Cambria Math" w:hAnsi="Cambria Math" w:cs="Calibri Light"/>
                <w:noProof/>
                <w:szCs w:val="22"/>
              </w:rPr>
              <m:t>med</m:t>
            </m:r>
          </m:sup>
        </m:sSubSup>
        <m:r>
          <w:rPr>
            <w:rFonts w:ascii="Cambria Math" w:hAnsi="Cambria Math" w:cs="Calibri Light"/>
            <w:noProof/>
            <w:szCs w:val="22"/>
            <w:lang w:val="es-US"/>
          </w:rPr>
          <m:t xml:space="preserve"> ,</m:t>
        </m:r>
        <m:sSubSup>
          <m:sSubSupPr>
            <m:ctrlPr>
              <w:rPr>
                <w:rFonts w:ascii="Cambria Math" w:hAnsi="Cambria Math" w:cs="Calibri Light"/>
                <w:i/>
                <w:noProof/>
                <w:szCs w:val="22"/>
              </w:rPr>
            </m:ctrlPr>
          </m:sSubSupPr>
          <m:e>
            <m:r>
              <w:rPr>
                <w:rFonts w:ascii="Cambria Math" w:hAnsi="Cambria Math" w:cs="Calibri Light"/>
                <w:noProof/>
                <w:szCs w:val="22"/>
              </w:rPr>
              <m:t>I</m:t>
            </m:r>
          </m:e>
          <m:sub>
            <m:r>
              <w:rPr>
                <w:rFonts w:ascii="Cambria Math" w:hAnsi="Cambria Math" w:cs="Calibri Light"/>
                <w:noProof/>
                <w:szCs w:val="22"/>
                <w:lang w:val="es-US"/>
              </w:rPr>
              <m:t>1</m:t>
            </m:r>
            <m:r>
              <w:rPr>
                <w:rFonts w:ascii="Cambria Math" w:hAnsi="Cambria Math" w:cs="Calibri Light"/>
                <w:noProof/>
                <w:szCs w:val="22"/>
              </w:rPr>
              <m:t>i</m:t>
            </m:r>
            <m:r>
              <w:rPr>
                <w:rFonts w:ascii="Cambria Math" w:hAnsi="Cambria Math" w:cs="Calibri Light"/>
                <w:noProof/>
                <w:szCs w:val="22"/>
                <w:lang w:val="es-US"/>
              </w:rPr>
              <m:t xml:space="preserve">       </m:t>
            </m:r>
          </m:sub>
          <m:sup>
            <m:r>
              <w:rPr>
                <w:rFonts w:ascii="Cambria Math" w:hAnsi="Cambria Math" w:cs="Calibri Light"/>
                <w:noProof/>
                <w:szCs w:val="22"/>
              </w:rPr>
              <m:t>med</m:t>
            </m:r>
          </m:sup>
        </m:sSubSup>
        <m:r>
          <w:rPr>
            <w:rFonts w:ascii="Cambria Math" w:hAnsi="Cambria Math" w:cs="Calibri Light"/>
            <w:noProof/>
            <w:szCs w:val="22"/>
            <w:lang w:val="es-US"/>
          </w:rPr>
          <m:t xml:space="preserve">, </m:t>
        </m:r>
        <m:sSubSup>
          <m:sSubSupPr>
            <m:ctrlPr>
              <w:rPr>
                <w:rFonts w:ascii="Cambria Math" w:hAnsi="Cambria Math" w:cs="Calibri Light"/>
                <w:i/>
                <w:noProof/>
                <w:szCs w:val="22"/>
              </w:rPr>
            </m:ctrlPr>
          </m:sSubSupPr>
          <m:e>
            <m:r>
              <w:rPr>
                <w:rFonts w:ascii="Cambria Math" w:hAnsi="Cambria Math" w:cs="Calibri Light"/>
                <w:noProof/>
                <w:szCs w:val="22"/>
              </w:rPr>
              <m:t>I</m:t>
            </m:r>
          </m:e>
          <m:sub>
            <m:r>
              <w:rPr>
                <w:rFonts w:ascii="Cambria Math" w:hAnsi="Cambria Math" w:cs="Calibri Light"/>
                <w:noProof/>
                <w:szCs w:val="22"/>
              </w:rPr>
              <m:t>k</m:t>
            </m:r>
          </m:sub>
          <m:sup>
            <m:r>
              <w:rPr>
                <w:rFonts w:ascii="Cambria Math" w:hAnsi="Cambria Math" w:cs="Calibri Light"/>
                <w:noProof/>
                <w:szCs w:val="22"/>
                <w:lang w:val="es-US"/>
              </w:rPr>
              <m:t xml:space="preserve">2 </m:t>
            </m:r>
            <m:r>
              <w:rPr>
                <w:rFonts w:ascii="Cambria Math" w:hAnsi="Cambria Math" w:cs="Calibri Light"/>
                <w:noProof/>
                <w:szCs w:val="22"/>
              </w:rPr>
              <m:t>med</m:t>
            </m:r>
          </m:sup>
        </m:sSubSup>
        <m:r>
          <w:rPr>
            <w:rFonts w:ascii="Cambria Math" w:hAnsi="Cambria Math" w:cs="Calibri Light"/>
            <w:noProof/>
            <w:szCs w:val="22"/>
            <w:lang w:val="es-US"/>
          </w:rPr>
          <m:t>)</m:t>
        </m:r>
      </m:oMath>
      <w:r w:rsidR="00F61C80">
        <w:rPr>
          <w:rFonts w:ascii="Cambria" w:hAnsi="Cambria" w:cs="Calibri Light"/>
          <w:noProof/>
          <w:szCs w:val="22"/>
          <w:lang w:val="es-US"/>
        </w:rPr>
        <w:t xml:space="preserve"> y</w:t>
      </w:r>
      <w:r w:rsidR="00C66BBD" w:rsidRPr="00A03E33">
        <w:rPr>
          <w:rFonts w:ascii="Cambria" w:hAnsi="Cambria" w:cs="Calibri Light"/>
          <w:noProof/>
          <w:szCs w:val="22"/>
          <w:lang w:val="es-US"/>
        </w:rPr>
        <w:t xml:space="preserve"> estimada(</w:t>
      </w:r>
      <m:oMath>
        <m:sSubSup>
          <m:sSubSupPr>
            <m:ctrlPr>
              <w:rPr>
                <w:rFonts w:ascii="Cambria Math" w:hAnsi="Cambria Math" w:cs="Calibri Light"/>
                <w:i/>
                <w:noProof/>
                <w:szCs w:val="22"/>
              </w:rPr>
            </m:ctrlPr>
          </m:sSubSupPr>
          <m:e>
            <m:r>
              <w:rPr>
                <w:rFonts w:ascii="Cambria Math" w:hAnsi="Cambria Math" w:cs="Calibri Light"/>
                <w:noProof/>
                <w:szCs w:val="22"/>
              </w:rPr>
              <m:t>I</m:t>
            </m:r>
          </m:e>
          <m:sub>
            <m:r>
              <w:rPr>
                <w:rFonts w:ascii="Cambria Math" w:hAnsi="Cambria Math" w:cs="Calibri Light"/>
                <w:noProof/>
                <w:szCs w:val="22"/>
                <w:lang w:val="es-US"/>
              </w:rPr>
              <m:t>1</m:t>
            </m:r>
            <m:r>
              <w:rPr>
                <w:rFonts w:ascii="Cambria Math" w:hAnsi="Cambria Math" w:cs="Calibri Light"/>
                <w:noProof/>
                <w:szCs w:val="22"/>
              </w:rPr>
              <m:t>r</m:t>
            </m:r>
          </m:sub>
          <m:sup>
            <m:r>
              <w:rPr>
                <w:rFonts w:ascii="Cambria Math" w:hAnsi="Cambria Math" w:cs="Calibri Light"/>
                <w:noProof/>
                <w:szCs w:val="22"/>
              </w:rPr>
              <m:t>est</m:t>
            </m:r>
          </m:sup>
        </m:sSubSup>
        <m:r>
          <w:rPr>
            <w:rFonts w:ascii="Cambria Math" w:hAnsi="Cambria Math" w:cs="Calibri Light"/>
            <w:noProof/>
            <w:szCs w:val="22"/>
            <w:lang w:val="es-US"/>
          </w:rPr>
          <m:t>,</m:t>
        </m:r>
      </m:oMath>
      <w:r w:rsidR="00C66BBD" w:rsidRPr="00A03E33">
        <w:rPr>
          <w:rFonts w:ascii="Cambria" w:hAnsi="Cambria" w:cs="Calibri Light"/>
          <w:noProof/>
          <w:szCs w:val="22"/>
          <w:lang w:val="es-US"/>
        </w:rPr>
        <w:t xml:space="preserve"> </w:t>
      </w:r>
      <m:oMath>
        <m:sSubSup>
          <m:sSubSupPr>
            <m:ctrlPr>
              <w:rPr>
                <w:rFonts w:ascii="Cambria Math" w:hAnsi="Cambria Math" w:cs="Calibri Light"/>
                <w:i/>
                <w:noProof/>
                <w:szCs w:val="22"/>
              </w:rPr>
            </m:ctrlPr>
          </m:sSubSupPr>
          <m:e>
            <m:r>
              <w:rPr>
                <w:rFonts w:ascii="Cambria Math" w:hAnsi="Cambria Math" w:cs="Calibri Light"/>
                <w:noProof/>
                <w:szCs w:val="22"/>
              </w:rPr>
              <m:t>I</m:t>
            </m:r>
          </m:e>
          <m:sub>
            <m:r>
              <w:rPr>
                <w:rFonts w:ascii="Cambria Math" w:hAnsi="Cambria Math" w:cs="Calibri Light"/>
                <w:noProof/>
                <w:szCs w:val="22"/>
                <w:lang w:val="es-US"/>
              </w:rPr>
              <m:t>1</m:t>
            </m:r>
            <m:r>
              <w:rPr>
                <w:rFonts w:ascii="Cambria Math" w:hAnsi="Cambria Math" w:cs="Calibri Light"/>
                <w:noProof/>
                <w:szCs w:val="22"/>
              </w:rPr>
              <m:t>i</m:t>
            </m:r>
          </m:sub>
          <m:sup>
            <m:r>
              <w:rPr>
                <w:rFonts w:ascii="Cambria Math" w:hAnsi="Cambria Math" w:cs="Calibri Light"/>
                <w:noProof/>
                <w:szCs w:val="22"/>
              </w:rPr>
              <m:t>est</m:t>
            </m:r>
          </m:sup>
        </m:sSubSup>
        <m:r>
          <w:rPr>
            <w:rFonts w:ascii="Cambria Math" w:hAnsi="Cambria Math" w:cs="Calibri Light"/>
            <w:noProof/>
            <w:szCs w:val="22"/>
            <w:lang w:val="es-US"/>
          </w:rPr>
          <m:t xml:space="preserve">, </m:t>
        </m:r>
        <m:sSubSup>
          <m:sSubSupPr>
            <m:ctrlPr>
              <w:rPr>
                <w:rFonts w:ascii="Cambria Math" w:hAnsi="Cambria Math" w:cs="Calibri Light"/>
                <w:i/>
                <w:noProof/>
                <w:szCs w:val="22"/>
              </w:rPr>
            </m:ctrlPr>
          </m:sSubSupPr>
          <m:e>
            <m:r>
              <w:rPr>
                <w:rFonts w:ascii="Cambria Math" w:hAnsi="Cambria Math" w:cs="Calibri Light"/>
                <w:noProof/>
                <w:szCs w:val="22"/>
              </w:rPr>
              <m:t>I</m:t>
            </m:r>
          </m:e>
          <m:sub>
            <m:r>
              <w:rPr>
                <w:rFonts w:ascii="Cambria Math" w:hAnsi="Cambria Math" w:cs="Calibri Light"/>
                <w:noProof/>
                <w:szCs w:val="22"/>
              </w:rPr>
              <m:t>k</m:t>
            </m:r>
          </m:sub>
          <m:sup>
            <m:r>
              <w:rPr>
                <w:rFonts w:ascii="Cambria Math" w:hAnsi="Cambria Math" w:cs="Calibri Light"/>
                <w:noProof/>
                <w:szCs w:val="22"/>
                <w:lang w:val="es-US"/>
              </w:rPr>
              <m:t xml:space="preserve">2 </m:t>
            </m:r>
            <m:r>
              <w:rPr>
                <w:rFonts w:ascii="Cambria Math" w:hAnsi="Cambria Math" w:cs="Calibri Light"/>
                <w:noProof/>
                <w:szCs w:val="22"/>
              </w:rPr>
              <m:t>est</m:t>
            </m:r>
          </m:sup>
        </m:sSubSup>
        <m:r>
          <w:rPr>
            <w:rFonts w:ascii="Cambria Math" w:hAnsi="Cambria Math" w:cs="Calibri Light"/>
            <w:noProof/>
            <w:szCs w:val="22"/>
            <w:lang w:val="es-US"/>
          </w:rPr>
          <m:t xml:space="preserve">) </m:t>
        </m:r>
      </m:oMath>
      <w:r w:rsidR="00F61C80">
        <w:rPr>
          <w:rFonts w:ascii="Cambria" w:hAnsi="Cambria" w:cs="Calibri Light"/>
          <w:noProof/>
          <w:szCs w:val="22"/>
          <w:lang w:val="es-US"/>
        </w:rPr>
        <w:t>igualmente para</w:t>
      </w:r>
      <w:r w:rsidRPr="00A03E33">
        <w:rPr>
          <w:rFonts w:ascii="Cambria" w:hAnsi="Cambria" w:cs="Calibri Light"/>
          <w:noProof/>
          <w:szCs w:val="22"/>
          <w:lang w:val="es-US"/>
        </w:rPr>
        <w:t xml:space="preserve"> </w:t>
      </w:r>
      <w:r w:rsidR="00C66BBD" w:rsidRPr="00A03E33">
        <w:rPr>
          <w:rFonts w:ascii="Cambria" w:hAnsi="Cambria" w:cs="Calibri Light"/>
          <w:noProof/>
          <w:szCs w:val="22"/>
          <w:lang w:val="es-US"/>
        </w:rPr>
        <w:t>cada valor</w:t>
      </w:r>
      <w:r w:rsidR="00F61C80">
        <w:rPr>
          <w:rFonts w:ascii="Cambria" w:hAnsi="Cambria" w:cs="Calibri Light"/>
          <w:noProof/>
          <w:szCs w:val="22"/>
          <w:lang w:val="es-US"/>
        </w:rPr>
        <w:t xml:space="preserve"> de</w:t>
      </w:r>
      <w:r w:rsidR="00C66BBD" w:rsidRPr="00A03E33">
        <w:rPr>
          <w:rFonts w:ascii="Cambria" w:hAnsi="Cambria" w:cs="Calibri Light"/>
          <w:noProof/>
          <w:szCs w:val="22"/>
          <w:lang w:val="es-US"/>
        </w:rPr>
        <w:t xml:space="preserve"> </w:t>
      </w:r>
      <w:r w:rsidRPr="00A03E33">
        <w:rPr>
          <w:rFonts w:ascii="Cambria" w:hAnsi="Cambria" w:cs="Calibri Light"/>
          <w:noProof/>
          <w:szCs w:val="22"/>
          <w:lang w:val="es-US"/>
        </w:rPr>
        <w:t xml:space="preserve">tensión </w:t>
      </w:r>
      <w:r w:rsidR="00C66BBD" w:rsidRPr="00A03E33">
        <w:rPr>
          <w:rFonts w:ascii="Cambria" w:hAnsi="Cambria" w:cs="Calibri Light"/>
          <w:noProof/>
          <w:szCs w:val="22"/>
          <w:lang w:val="es-US"/>
        </w:rPr>
        <w:t xml:space="preserve">medida </w:t>
      </w:r>
      <w:r w:rsidR="00F61C80" w:rsidRPr="00A03E33">
        <w:rPr>
          <w:rFonts w:ascii="Cambria" w:hAnsi="Cambria" w:cs="Calibri Light"/>
          <w:noProof/>
          <w:szCs w:val="22"/>
          <w:lang w:val="es-US"/>
        </w:rPr>
        <w:t>(</w:t>
      </w:r>
      <m:oMath>
        <m:sSubSup>
          <m:sSubSupPr>
            <m:ctrlPr>
              <w:rPr>
                <w:rFonts w:ascii="Cambria Math" w:hAnsi="Cambria Math" w:cs="Calibri Light"/>
                <w:i/>
                <w:noProof/>
                <w:szCs w:val="22"/>
              </w:rPr>
            </m:ctrlPr>
          </m:sSubSupPr>
          <m:e>
            <m:r>
              <w:rPr>
                <w:rFonts w:ascii="Cambria Math" w:hAnsi="Cambria Math" w:cs="Calibri Light"/>
                <w:noProof/>
                <w:szCs w:val="22"/>
              </w:rPr>
              <m:t>U</m:t>
            </m:r>
          </m:e>
          <m:sub>
            <m:r>
              <w:rPr>
                <w:rFonts w:ascii="Cambria Math" w:hAnsi="Cambria Math" w:cs="Calibri Light"/>
                <w:noProof/>
                <w:szCs w:val="22"/>
                <w:lang w:val="es-US"/>
              </w:rPr>
              <m:t>1</m:t>
            </m:r>
          </m:sub>
          <m:sup>
            <m:r>
              <w:rPr>
                <w:rFonts w:ascii="Cambria Math" w:hAnsi="Cambria Math" w:cs="Calibri Light"/>
                <w:noProof/>
                <w:szCs w:val="22"/>
              </w:rPr>
              <m:t>med</m:t>
            </m:r>
          </m:sup>
        </m:sSubSup>
      </m:oMath>
      <w:r w:rsidR="00F61C80" w:rsidRPr="00A03E33">
        <w:rPr>
          <w:rFonts w:ascii="Cambria" w:hAnsi="Cambria" w:cs="Calibri Light"/>
          <w:noProof/>
          <w:szCs w:val="22"/>
          <w:lang w:val="es-US"/>
        </w:rPr>
        <w:t>,</w:t>
      </w:r>
      <m:oMath>
        <m:sSubSup>
          <m:sSubSupPr>
            <m:ctrlPr>
              <w:rPr>
                <w:rFonts w:ascii="Cambria Math" w:hAnsi="Cambria Math" w:cs="Calibri Light"/>
                <w:i/>
                <w:noProof/>
                <w:szCs w:val="22"/>
              </w:rPr>
            </m:ctrlPr>
          </m:sSubSupPr>
          <m:e>
            <m:r>
              <w:rPr>
                <w:rFonts w:ascii="Cambria Math" w:hAnsi="Cambria Math" w:cs="Calibri Light"/>
                <w:noProof/>
                <w:szCs w:val="22"/>
              </w:rPr>
              <m:t>U</m:t>
            </m:r>
          </m:e>
          <m:sub>
            <m:r>
              <w:rPr>
                <w:rFonts w:ascii="Cambria Math" w:hAnsi="Cambria Math" w:cs="Calibri Light"/>
                <w:noProof/>
                <w:szCs w:val="22"/>
              </w:rPr>
              <m:t>k</m:t>
            </m:r>
          </m:sub>
          <m:sup>
            <m:r>
              <w:rPr>
                <w:rFonts w:ascii="Cambria Math" w:hAnsi="Cambria Math" w:cs="Calibri Light"/>
                <w:noProof/>
                <w:szCs w:val="22"/>
                <w:lang w:val="es-US"/>
              </w:rPr>
              <m:t xml:space="preserve">2 </m:t>
            </m:r>
            <m:r>
              <w:rPr>
                <w:rFonts w:ascii="Cambria Math" w:hAnsi="Cambria Math" w:cs="Calibri Light"/>
                <w:noProof/>
                <w:szCs w:val="22"/>
              </w:rPr>
              <m:t>med</m:t>
            </m:r>
            <m:r>
              <w:rPr>
                <w:rFonts w:ascii="Cambria Math" w:hAnsi="Cambria Math" w:cs="Calibri Light"/>
                <w:noProof/>
                <w:szCs w:val="22"/>
                <w:lang w:val="es-US"/>
              </w:rPr>
              <m:t xml:space="preserve"> </m:t>
            </m:r>
          </m:sup>
        </m:sSubSup>
        <m:r>
          <w:rPr>
            <w:rFonts w:ascii="Cambria Math" w:hAnsi="Cambria Math" w:cs="Calibri Light"/>
            <w:noProof/>
            <w:szCs w:val="22"/>
            <w:lang w:val="es-US"/>
          </w:rPr>
          <m:t>)</m:t>
        </m:r>
      </m:oMath>
      <w:r w:rsidR="00F61C80">
        <w:rPr>
          <w:rFonts w:ascii="Cambria" w:hAnsi="Cambria" w:cs="Calibri Light"/>
          <w:noProof/>
          <w:szCs w:val="22"/>
          <w:lang w:val="es-US"/>
        </w:rPr>
        <w:t xml:space="preserve"> y</w:t>
      </w:r>
      <w:r w:rsidR="00C66BBD" w:rsidRPr="00A03E33">
        <w:rPr>
          <w:rFonts w:ascii="Cambria" w:hAnsi="Cambria" w:cs="Calibri Light"/>
          <w:noProof/>
          <w:szCs w:val="22"/>
          <w:lang w:val="es-US"/>
        </w:rPr>
        <w:t xml:space="preserve"> </w:t>
      </w:r>
      <w:r w:rsidRPr="00A03E33">
        <w:rPr>
          <w:rFonts w:ascii="Cambria" w:hAnsi="Cambria" w:cs="Calibri Light"/>
          <w:noProof/>
          <w:szCs w:val="22"/>
          <w:lang w:val="es-US"/>
        </w:rPr>
        <w:t>estimada</w:t>
      </w:r>
      <w:r w:rsidR="00C66BBD" w:rsidRPr="00A03E33">
        <w:rPr>
          <w:rFonts w:ascii="Cambria" w:hAnsi="Cambria" w:cs="Calibri Light"/>
          <w:noProof/>
          <w:szCs w:val="22"/>
          <w:lang w:val="es-US"/>
        </w:rPr>
        <w:t xml:space="preserve"> </w:t>
      </w:r>
      <m:oMath>
        <m:d>
          <m:dPr>
            <m:ctrlPr>
              <w:rPr>
                <w:rFonts w:ascii="Cambria Math" w:hAnsi="Cambria Math" w:cs="Calibri Light"/>
                <w:i/>
                <w:noProof/>
                <w:szCs w:val="22"/>
                <w:lang w:val="es-US"/>
              </w:rPr>
            </m:ctrlPr>
          </m:dPr>
          <m:e>
            <m:r>
              <w:rPr>
                <w:rFonts w:ascii="Cambria Math" w:hAnsi="Cambria Math" w:cs="Calibri Light"/>
                <w:noProof/>
                <w:szCs w:val="22"/>
                <w:lang w:val="es-US"/>
              </w:rPr>
              <m:t xml:space="preserve"> </m:t>
            </m:r>
            <m:sSubSup>
              <m:sSubSupPr>
                <m:ctrlPr>
                  <w:rPr>
                    <w:rFonts w:ascii="Cambria Math" w:hAnsi="Cambria Math" w:cs="Calibri Light"/>
                    <w:i/>
                    <w:noProof/>
                    <w:szCs w:val="22"/>
                  </w:rPr>
                </m:ctrlPr>
              </m:sSubSupPr>
              <m:e>
                <m:r>
                  <w:rPr>
                    <w:rFonts w:ascii="Cambria Math" w:hAnsi="Cambria Math" w:cs="Calibri Light"/>
                    <w:noProof/>
                    <w:szCs w:val="22"/>
                  </w:rPr>
                  <m:t>U</m:t>
                </m:r>
              </m:e>
              <m:sub>
                <m:r>
                  <w:rPr>
                    <w:rFonts w:ascii="Cambria Math" w:hAnsi="Cambria Math" w:cs="Calibri Light"/>
                    <w:noProof/>
                    <w:szCs w:val="22"/>
                    <w:lang w:val="es-US"/>
                  </w:rPr>
                  <m:t>1</m:t>
                </m:r>
              </m:sub>
              <m:sup>
                <m:r>
                  <w:rPr>
                    <w:rFonts w:ascii="Cambria Math" w:hAnsi="Cambria Math" w:cs="Calibri Light"/>
                    <w:noProof/>
                    <w:szCs w:val="22"/>
                  </w:rPr>
                  <m:t>est</m:t>
                </m:r>
              </m:sup>
            </m:sSubSup>
            <m:r>
              <w:rPr>
                <w:rFonts w:ascii="Cambria Math" w:hAnsi="Cambria Math" w:cs="Calibri Light"/>
                <w:noProof/>
                <w:szCs w:val="22"/>
                <w:lang w:val="es-US"/>
              </w:rPr>
              <m:t>,</m:t>
            </m:r>
            <m:sSubSup>
              <m:sSubSupPr>
                <m:ctrlPr>
                  <w:rPr>
                    <w:rFonts w:ascii="Cambria Math" w:hAnsi="Cambria Math" w:cs="Calibri Light"/>
                    <w:i/>
                    <w:noProof/>
                    <w:szCs w:val="22"/>
                  </w:rPr>
                </m:ctrlPr>
              </m:sSubSupPr>
              <m:e>
                <m:r>
                  <w:rPr>
                    <w:rFonts w:ascii="Cambria Math" w:hAnsi="Cambria Math" w:cs="Calibri Light"/>
                    <w:noProof/>
                    <w:szCs w:val="22"/>
                  </w:rPr>
                  <m:t>U</m:t>
                </m:r>
              </m:e>
              <m:sub>
                <m:r>
                  <w:rPr>
                    <w:rFonts w:ascii="Cambria Math" w:hAnsi="Cambria Math" w:cs="Calibri Light"/>
                    <w:noProof/>
                    <w:szCs w:val="22"/>
                  </w:rPr>
                  <m:t>k</m:t>
                </m:r>
              </m:sub>
              <m:sup>
                <m:r>
                  <w:rPr>
                    <w:rFonts w:ascii="Cambria Math" w:hAnsi="Cambria Math" w:cs="Calibri Light"/>
                    <w:noProof/>
                    <w:szCs w:val="22"/>
                    <w:lang w:val="es-US"/>
                  </w:rPr>
                  <m:t xml:space="preserve">2 </m:t>
                </m:r>
                <m:r>
                  <w:rPr>
                    <w:rFonts w:ascii="Cambria Math" w:hAnsi="Cambria Math" w:cs="Calibri Light"/>
                    <w:noProof/>
                    <w:szCs w:val="22"/>
                  </w:rPr>
                  <m:t>est</m:t>
                </m:r>
              </m:sup>
            </m:sSubSup>
          </m:e>
        </m:d>
        <m:r>
          <w:rPr>
            <w:rFonts w:ascii="Cambria Math" w:hAnsi="Cambria Math" w:cs="Calibri Light"/>
            <w:noProof/>
            <w:szCs w:val="22"/>
            <w:lang w:val="es-US"/>
          </w:rPr>
          <m:t xml:space="preserve"> </m:t>
        </m:r>
      </m:oMath>
      <w:r w:rsidR="00F61C80">
        <w:rPr>
          <w:rFonts w:ascii="Cambria" w:hAnsi="Cambria" w:cs="Calibri Light"/>
          <w:noProof/>
          <w:szCs w:val="22"/>
          <w:lang w:val="es-US"/>
        </w:rPr>
        <w:t xml:space="preserve"> estos valore </w:t>
      </w:r>
      <w:r w:rsidR="00061766" w:rsidRPr="00A03E33">
        <w:rPr>
          <w:rFonts w:ascii="Cambria" w:hAnsi="Cambria" w:cs="Calibri Light"/>
          <w:noProof/>
          <w:szCs w:val="22"/>
          <w:lang w:val="es-US"/>
        </w:rPr>
        <w:t>depende</w:t>
      </w:r>
      <w:r w:rsidR="00F61C80">
        <w:rPr>
          <w:rFonts w:ascii="Cambria" w:hAnsi="Cambria" w:cs="Calibri Light"/>
          <w:noProof/>
          <w:szCs w:val="22"/>
          <w:lang w:val="es-US"/>
        </w:rPr>
        <w:t>n</w:t>
      </w:r>
      <w:r w:rsidR="00061766" w:rsidRPr="00A03E33">
        <w:rPr>
          <w:rFonts w:ascii="Cambria" w:hAnsi="Cambria" w:cs="Calibri Light"/>
          <w:noProof/>
          <w:szCs w:val="22"/>
          <w:lang w:val="es-US"/>
        </w:rPr>
        <w:t xml:space="preserve"> de la particularidad de cada modelo carga armónica tomada de</w:t>
      </w:r>
      <w:r w:rsidR="005844D3" w:rsidRPr="00A03E33">
        <w:rPr>
          <w:rFonts w:ascii="Cambria" w:hAnsi="Cambria" w:cs="Calibri Light"/>
          <w:noProof/>
          <w:szCs w:val="22"/>
          <w:lang w:val="es-US"/>
        </w:rPr>
        <w:t xml:space="preserve"> </w:t>
      </w:r>
      <w:r w:rsidR="00847CAB" w:rsidRPr="00A03E33">
        <w:rPr>
          <w:rFonts w:ascii="Cambria" w:hAnsi="Cambria" w:cs="Calibri Light"/>
          <w:noProof/>
          <w:szCs w:val="22"/>
          <w:lang w:val="es-US"/>
        </w:rPr>
        <w:t>(</w:t>
      </w:r>
      <w:r w:rsidR="00847CAB" w:rsidRPr="0071641B">
        <w:rPr>
          <w:rFonts w:ascii="Cambria" w:hAnsi="Cambria" w:cs="Calibri Light"/>
          <w:noProof/>
          <w:szCs w:val="22"/>
          <w:lang w:val="es-US"/>
        </w:rPr>
        <w:t xml:space="preserve">Task Force Harmonic Modeling and </w:t>
      </w:r>
      <w:r w:rsidR="0071641B" w:rsidRPr="0071641B">
        <w:rPr>
          <w:rFonts w:ascii="Cambria" w:hAnsi="Cambria" w:cs="Calibri Light"/>
          <w:noProof/>
          <w:szCs w:val="22"/>
          <w:lang w:val="es-US"/>
        </w:rPr>
        <w:t>Simulation,</w:t>
      </w:r>
      <w:r w:rsidR="00847CAB" w:rsidRPr="0071641B">
        <w:rPr>
          <w:rFonts w:ascii="Cambria" w:hAnsi="Cambria" w:cs="Calibri Light"/>
          <w:noProof/>
          <w:szCs w:val="22"/>
          <w:lang w:val="es-US"/>
        </w:rPr>
        <w:t xml:space="preserve"> 1996</w:t>
      </w:r>
      <w:r w:rsidR="0071641B">
        <w:rPr>
          <w:rFonts w:ascii="Cambria" w:eastAsiaTheme="minorHAnsi" w:hAnsi="Cambria" w:cstheme="minorBidi"/>
          <w:szCs w:val="22"/>
          <w:lang w:val="es-ES_tradnl"/>
        </w:rPr>
        <w:t>) (</w:t>
      </w:r>
      <w:r w:rsidR="0071641B" w:rsidRPr="00847CAB">
        <w:rPr>
          <w:rFonts w:ascii="Cambria" w:eastAsiaTheme="minorHAnsi" w:hAnsi="Cambria" w:cstheme="minorBidi"/>
          <w:szCs w:val="22"/>
          <w:lang w:val="es-ES_tradnl"/>
        </w:rPr>
        <w:t>J</w:t>
      </w:r>
      <w:r w:rsidR="00847CAB" w:rsidRPr="00075EF5">
        <w:rPr>
          <w:rFonts w:ascii="Cambria" w:eastAsiaTheme="minorHAnsi" w:hAnsi="Cambria" w:cstheme="minorBidi"/>
          <w:szCs w:val="22"/>
          <w:lang w:val="es-ES_tradnl"/>
        </w:rPr>
        <w:t>. García Mayordomo</w:t>
      </w:r>
      <w:r w:rsidR="00847CAB">
        <w:rPr>
          <w:rFonts w:ascii="Cambria" w:eastAsiaTheme="minorHAnsi" w:hAnsi="Cambria" w:cstheme="minorBidi"/>
          <w:szCs w:val="22"/>
          <w:lang w:val="es-ES_tradnl"/>
        </w:rPr>
        <w:t xml:space="preserve"> </w:t>
      </w:r>
      <w:r w:rsidR="00847CAB" w:rsidRPr="00A03E33">
        <w:rPr>
          <w:rFonts w:ascii="Cambria" w:hAnsi="Cambria" w:cs="Calibri Light"/>
          <w:szCs w:val="22"/>
          <w:lang w:val="es-US"/>
        </w:rPr>
        <w:t>et al., 1998).</w:t>
      </w:r>
    </w:p>
    <w:p w:rsidR="00077754" w:rsidRPr="00F61C80" w:rsidRDefault="00077754" w:rsidP="00326F62">
      <w:pPr>
        <w:numPr>
          <w:ilvl w:val="0"/>
          <w:numId w:val="1"/>
        </w:numPr>
        <w:spacing w:before="360"/>
        <w:rPr>
          <w:rFonts w:ascii="Cambria" w:hAnsi="Cambria" w:cs="Calibri Light"/>
          <w:b/>
          <w:smallCaps/>
          <w:noProof/>
          <w:sz w:val="24"/>
          <w:szCs w:val="24"/>
          <w:lang w:val="es-US"/>
        </w:rPr>
      </w:pPr>
      <w:r w:rsidRPr="00F61C80">
        <w:rPr>
          <w:rFonts w:ascii="Cambria" w:hAnsi="Cambria" w:cs="Calibri Light"/>
          <w:b/>
          <w:smallCaps/>
          <w:noProof/>
          <w:sz w:val="24"/>
          <w:szCs w:val="24"/>
          <w:lang w:val="es-US"/>
        </w:rPr>
        <w:t>Metodo númerico de resoluci</w:t>
      </w:r>
      <w:r w:rsidR="0026797A" w:rsidRPr="00F61C80">
        <w:rPr>
          <w:rFonts w:ascii="Cambria" w:hAnsi="Cambria" w:cs="Calibri Light"/>
          <w:b/>
          <w:smallCaps/>
          <w:noProof/>
          <w:sz w:val="24"/>
          <w:szCs w:val="24"/>
          <w:lang w:val="es-US"/>
        </w:rPr>
        <w:t>ó</w:t>
      </w:r>
      <w:r w:rsidRPr="00F61C80">
        <w:rPr>
          <w:rFonts w:ascii="Cambria" w:hAnsi="Cambria" w:cs="Calibri Light"/>
          <w:b/>
          <w:smallCaps/>
          <w:noProof/>
          <w:sz w:val="24"/>
          <w:szCs w:val="24"/>
          <w:lang w:val="es-US"/>
        </w:rPr>
        <w:t xml:space="preserve">n </w:t>
      </w:r>
    </w:p>
    <w:p w:rsidR="00061766" w:rsidRPr="00A03E33" w:rsidRDefault="00061766" w:rsidP="00326F62">
      <w:pPr>
        <w:spacing w:before="120"/>
        <w:rPr>
          <w:rFonts w:ascii="Cambria" w:hAnsi="Cambria" w:cs="Calibri Light"/>
          <w:noProof/>
          <w:szCs w:val="22"/>
          <w:lang w:val="es-US"/>
        </w:rPr>
      </w:pPr>
      <w:r w:rsidRPr="00A03E33">
        <w:rPr>
          <w:rFonts w:ascii="Cambria" w:hAnsi="Cambria" w:cs="Calibri Light"/>
          <w:noProof/>
          <w:szCs w:val="22"/>
          <w:lang w:val="es-US"/>
        </w:rPr>
        <w:t xml:space="preserve">En esta sección se describirá el problema de optimización y la implementación de nuestro nuevo algoritmo de estimación,  para la estimación de los parámetros de las cargas lineales y no lineales. Nuestro problema de optimización planteado, minimiza un conjunto de variables las cuales deben cumplir con una serie de especificaciones o características de las cargas lineales y no lineales. </w:t>
      </w:r>
    </w:p>
    <w:p w:rsidR="00061766" w:rsidRDefault="00061766" w:rsidP="00C24D04">
      <w:pPr>
        <w:spacing w:before="120"/>
        <w:rPr>
          <w:rFonts w:ascii="Cambria" w:hAnsi="Cambria" w:cs="Calibri Light"/>
          <w:noProof/>
          <w:szCs w:val="22"/>
        </w:rPr>
      </w:pPr>
      <w:r w:rsidRPr="00A03E33">
        <w:rPr>
          <w:rFonts w:ascii="Cambria" w:hAnsi="Cambria" w:cs="Calibri Light"/>
          <w:noProof/>
          <w:szCs w:val="22"/>
          <w:lang w:val="es-US"/>
        </w:rPr>
        <w:t>Por lo anterior, nos encontramos con un problema de optimización no lineal con varias variables. En los últimas décadas los métodos del punto interior, han ido evolucionando y se han adaptados para resolver problemas de optimización no lineal, estos algoritmos han demostrado una alta eficiencia en la resolución de problemas lineales de gran dimensión</w:t>
      </w:r>
      <w:r w:rsidR="00847CAB" w:rsidRPr="00A03E33">
        <w:rPr>
          <w:rFonts w:ascii="Cambria" w:hAnsi="Cambria" w:cs="Calibri Light"/>
          <w:noProof/>
          <w:szCs w:val="22"/>
          <w:lang w:val="es-US"/>
        </w:rPr>
        <w:t xml:space="preserve"> (</w:t>
      </w:r>
      <w:r w:rsidR="00847CAB" w:rsidRPr="00075EF5">
        <w:rPr>
          <w:rFonts w:ascii="Cambria" w:eastAsiaTheme="minorHAnsi" w:hAnsi="Cambria" w:cstheme="minorBidi"/>
          <w:szCs w:val="22"/>
          <w:lang w:val="es-ES_tradnl"/>
        </w:rPr>
        <w:t xml:space="preserve">IEEE </w:t>
      </w:r>
      <w:proofErr w:type="spellStart"/>
      <w:r w:rsidR="00847CAB" w:rsidRPr="00075EF5">
        <w:rPr>
          <w:rFonts w:ascii="Cambria" w:eastAsiaTheme="minorHAnsi" w:hAnsi="Cambria" w:cstheme="minorBidi"/>
          <w:szCs w:val="22"/>
          <w:lang w:val="es-ES_tradnl"/>
        </w:rPr>
        <w:t>Power</w:t>
      </w:r>
      <w:proofErr w:type="spellEnd"/>
      <w:r w:rsidR="00847CAB" w:rsidRPr="00075EF5">
        <w:rPr>
          <w:rFonts w:ascii="Cambria" w:eastAsiaTheme="minorHAnsi" w:hAnsi="Cambria" w:cstheme="minorBidi"/>
          <w:szCs w:val="22"/>
          <w:lang w:val="es-ES_tradnl"/>
        </w:rPr>
        <w:t xml:space="preserve"> </w:t>
      </w:r>
      <w:proofErr w:type="spellStart"/>
      <w:r w:rsidR="00847CAB" w:rsidRPr="00075EF5">
        <w:rPr>
          <w:rFonts w:ascii="Cambria" w:eastAsiaTheme="minorHAnsi" w:hAnsi="Cambria" w:cstheme="minorBidi"/>
          <w:szCs w:val="22"/>
          <w:lang w:val="es-ES_tradnl"/>
        </w:rPr>
        <w:t>Engineering</w:t>
      </w:r>
      <w:proofErr w:type="spellEnd"/>
      <w:r w:rsidR="00847CAB" w:rsidRPr="00075EF5">
        <w:rPr>
          <w:rFonts w:ascii="Cambria" w:eastAsiaTheme="minorHAnsi" w:hAnsi="Cambria" w:cstheme="minorBidi"/>
          <w:szCs w:val="22"/>
          <w:lang w:val="es-ES_tradnl"/>
        </w:rPr>
        <w:t xml:space="preserve"> </w:t>
      </w:r>
      <w:proofErr w:type="spellStart"/>
      <w:r w:rsidR="00847CAB" w:rsidRPr="00075EF5">
        <w:rPr>
          <w:rFonts w:ascii="Cambria" w:eastAsiaTheme="minorHAnsi" w:hAnsi="Cambria" w:cstheme="minorBidi"/>
          <w:szCs w:val="22"/>
          <w:lang w:val="es-ES_tradnl"/>
        </w:rPr>
        <w:t>Society</w:t>
      </w:r>
      <w:proofErr w:type="spellEnd"/>
      <w:r w:rsidR="00847CAB" w:rsidRPr="00075EF5">
        <w:rPr>
          <w:rFonts w:ascii="Cambria" w:eastAsiaTheme="minorHAnsi" w:hAnsi="Cambria" w:cstheme="minorBidi"/>
          <w:szCs w:val="22"/>
          <w:lang w:val="es-ES_tradnl"/>
        </w:rPr>
        <w:t xml:space="preserve"> </w:t>
      </w:r>
      <w:proofErr w:type="spellStart"/>
      <w:r w:rsidR="00847CAB" w:rsidRPr="00075EF5">
        <w:rPr>
          <w:rFonts w:ascii="Cambria" w:eastAsiaTheme="minorHAnsi" w:hAnsi="Cambria" w:cstheme="minorBidi"/>
          <w:szCs w:val="22"/>
          <w:lang w:val="es-ES_tradnl"/>
        </w:rPr>
        <w:t>Task</w:t>
      </w:r>
      <w:proofErr w:type="spellEnd"/>
      <w:r w:rsidR="00847CAB" w:rsidRPr="00075EF5">
        <w:rPr>
          <w:rFonts w:ascii="Cambria" w:eastAsiaTheme="minorHAnsi" w:hAnsi="Cambria" w:cstheme="minorBidi"/>
          <w:szCs w:val="22"/>
          <w:lang w:val="es-ES_tradnl"/>
        </w:rPr>
        <w:t xml:space="preserve"> </w:t>
      </w:r>
      <w:proofErr w:type="spellStart"/>
      <w:r w:rsidR="00847CAB" w:rsidRPr="00075EF5">
        <w:rPr>
          <w:rFonts w:ascii="Cambria" w:eastAsiaTheme="minorHAnsi" w:hAnsi="Cambria" w:cstheme="minorBidi"/>
          <w:szCs w:val="22"/>
          <w:lang w:val="es-ES_tradnl"/>
        </w:rPr>
        <w:t>Force</w:t>
      </w:r>
      <w:proofErr w:type="spellEnd"/>
      <w:r w:rsidR="00847CAB" w:rsidRPr="00075EF5">
        <w:rPr>
          <w:rFonts w:ascii="Cambria" w:eastAsiaTheme="minorHAnsi" w:hAnsi="Cambria" w:cstheme="minorBidi"/>
          <w:szCs w:val="22"/>
          <w:lang w:val="es-ES_tradnl"/>
        </w:rPr>
        <w:t xml:space="preserve"> </w:t>
      </w:r>
      <w:proofErr w:type="spellStart"/>
      <w:r w:rsidR="00847CAB" w:rsidRPr="00075EF5">
        <w:rPr>
          <w:rFonts w:ascii="Cambria" w:eastAsiaTheme="minorHAnsi" w:hAnsi="Cambria" w:cstheme="minorBidi"/>
          <w:szCs w:val="22"/>
          <w:lang w:val="es-ES_tradnl"/>
        </w:rPr>
        <w:t>on</w:t>
      </w:r>
      <w:proofErr w:type="spellEnd"/>
      <w:r w:rsidR="00847CAB" w:rsidRPr="00075EF5">
        <w:rPr>
          <w:rFonts w:ascii="Cambria" w:eastAsiaTheme="minorHAnsi" w:hAnsi="Cambria" w:cstheme="minorBidi"/>
          <w:szCs w:val="22"/>
          <w:lang w:val="es-ES_tradnl"/>
        </w:rPr>
        <w:t xml:space="preserve"> Interior-Point </w:t>
      </w:r>
      <w:proofErr w:type="spellStart"/>
      <w:r w:rsidR="00847CAB" w:rsidRPr="00075EF5">
        <w:rPr>
          <w:rFonts w:ascii="Cambria" w:eastAsiaTheme="minorHAnsi" w:hAnsi="Cambria" w:cstheme="minorBidi"/>
          <w:szCs w:val="22"/>
          <w:lang w:val="es-ES_tradnl"/>
        </w:rPr>
        <w:t>Applications</w:t>
      </w:r>
      <w:proofErr w:type="spellEnd"/>
      <w:r w:rsidR="00847CAB" w:rsidRPr="00075EF5">
        <w:rPr>
          <w:rFonts w:ascii="Cambria" w:eastAsiaTheme="minorHAnsi" w:hAnsi="Cambria" w:cstheme="minorBidi"/>
          <w:szCs w:val="22"/>
          <w:lang w:val="es-ES_tradnl"/>
        </w:rPr>
        <w:t xml:space="preserve"> to </w:t>
      </w:r>
      <w:proofErr w:type="spellStart"/>
      <w:r w:rsidR="00847CAB" w:rsidRPr="00075EF5">
        <w:rPr>
          <w:rFonts w:ascii="Cambria" w:eastAsiaTheme="minorHAnsi" w:hAnsi="Cambria" w:cstheme="minorBidi"/>
          <w:szCs w:val="22"/>
          <w:lang w:val="es-ES_tradnl"/>
        </w:rPr>
        <w:t>Power</w:t>
      </w:r>
      <w:proofErr w:type="spellEnd"/>
      <w:r w:rsidR="00847CAB" w:rsidRPr="00075EF5">
        <w:rPr>
          <w:rFonts w:ascii="Cambria" w:eastAsiaTheme="minorHAnsi" w:hAnsi="Cambria" w:cstheme="minorBidi"/>
          <w:szCs w:val="22"/>
          <w:lang w:val="es-ES_tradnl"/>
        </w:rPr>
        <w:t xml:space="preserve"> </w:t>
      </w:r>
      <w:proofErr w:type="spellStart"/>
      <w:r w:rsidR="00847CAB" w:rsidRPr="00075EF5">
        <w:rPr>
          <w:rFonts w:ascii="Cambria" w:eastAsiaTheme="minorHAnsi" w:hAnsi="Cambria" w:cstheme="minorBidi"/>
          <w:szCs w:val="22"/>
          <w:lang w:val="es-ES_tradnl"/>
        </w:rPr>
        <w:t>Systems</w:t>
      </w:r>
      <w:proofErr w:type="spellEnd"/>
      <w:r w:rsidR="002165B3">
        <w:rPr>
          <w:rFonts w:ascii="Cambria" w:eastAsiaTheme="minorHAnsi" w:hAnsi="Cambria" w:cstheme="minorBidi"/>
          <w:szCs w:val="22"/>
          <w:lang w:val="es-ES_tradnl"/>
        </w:rPr>
        <w:t>)</w:t>
      </w:r>
      <w:r w:rsidRPr="00A03E33">
        <w:rPr>
          <w:rFonts w:ascii="Cambria" w:hAnsi="Cambria" w:cs="Calibri Light"/>
          <w:noProof/>
          <w:szCs w:val="22"/>
          <w:lang w:val="es-US"/>
        </w:rPr>
        <w:t>.</w:t>
      </w:r>
      <w:r w:rsidR="00326F62" w:rsidRPr="00A03E33">
        <w:rPr>
          <w:rFonts w:ascii="Cambria" w:hAnsi="Cambria" w:cs="Calibri Light"/>
          <w:noProof/>
          <w:szCs w:val="22"/>
          <w:lang w:val="es-US"/>
        </w:rPr>
        <w:t xml:space="preserve"> </w:t>
      </w:r>
      <w:r w:rsidRPr="00061766">
        <w:rPr>
          <w:rFonts w:ascii="Cambria" w:hAnsi="Cambria" w:cs="Calibri Light"/>
          <w:noProof/>
          <w:szCs w:val="22"/>
        </w:rPr>
        <w:t>Se considera el problema siguiente</w:t>
      </w:r>
      <w:r w:rsidR="00927911">
        <w:rPr>
          <w:rFonts w:ascii="Cambria" w:hAnsi="Cambria" w:cs="Calibri Light"/>
          <w:noProof/>
          <w:szCs w:val="22"/>
        </w:rPr>
        <w:t xml:space="preserve"> (5</w:t>
      </w:r>
      <w:r w:rsidR="00036826">
        <w:rPr>
          <w:rFonts w:ascii="Cambria" w:hAnsi="Cambria" w:cs="Calibri Light"/>
          <w:noProof/>
          <w:szCs w:val="22"/>
        </w:rPr>
        <w:t>)</w:t>
      </w:r>
      <w:r w:rsidR="00326F62">
        <w:rPr>
          <w:rFonts w:ascii="Cambria" w:hAnsi="Cambria" w:cs="Calibri Light"/>
          <w:noProof/>
          <w:szCs w:val="22"/>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gridCol w:w="506"/>
      </w:tblGrid>
      <w:tr w:rsidR="00036826" w:rsidTr="00036826">
        <w:tc>
          <w:tcPr>
            <w:tcW w:w="9714" w:type="dxa"/>
          </w:tcPr>
          <w:p w:rsidR="00036826" w:rsidRPr="00036826" w:rsidRDefault="00E83A98" w:rsidP="00036826">
            <w:pPr>
              <w:spacing w:before="120"/>
              <w:rPr>
                <w:rFonts w:ascii="Cambria" w:hAnsi="Cambria" w:cs="Calibri Light"/>
                <w:noProof/>
                <w:lang w:val="es-PA"/>
              </w:rPr>
            </w:pPr>
            <m:oMathPara>
              <m:oMath>
                <m:func>
                  <m:funcPr>
                    <m:ctrlPr>
                      <w:rPr>
                        <w:rFonts w:ascii="Cambria Math" w:hAnsi="Cambria Math" w:cs="Calibri Light"/>
                        <w:noProof/>
                        <w:lang w:val="es-PA"/>
                      </w:rPr>
                    </m:ctrlPr>
                  </m:funcPr>
                  <m:fName>
                    <m:r>
                      <m:rPr>
                        <m:sty m:val="p"/>
                      </m:rPr>
                      <w:rPr>
                        <w:rFonts w:ascii="Cambria Math" w:hAnsi="Cambria Math" w:cs="Calibri Light"/>
                        <w:noProof/>
                        <w:lang w:val="es-PA"/>
                      </w:rPr>
                      <m:t>Min</m:t>
                    </m:r>
                  </m:fName>
                  <m:e>
                    <m:r>
                      <m:rPr>
                        <m:sty m:val="p"/>
                      </m:rPr>
                      <w:rPr>
                        <w:rFonts w:ascii="Cambria Math" w:hAnsi="Cambria Math" w:cs="Calibri Light"/>
                        <w:noProof/>
                        <w:lang w:val="es-PA"/>
                      </w:rPr>
                      <m:t>F</m:t>
                    </m:r>
                    <m:d>
                      <m:dPr>
                        <m:ctrlPr>
                          <w:rPr>
                            <w:rFonts w:ascii="Cambria Math" w:hAnsi="Cambria Math" w:cs="Calibri Light"/>
                            <w:noProof/>
                            <w:lang w:val="es-PA"/>
                          </w:rPr>
                        </m:ctrlPr>
                      </m:dPr>
                      <m:e>
                        <m:r>
                          <m:rPr>
                            <m:sty m:val="p"/>
                          </m:rPr>
                          <w:rPr>
                            <w:rFonts w:ascii="Cambria Math" w:hAnsi="Cambria Math" w:cs="Calibri Light"/>
                            <w:noProof/>
                            <w:lang w:val="es-PA"/>
                          </w:rPr>
                          <m:t>y</m:t>
                        </m:r>
                      </m:e>
                    </m:d>
                  </m:e>
                </m:func>
              </m:oMath>
            </m:oMathPara>
          </w:p>
          <w:p w:rsidR="00036826" w:rsidRPr="00036826" w:rsidRDefault="00036826" w:rsidP="00326F62">
            <w:pPr>
              <w:rPr>
                <w:rFonts w:ascii="Cambria" w:hAnsi="Cambria" w:cs="Calibri Light"/>
                <w:noProof/>
                <w:lang w:val="es-PA"/>
              </w:rPr>
            </w:pPr>
            <m:oMathPara>
              <m:oMath>
                <m:r>
                  <m:rPr>
                    <m:sty m:val="p"/>
                  </m:rPr>
                  <w:rPr>
                    <w:rFonts w:ascii="Cambria Math" w:hAnsi="Cambria Math" w:cs="Calibri Light"/>
                    <w:noProof/>
                    <w:lang w:val="es-PA"/>
                  </w:rPr>
                  <m:t>sujeto a   Mx &gt;N</m:t>
                </m:r>
              </m:oMath>
            </m:oMathPara>
          </w:p>
          <w:p w:rsidR="00036826" w:rsidRDefault="00036826" w:rsidP="00763E06">
            <w:pPr>
              <w:spacing w:before="120"/>
              <w:rPr>
                <w:rFonts w:ascii="Cambria" w:hAnsi="Cambria" w:cs="Calibri Light"/>
                <w:noProof/>
              </w:rPr>
            </w:pPr>
          </w:p>
        </w:tc>
        <w:tc>
          <w:tcPr>
            <w:tcW w:w="506" w:type="dxa"/>
          </w:tcPr>
          <w:p w:rsidR="00036826" w:rsidRDefault="00927911" w:rsidP="00763E06">
            <w:pPr>
              <w:spacing w:before="120"/>
              <w:rPr>
                <w:rFonts w:ascii="Cambria" w:hAnsi="Cambria" w:cs="Calibri Light"/>
                <w:noProof/>
              </w:rPr>
            </w:pPr>
            <w:r>
              <w:rPr>
                <w:rFonts w:ascii="Cambria" w:hAnsi="Cambria" w:cs="Calibri Light"/>
                <w:noProof/>
              </w:rPr>
              <w:t>(5</w:t>
            </w:r>
            <w:r w:rsidR="00036826">
              <w:rPr>
                <w:rFonts w:ascii="Cambria" w:hAnsi="Cambria" w:cs="Calibri Light"/>
                <w:noProof/>
              </w:rPr>
              <w:t>)</w:t>
            </w:r>
          </w:p>
        </w:tc>
      </w:tr>
    </w:tbl>
    <w:p w:rsidR="00061766" w:rsidRPr="00A03E33" w:rsidRDefault="00061766" w:rsidP="00C24D04">
      <w:pPr>
        <w:spacing w:before="120"/>
        <w:rPr>
          <w:rFonts w:ascii="Cambria" w:hAnsi="Cambria" w:cs="Calibri Light"/>
          <w:noProof/>
          <w:szCs w:val="22"/>
          <w:lang w:val="es-US"/>
        </w:rPr>
      </w:pPr>
      <w:r w:rsidRPr="00A03E33">
        <w:rPr>
          <w:rFonts w:ascii="Cambria" w:hAnsi="Cambria" w:cs="Calibri Light"/>
          <w:noProof/>
          <w:szCs w:val="22"/>
          <w:lang w:val="es-US"/>
        </w:rPr>
        <w:t xml:space="preserve">Donde F es la </w:t>
      </w:r>
      <w:r w:rsidR="002165B3" w:rsidRPr="00A03E33">
        <w:rPr>
          <w:rFonts w:ascii="Cambria" w:hAnsi="Cambria" w:cs="Calibri Light"/>
          <w:noProof/>
          <w:szCs w:val="22"/>
          <w:lang w:val="es-US"/>
        </w:rPr>
        <w:t xml:space="preserve">función objetivo definida </w:t>
      </w:r>
      <w:r w:rsidRPr="00A03E33">
        <w:rPr>
          <w:rFonts w:ascii="Cambria" w:hAnsi="Cambria" w:cs="Calibri Light"/>
          <w:noProof/>
          <w:szCs w:val="22"/>
          <w:lang w:val="es-US"/>
        </w:rPr>
        <w:t xml:space="preserve">, donde M y N representan las matrices de las restricciones. </w:t>
      </w:r>
    </w:p>
    <w:p w:rsidR="0026797A" w:rsidRPr="00A03E33" w:rsidRDefault="00061766" w:rsidP="00326F62">
      <w:pPr>
        <w:rPr>
          <w:rFonts w:ascii="Cambria" w:hAnsi="Cambria" w:cs="Calibri Light"/>
          <w:noProof/>
          <w:szCs w:val="22"/>
          <w:lang w:val="es-US"/>
        </w:rPr>
      </w:pPr>
      <w:r w:rsidRPr="00A03E33">
        <w:rPr>
          <w:rFonts w:ascii="Cambria" w:hAnsi="Cambria" w:cs="Calibri Light"/>
          <w:noProof/>
          <w:szCs w:val="22"/>
          <w:lang w:val="es-US"/>
        </w:rPr>
        <w:t>La función objetivo definida y sus restricciones fueron plantea</w:t>
      </w:r>
      <w:r w:rsidR="004B05A1" w:rsidRPr="00A03E33">
        <w:rPr>
          <w:rFonts w:ascii="Cambria" w:hAnsi="Cambria" w:cs="Calibri Light"/>
          <w:noProof/>
          <w:szCs w:val="22"/>
          <w:lang w:val="es-US"/>
        </w:rPr>
        <w:t>das y resueltas con el uso del</w:t>
      </w:r>
      <w:r w:rsidRPr="00A03E33">
        <w:rPr>
          <w:rFonts w:ascii="Cambria" w:hAnsi="Cambria" w:cs="Calibri Light"/>
          <w:noProof/>
          <w:szCs w:val="22"/>
          <w:lang w:val="es-US"/>
        </w:rPr>
        <w:t xml:space="preserve"> algoritmo  </w:t>
      </w:r>
      <w:r w:rsidR="00077754" w:rsidRPr="00A03E33">
        <w:rPr>
          <w:rFonts w:ascii="Cambria" w:hAnsi="Cambria" w:cs="Calibri Light"/>
          <w:noProof/>
          <w:szCs w:val="22"/>
          <w:lang w:val="es-US"/>
        </w:rPr>
        <w:t xml:space="preserve">punto interior </w:t>
      </w:r>
      <w:r w:rsidRPr="00A03E33">
        <w:rPr>
          <w:rFonts w:ascii="Cambria" w:hAnsi="Cambria" w:cs="Calibri Light"/>
          <w:noProof/>
          <w:szCs w:val="22"/>
          <w:lang w:val="es-US"/>
        </w:rPr>
        <w:t>desarrollado  en el entorno de Matlab®.</w:t>
      </w:r>
    </w:p>
    <w:p w:rsidR="00061766" w:rsidRPr="00A03E33" w:rsidRDefault="00F11FFE" w:rsidP="007B19D9">
      <w:pPr>
        <w:spacing w:before="240"/>
        <w:rPr>
          <w:rFonts w:ascii="Cambria" w:hAnsi="Cambria" w:cs="Calibri Light"/>
          <w:noProof/>
          <w:szCs w:val="22"/>
          <w:lang w:val="es-US"/>
        </w:rPr>
      </w:pPr>
      <w:r w:rsidRPr="00A03E33">
        <w:rPr>
          <w:rFonts w:ascii="Cambria" w:hAnsi="Cambria" w:cs="Calibri Light"/>
          <w:b/>
          <w:smallCaps/>
          <w:noProof/>
          <w:szCs w:val="22"/>
          <w:lang w:val="es-US"/>
        </w:rPr>
        <w:t>3</w:t>
      </w:r>
      <w:r w:rsidR="004B05A1" w:rsidRPr="00A03E33">
        <w:rPr>
          <w:rFonts w:ascii="Cambria" w:hAnsi="Cambria" w:cs="Calibri Light"/>
          <w:b/>
          <w:smallCaps/>
          <w:noProof/>
          <w:szCs w:val="22"/>
          <w:lang w:val="es-US"/>
        </w:rPr>
        <w:t>.1</w:t>
      </w:r>
      <w:r w:rsidR="00061766" w:rsidRPr="00A03E33">
        <w:rPr>
          <w:rFonts w:ascii="Cambria" w:hAnsi="Cambria" w:cs="Calibri Light"/>
          <w:b/>
          <w:smallCaps/>
          <w:noProof/>
          <w:szCs w:val="22"/>
          <w:lang w:val="es-US"/>
        </w:rPr>
        <w:t xml:space="preserve"> Cálculo de las condiciones iniciales del algoritmo</w:t>
      </w:r>
    </w:p>
    <w:p w:rsidR="004605FE" w:rsidRDefault="00061766" w:rsidP="00763E06">
      <w:pPr>
        <w:spacing w:before="120"/>
        <w:rPr>
          <w:rFonts w:ascii="Cambria" w:hAnsi="Cambria" w:cs="Calibri Light"/>
          <w:noProof/>
          <w:szCs w:val="22"/>
          <w:lang w:val="es-US"/>
        </w:rPr>
      </w:pPr>
      <w:r w:rsidRPr="00A03E33">
        <w:rPr>
          <w:rFonts w:ascii="Cambria" w:hAnsi="Cambria" w:cs="Calibri Light"/>
          <w:noProof/>
          <w:szCs w:val="22"/>
          <w:lang w:val="es-US"/>
        </w:rPr>
        <w:t>Una las desventajas de los méto</w:t>
      </w:r>
      <w:r w:rsidR="004605FE">
        <w:rPr>
          <w:rFonts w:ascii="Cambria" w:hAnsi="Cambria" w:cs="Calibri Light"/>
          <w:noProof/>
          <w:szCs w:val="22"/>
          <w:lang w:val="es-US"/>
        </w:rPr>
        <w:t xml:space="preserve">dos de optimización no lineal, </w:t>
      </w:r>
      <w:r w:rsidRPr="00A03E33">
        <w:rPr>
          <w:rFonts w:ascii="Cambria" w:hAnsi="Cambria" w:cs="Calibri Light"/>
          <w:noProof/>
          <w:szCs w:val="22"/>
          <w:lang w:val="es-US"/>
        </w:rPr>
        <w:t>es la asignación de un punto inicial para la ejecución del mismo, éstos tratan de encontrar un óptimo local; sin embargo este óptimo local encontrado puede distar del óptimo global.</w:t>
      </w:r>
    </w:p>
    <w:p w:rsidR="008B442A" w:rsidRPr="00A03E33" w:rsidRDefault="00061766" w:rsidP="00763E06">
      <w:pPr>
        <w:spacing w:before="120"/>
        <w:rPr>
          <w:rFonts w:ascii="Cambria" w:hAnsi="Cambria" w:cs="Calibri Light"/>
          <w:noProof/>
          <w:szCs w:val="22"/>
          <w:lang w:val="es-US"/>
        </w:rPr>
      </w:pPr>
      <w:r w:rsidRPr="00A03E33">
        <w:rPr>
          <w:rFonts w:ascii="Cambria" w:hAnsi="Cambria" w:cs="Calibri Light"/>
          <w:noProof/>
          <w:szCs w:val="22"/>
          <w:lang w:val="es-US"/>
        </w:rPr>
        <w:lastRenderedPageBreak/>
        <w:t>Para tratar de solucionar esta desventaja de manera ingenieril se consultó la bibliografía descrita</w:t>
      </w:r>
      <w:r w:rsidR="002165B3" w:rsidRPr="00A03E33">
        <w:rPr>
          <w:rFonts w:ascii="Cambria" w:hAnsi="Cambria" w:cs="Calibri Light"/>
          <w:noProof/>
          <w:szCs w:val="22"/>
          <w:lang w:val="es-US"/>
        </w:rPr>
        <w:t xml:space="preserve"> en (</w:t>
      </w:r>
      <w:proofErr w:type="spellStart"/>
      <w:r w:rsidR="002165B3">
        <w:rPr>
          <w:rFonts w:ascii="Cambria" w:eastAsiaTheme="minorHAnsi" w:hAnsi="Cambria" w:cstheme="minorBidi"/>
          <w:szCs w:val="22"/>
          <w:lang w:val="es-ES_tradnl"/>
        </w:rPr>
        <w:t>Arrillaga</w:t>
      </w:r>
      <w:proofErr w:type="spellEnd"/>
      <w:r w:rsidR="002165B3">
        <w:rPr>
          <w:rFonts w:ascii="Cambria" w:eastAsiaTheme="minorHAnsi" w:hAnsi="Cambria" w:cstheme="minorBidi"/>
          <w:szCs w:val="22"/>
          <w:lang w:val="es-ES_tradnl"/>
        </w:rPr>
        <w:t xml:space="preserve">, J </w:t>
      </w:r>
      <w:r w:rsidR="002165B3" w:rsidRPr="00A03E33">
        <w:rPr>
          <w:rFonts w:ascii="Cambria" w:hAnsi="Cambria" w:cs="Calibri Light"/>
          <w:szCs w:val="22"/>
          <w:lang w:val="es-US"/>
        </w:rPr>
        <w:t xml:space="preserve">et al., 1985) </w:t>
      </w:r>
      <w:r w:rsidR="002165B3">
        <w:rPr>
          <w:rFonts w:asciiTheme="minorHAnsi" w:eastAsiaTheme="minorHAnsi" w:hAnsiTheme="minorHAnsi" w:cstheme="minorBidi"/>
          <w:szCs w:val="22"/>
          <w:lang w:val="es-ES_tradnl"/>
        </w:rPr>
        <w:t>(</w:t>
      </w:r>
      <w:r w:rsidR="002165B3" w:rsidRPr="00075EF5">
        <w:rPr>
          <w:rFonts w:ascii="Cambria" w:eastAsiaTheme="minorHAnsi" w:hAnsi="Cambria" w:cstheme="minorBidi"/>
          <w:szCs w:val="22"/>
          <w:lang w:val="es-ES_tradnl"/>
        </w:rPr>
        <w:t xml:space="preserve">G. T. </w:t>
      </w:r>
      <w:proofErr w:type="spellStart"/>
      <w:r w:rsidR="002165B3" w:rsidRPr="00075EF5">
        <w:rPr>
          <w:rFonts w:ascii="Cambria" w:eastAsiaTheme="minorHAnsi" w:hAnsi="Cambria" w:cstheme="minorBidi"/>
          <w:szCs w:val="22"/>
          <w:lang w:val="es-ES_tradnl"/>
        </w:rPr>
        <w:t>Heydt</w:t>
      </w:r>
      <w:proofErr w:type="spellEnd"/>
      <w:r w:rsidR="00036826">
        <w:rPr>
          <w:rFonts w:ascii="Cambria" w:eastAsiaTheme="minorHAnsi" w:hAnsi="Cambria" w:cstheme="minorBidi"/>
          <w:szCs w:val="22"/>
          <w:lang w:val="es-ES_tradnl"/>
        </w:rPr>
        <w:t>; 1991</w:t>
      </w:r>
      <w:r w:rsidR="002165B3">
        <w:rPr>
          <w:rFonts w:ascii="Cambria" w:eastAsiaTheme="minorHAnsi" w:hAnsi="Cambria" w:cstheme="minorBidi"/>
          <w:szCs w:val="22"/>
          <w:lang w:val="es-ES_tradnl"/>
        </w:rPr>
        <w:t>)</w:t>
      </w:r>
      <w:r w:rsidR="002165B3" w:rsidRPr="00075EF5">
        <w:rPr>
          <w:rFonts w:ascii="Cambria" w:eastAsiaTheme="minorHAnsi" w:hAnsi="Cambria" w:cstheme="minorBidi"/>
          <w:szCs w:val="22"/>
          <w:lang w:val="es-ES_tradnl"/>
        </w:rPr>
        <w:t xml:space="preserve"> </w:t>
      </w:r>
      <w:r w:rsidR="00036826" w:rsidRPr="00A03E33">
        <w:rPr>
          <w:rFonts w:ascii="Cambria" w:hAnsi="Cambria" w:cs="Calibri Light"/>
          <w:szCs w:val="22"/>
          <w:lang w:val="es-US"/>
        </w:rPr>
        <w:t>(</w:t>
      </w:r>
      <w:r w:rsidR="00036826" w:rsidRPr="0071641B">
        <w:rPr>
          <w:rFonts w:ascii="Cambria" w:hAnsi="Cambria" w:cs="Calibri Light"/>
          <w:noProof/>
          <w:szCs w:val="22"/>
          <w:lang w:val="es-US"/>
        </w:rPr>
        <w:t>A. G. Expósito; 2002)</w:t>
      </w:r>
      <w:r w:rsidR="002165B3" w:rsidRPr="0071641B">
        <w:rPr>
          <w:rFonts w:ascii="Cambria" w:hAnsi="Cambria" w:cs="Calibri Light"/>
          <w:noProof/>
          <w:szCs w:val="22"/>
          <w:lang w:val="es-US"/>
        </w:rPr>
        <w:t xml:space="preserve"> </w:t>
      </w:r>
      <w:r w:rsidR="002165B3" w:rsidRPr="00A03E33">
        <w:rPr>
          <w:rFonts w:ascii="Cambria" w:hAnsi="Cambria" w:cs="Calibri Light"/>
          <w:noProof/>
          <w:szCs w:val="22"/>
          <w:lang w:val="es-US"/>
        </w:rPr>
        <w:t xml:space="preserve">y se </w:t>
      </w:r>
      <w:r w:rsidR="00BF0839">
        <w:rPr>
          <w:rFonts w:ascii="Cambria" w:hAnsi="Cambria" w:cs="Calibri Light"/>
          <w:noProof/>
          <w:szCs w:val="22"/>
          <w:lang w:val="es-US"/>
        </w:rPr>
        <w:t>formuló</w:t>
      </w:r>
      <w:r w:rsidRPr="00A03E33">
        <w:rPr>
          <w:rFonts w:ascii="Cambria" w:hAnsi="Cambria" w:cs="Calibri Light"/>
          <w:noProof/>
          <w:szCs w:val="22"/>
          <w:lang w:val="es-US"/>
        </w:rPr>
        <w:t xml:space="preserve"> la utilización de la siguiente metodología. </w:t>
      </w:r>
    </w:p>
    <w:p w:rsidR="00061766" w:rsidRPr="00A03E33" w:rsidRDefault="00061766" w:rsidP="00C24D04">
      <w:pPr>
        <w:spacing w:before="120"/>
        <w:rPr>
          <w:rFonts w:ascii="Cambria" w:hAnsi="Cambria" w:cs="Calibri Light"/>
          <w:noProof/>
          <w:szCs w:val="22"/>
          <w:lang w:val="es-US"/>
        </w:rPr>
      </w:pPr>
      <w:r w:rsidRPr="00A03E33">
        <w:rPr>
          <w:rFonts w:ascii="Cambria" w:hAnsi="Cambria" w:cs="Calibri Light"/>
          <w:noProof/>
          <w:szCs w:val="22"/>
          <w:lang w:val="es-US"/>
        </w:rPr>
        <w:t>Como primer punto en el desarrollo de la</w:t>
      </w:r>
      <w:r w:rsidR="00FD6D5C" w:rsidRPr="00A03E33">
        <w:rPr>
          <w:rFonts w:ascii="Cambria" w:hAnsi="Cambria" w:cs="Calibri Light"/>
          <w:noProof/>
          <w:szCs w:val="22"/>
          <w:lang w:val="es-US"/>
        </w:rPr>
        <w:t xml:space="preserve"> m</w:t>
      </w:r>
      <w:r w:rsidR="00BB5CF2" w:rsidRPr="00A03E33">
        <w:rPr>
          <w:rFonts w:ascii="Cambria" w:hAnsi="Cambria" w:cs="Calibri Light"/>
          <w:noProof/>
          <w:szCs w:val="22"/>
          <w:lang w:val="es-US"/>
        </w:rPr>
        <w:t>e</w:t>
      </w:r>
      <w:r w:rsidR="008B442A" w:rsidRPr="00A03E33">
        <w:rPr>
          <w:rFonts w:ascii="Cambria" w:hAnsi="Cambria" w:cs="Calibri Light"/>
          <w:noProof/>
          <w:szCs w:val="22"/>
          <w:lang w:val="es-US"/>
        </w:rPr>
        <w:t xml:space="preserve">todología propuesta, se </w:t>
      </w:r>
      <w:r w:rsidR="00927911" w:rsidRPr="00A03E33">
        <w:rPr>
          <w:rFonts w:ascii="Cambria" w:hAnsi="Cambria" w:cs="Calibri Light"/>
          <w:noProof/>
          <w:szCs w:val="22"/>
          <w:lang w:val="es-US"/>
        </w:rPr>
        <w:t>formula</w:t>
      </w:r>
      <w:r w:rsidR="008B442A" w:rsidRPr="00A03E33">
        <w:rPr>
          <w:rFonts w:ascii="Cambria" w:hAnsi="Cambria" w:cs="Calibri Light"/>
          <w:noProof/>
          <w:szCs w:val="22"/>
          <w:lang w:val="es-US"/>
        </w:rPr>
        <w:t xml:space="preserve"> una </w:t>
      </w:r>
      <w:r w:rsidR="00BB5CF2" w:rsidRPr="00A03E33">
        <w:rPr>
          <w:rFonts w:ascii="Cambria" w:hAnsi="Cambria" w:cs="Calibri Light"/>
          <w:noProof/>
          <w:szCs w:val="22"/>
          <w:lang w:val="es-US"/>
        </w:rPr>
        <w:t>función de aproxima</w:t>
      </w:r>
      <w:r w:rsidR="00036826" w:rsidRPr="00A03E33">
        <w:rPr>
          <w:rFonts w:ascii="Cambria" w:hAnsi="Cambria" w:cs="Calibri Light"/>
          <w:noProof/>
          <w:szCs w:val="22"/>
          <w:lang w:val="es-US"/>
        </w:rPr>
        <w:t>ción para el cálculo</w:t>
      </w:r>
      <w:r w:rsidR="00BB5CF2" w:rsidRPr="00A03E33">
        <w:rPr>
          <w:rFonts w:ascii="Cambria" w:hAnsi="Cambria" w:cs="Calibri Light"/>
          <w:noProof/>
          <w:szCs w:val="22"/>
          <w:lang w:val="es-US"/>
        </w:rPr>
        <w:t xml:space="preserve"> de las condiciones iniciales del nuevo algoritmo de estimación,</w:t>
      </w:r>
      <w:r w:rsidR="00036826" w:rsidRPr="00A03E33">
        <w:rPr>
          <w:rFonts w:ascii="Cambria" w:hAnsi="Cambria" w:cs="Calibri Light"/>
          <w:noProof/>
          <w:szCs w:val="22"/>
          <w:lang w:val="es-US"/>
        </w:rPr>
        <w:t xml:space="preserve"> esta funció</w:t>
      </w:r>
      <w:r w:rsidR="008B442A" w:rsidRPr="00A03E33">
        <w:rPr>
          <w:rFonts w:ascii="Cambria" w:hAnsi="Cambria" w:cs="Calibri Light"/>
          <w:noProof/>
          <w:szCs w:val="22"/>
          <w:lang w:val="es-US"/>
        </w:rPr>
        <w:t xml:space="preserve">n </w:t>
      </w:r>
      <w:r w:rsidR="001B0299" w:rsidRPr="00A03E33">
        <w:rPr>
          <w:rFonts w:ascii="Cambria" w:hAnsi="Cambria" w:cs="Calibri Light"/>
          <w:noProof/>
          <w:szCs w:val="22"/>
          <w:lang w:val="es-US"/>
        </w:rPr>
        <w:t xml:space="preserve">de aproximación </w:t>
      </w:r>
      <w:r w:rsidR="008B442A" w:rsidRPr="00A03E33">
        <w:rPr>
          <w:rFonts w:ascii="Cambria" w:hAnsi="Cambria" w:cs="Calibri Light"/>
          <w:noProof/>
          <w:szCs w:val="22"/>
          <w:lang w:val="es-US"/>
        </w:rPr>
        <w:t xml:space="preserve">cuenta con </w:t>
      </w:r>
      <w:r w:rsidR="00222C88" w:rsidRPr="00A03E33">
        <w:rPr>
          <w:rFonts w:ascii="Cambria" w:hAnsi="Cambria" w:cs="Calibri Light"/>
          <w:noProof/>
          <w:szCs w:val="22"/>
          <w:lang w:val="es-US"/>
        </w:rPr>
        <w:t xml:space="preserve">la </w:t>
      </w:r>
      <w:r w:rsidR="008B442A" w:rsidRPr="00A03E33">
        <w:rPr>
          <w:rFonts w:ascii="Cambria" w:hAnsi="Cambria" w:cs="Calibri Light"/>
          <w:noProof/>
          <w:szCs w:val="22"/>
          <w:lang w:val="es-US"/>
        </w:rPr>
        <w:t>siguiente información</w:t>
      </w:r>
      <w:r w:rsidR="004812ED" w:rsidRPr="00A03E33">
        <w:rPr>
          <w:rFonts w:ascii="Cambria" w:hAnsi="Cambria" w:cs="Calibri Light"/>
          <w:noProof/>
          <w:szCs w:val="22"/>
          <w:lang w:val="es-US"/>
        </w:rPr>
        <w:t xml:space="preserve"> de</w:t>
      </w:r>
      <w:r w:rsidR="008B442A" w:rsidRPr="00A03E33">
        <w:rPr>
          <w:rFonts w:ascii="Cambria" w:hAnsi="Cambria" w:cs="Calibri Light"/>
          <w:noProof/>
          <w:szCs w:val="22"/>
          <w:lang w:val="es-US"/>
        </w:rPr>
        <w:t xml:space="preserve"> entrada que son los pará</w:t>
      </w:r>
      <w:r w:rsidR="00FD6D5C" w:rsidRPr="00A03E33">
        <w:rPr>
          <w:rFonts w:ascii="Cambria" w:hAnsi="Cambria" w:cs="Calibri Light"/>
          <w:noProof/>
          <w:szCs w:val="22"/>
          <w:lang w:val="es-US"/>
        </w:rPr>
        <w:t>metros medidos</w:t>
      </w:r>
      <w:r w:rsidR="008B442A" w:rsidRPr="00A03E33">
        <w:rPr>
          <w:rFonts w:ascii="Cambria" w:hAnsi="Cambria" w:cs="Calibri Light"/>
          <w:noProof/>
          <w:szCs w:val="22"/>
          <w:lang w:val="es-US"/>
        </w:rPr>
        <w:t xml:space="preserve"> de corriente y tensión</w:t>
      </w:r>
      <w:r w:rsidR="00036826" w:rsidRPr="00A03E33">
        <w:rPr>
          <w:rFonts w:ascii="Cambria" w:hAnsi="Cambria" w:cs="Calibri Light"/>
          <w:noProof/>
          <w:szCs w:val="22"/>
          <w:lang w:val="es-US"/>
        </w:rPr>
        <w:t xml:space="preserve"> </w:t>
      </w:r>
      <w:r w:rsidR="008B442A" w:rsidRPr="00A03E33">
        <w:rPr>
          <w:rFonts w:ascii="Cambria" w:hAnsi="Cambria" w:cs="Calibri Light"/>
          <w:noProof/>
          <w:szCs w:val="22"/>
          <w:lang w:val="es-US"/>
        </w:rPr>
        <w:t>obt</w:t>
      </w:r>
      <w:r w:rsidR="00222C88" w:rsidRPr="00A03E33">
        <w:rPr>
          <w:rFonts w:ascii="Cambria" w:hAnsi="Cambria" w:cs="Calibri Light"/>
          <w:noProof/>
          <w:szCs w:val="22"/>
          <w:lang w:val="es-US"/>
        </w:rPr>
        <w:t>enidos mediante</w:t>
      </w:r>
      <w:r w:rsidR="001B0299" w:rsidRPr="00A03E33">
        <w:rPr>
          <w:rFonts w:ascii="Cambria" w:hAnsi="Cambria" w:cs="Calibri Light"/>
          <w:noProof/>
          <w:szCs w:val="22"/>
          <w:lang w:val="es-US"/>
        </w:rPr>
        <w:t xml:space="preserve"> </w:t>
      </w:r>
      <w:r w:rsidR="00222C88" w:rsidRPr="00A03E33">
        <w:rPr>
          <w:rFonts w:ascii="Cambria" w:hAnsi="Cambria" w:cs="Calibri Light"/>
          <w:noProof/>
          <w:szCs w:val="22"/>
          <w:lang w:val="es-US"/>
        </w:rPr>
        <w:t>un analizador de calidad de energía,</w:t>
      </w:r>
      <w:r w:rsidR="00036826" w:rsidRPr="00A03E33">
        <w:rPr>
          <w:rFonts w:ascii="Cambria" w:hAnsi="Cambria" w:cs="Calibri Light"/>
          <w:noProof/>
          <w:szCs w:val="22"/>
          <w:lang w:val="es-US"/>
        </w:rPr>
        <w:t xml:space="preserve"> </w:t>
      </w:r>
      <w:r w:rsidR="00222C88" w:rsidRPr="00A03E33">
        <w:rPr>
          <w:rFonts w:ascii="Cambria" w:hAnsi="Cambria" w:cs="Calibri Light"/>
          <w:noProof/>
          <w:szCs w:val="22"/>
          <w:lang w:val="es-US"/>
        </w:rPr>
        <w:t xml:space="preserve">los </w:t>
      </w:r>
      <w:r w:rsidR="00036826" w:rsidRPr="00A03E33">
        <w:rPr>
          <w:rFonts w:ascii="Cambria" w:hAnsi="Cambria" w:cs="Calibri Light"/>
          <w:noProof/>
          <w:szCs w:val="22"/>
          <w:lang w:val="es-US"/>
        </w:rPr>
        <w:t xml:space="preserve">datos de </w:t>
      </w:r>
      <w:r w:rsidR="004812ED" w:rsidRPr="00A03E33">
        <w:rPr>
          <w:rFonts w:ascii="Cambria" w:hAnsi="Cambria" w:cs="Calibri Light"/>
          <w:noProof/>
          <w:szCs w:val="22"/>
          <w:lang w:val="es-US"/>
        </w:rPr>
        <w:t>los equipos</w:t>
      </w:r>
      <w:r w:rsidR="008B442A" w:rsidRPr="00A03E33">
        <w:rPr>
          <w:rFonts w:ascii="Cambria" w:hAnsi="Cambria" w:cs="Calibri Light"/>
          <w:noProof/>
          <w:szCs w:val="22"/>
          <w:lang w:val="es-US"/>
        </w:rPr>
        <w:t>, p</w:t>
      </w:r>
      <w:r w:rsidR="00AC34A2" w:rsidRPr="00A03E33">
        <w:rPr>
          <w:rFonts w:ascii="Cambria" w:hAnsi="Cambria" w:cs="Calibri Light"/>
          <w:noProof/>
          <w:szCs w:val="22"/>
          <w:lang w:val="es-US"/>
        </w:rPr>
        <w:t>ara la</w:t>
      </w:r>
      <w:r w:rsidR="00BB5CF2" w:rsidRPr="00A03E33">
        <w:rPr>
          <w:rFonts w:ascii="Cambria" w:hAnsi="Cambria" w:cs="Calibri Light"/>
          <w:noProof/>
          <w:szCs w:val="22"/>
          <w:lang w:val="es-US"/>
        </w:rPr>
        <w:t xml:space="preserve"> carga</w:t>
      </w:r>
      <w:r w:rsidR="00AC34A2" w:rsidRPr="00A03E33">
        <w:rPr>
          <w:rFonts w:ascii="Cambria" w:hAnsi="Cambria" w:cs="Calibri Light"/>
          <w:noProof/>
          <w:szCs w:val="22"/>
          <w:lang w:val="es-US"/>
        </w:rPr>
        <w:t xml:space="preserve"> lineal</w:t>
      </w:r>
      <w:r w:rsidR="00BB5CF2" w:rsidRPr="00A03E33">
        <w:rPr>
          <w:rFonts w:ascii="Cambria" w:hAnsi="Cambria" w:cs="Calibri Light"/>
          <w:noProof/>
          <w:szCs w:val="22"/>
          <w:lang w:val="es-US"/>
        </w:rPr>
        <w:t xml:space="preserve"> (motor)</w:t>
      </w:r>
      <w:r w:rsidR="00AC34A2" w:rsidRPr="00A03E33">
        <w:rPr>
          <w:rFonts w:ascii="Cambria" w:hAnsi="Cambria" w:cs="Calibri Light"/>
          <w:noProof/>
          <w:szCs w:val="22"/>
          <w:lang w:val="es-US"/>
        </w:rPr>
        <w:t xml:space="preserve"> se contaba con información de su Potencia Activa (P) y </w:t>
      </w:r>
      <w:r w:rsidRPr="00A03E33">
        <w:rPr>
          <w:rFonts w:ascii="Cambria" w:hAnsi="Cambria" w:cs="Calibri Light"/>
          <w:noProof/>
          <w:szCs w:val="22"/>
          <w:lang w:val="es-US"/>
        </w:rPr>
        <w:t>Potencia Reactiva (Q</w:t>
      </w:r>
      <w:r w:rsidR="00222C88" w:rsidRPr="00A03E33">
        <w:rPr>
          <w:rFonts w:ascii="Cambria" w:hAnsi="Cambria" w:cs="Calibri Light"/>
          <w:noProof/>
          <w:szCs w:val="22"/>
          <w:lang w:val="es-US"/>
        </w:rPr>
        <w:t xml:space="preserve">) </w:t>
      </w:r>
      <w:r w:rsidR="007E1FA3" w:rsidRPr="00A03E33">
        <w:rPr>
          <w:rFonts w:ascii="Cambria" w:hAnsi="Cambria" w:cs="Calibri Light"/>
          <w:noProof/>
          <w:szCs w:val="22"/>
          <w:lang w:val="es-US"/>
        </w:rPr>
        <w:t xml:space="preserve">y </w:t>
      </w:r>
      <w:r w:rsidRPr="00A03E33">
        <w:rPr>
          <w:rFonts w:ascii="Cambria" w:hAnsi="Cambria" w:cs="Calibri Light"/>
          <w:noProof/>
          <w:szCs w:val="22"/>
          <w:lang w:val="es-US"/>
        </w:rPr>
        <w:t>los datos</w:t>
      </w:r>
      <w:r w:rsidR="007E1FA3" w:rsidRPr="00A03E33">
        <w:rPr>
          <w:rFonts w:ascii="Cambria" w:hAnsi="Cambria" w:cs="Calibri Light"/>
          <w:noProof/>
          <w:szCs w:val="22"/>
          <w:lang w:val="es-US"/>
        </w:rPr>
        <w:t xml:space="preserve"> de placa</w:t>
      </w:r>
      <w:r w:rsidRPr="00A03E33">
        <w:rPr>
          <w:rFonts w:ascii="Cambria" w:hAnsi="Cambria" w:cs="Calibri Light"/>
          <w:noProof/>
          <w:szCs w:val="22"/>
          <w:lang w:val="es-US"/>
        </w:rPr>
        <w:t xml:space="preserve"> del transformador</w:t>
      </w:r>
      <w:r w:rsidR="00FD6D5C" w:rsidRPr="00A03E33">
        <w:rPr>
          <w:rFonts w:ascii="Cambria" w:hAnsi="Cambria" w:cs="Calibri Light"/>
          <w:noProof/>
          <w:szCs w:val="22"/>
          <w:lang w:val="es-US"/>
        </w:rPr>
        <w:t xml:space="preserve"> de distribucción</w:t>
      </w:r>
      <w:r w:rsidR="00BB5CF2" w:rsidRPr="00A03E33">
        <w:rPr>
          <w:rFonts w:ascii="Cambria" w:hAnsi="Cambria" w:cs="Calibri Light"/>
          <w:noProof/>
          <w:szCs w:val="22"/>
          <w:lang w:val="es-US"/>
        </w:rPr>
        <w:t>.</w:t>
      </w:r>
      <w:r w:rsidR="00390D92" w:rsidRPr="00A03E33">
        <w:rPr>
          <w:rFonts w:ascii="Cambria" w:hAnsi="Cambria" w:cs="Calibri Light"/>
          <w:noProof/>
          <w:szCs w:val="22"/>
          <w:lang w:val="es-US"/>
        </w:rPr>
        <w:t xml:space="preserve"> </w:t>
      </w:r>
      <w:r w:rsidR="00222C88" w:rsidRPr="00A03E33">
        <w:rPr>
          <w:rFonts w:ascii="Cambria" w:hAnsi="Cambria" w:cs="Calibri Light"/>
          <w:noProof/>
          <w:szCs w:val="22"/>
          <w:lang w:val="es-US"/>
        </w:rPr>
        <w:t>A continuación se</w:t>
      </w:r>
      <w:r w:rsidR="00927911" w:rsidRPr="00A03E33">
        <w:rPr>
          <w:rFonts w:ascii="Cambria" w:hAnsi="Cambria" w:cs="Calibri Light"/>
          <w:noProof/>
          <w:szCs w:val="22"/>
          <w:lang w:val="es-US"/>
        </w:rPr>
        <w:t xml:space="preserve"> procede</w:t>
      </w:r>
      <w:r w:rsidR="0021069D" w:rsidRPr="00A03E33">
        <w:rPr>
          <w:rFonts w:ascii="Cambria" w:hAnsi="Cambria" w:cs="Calibri Light"/>
          <w:noProof/>
          <w:szCs w:val="22"/>
          <w:lang w:val="es-US"/>
        </w:rPr>
        <w:t xml:space="preserve"> a describir</w:t>
      </w:r>
      <w:r w:rsidR="00927911" w:rsidRPr="00A03E33">
        <w:rPr>
          <w:rFonts w:ascii="Cambria" w:hAnsi="Cambria" w:cs="Calibri Light"/>
          <w:noProof/>
          <w:szCs w:val="22"/>
          <w:lang w:val="es-US"/>
        </w:rPr>
        <w:t xml:space="preserve"> de manera </w:t>
      </w:r>
      <w:r w:rsidR="0021069D" w:rsidRPr="00A03E33">
        <w:rPr>
          <w:rFonts w:ascii="Cambria" w:hAnsi="Cambria" w:cs="Calibri Light"/>
          <w:noProof/>
          <w:szCs w:val="22"/>
          <w:lang w:val="es-US"/>
        </w:rPr>
        <w:t>secuencial</w:t>
      </w:r>
      <w:r w:rsidR="00927911" w:rsidRPr="00A03E33">
        <w:rPr>
          <w:rFonts w:ascii="Cambria" w:hAnsi="Cambria" w:cs="Calibri Light"/>
          <w:noProof/>
          <w:szCs w:val="22"/>
          <w:lang w:val="es-US"/>
        </w:rPr>
        <w:t xml:space="preserve"> la formulación de las expresiones utilizadas en la resolución de la función de aproximación.</w:t>
      </w:r>
      <w:r w:rsidR="00C24D04" w:rsidRPr="00A03E33">
        <w:rPr>
          <w:rFonts w:ascii="Cambria" w:hAnsi="Cambria" w:cs="Calibri Light"/>
          <w:noProof/>
          <w:szCs w:val="22"/>
          <w:lang w:val="es-US"/>
        </w:rPr>
        <w:t xml:space="preserve"> </w:t>
      </w:r>
      <w:r w:rsidR="00927911" w:rsidRPr="00A03E33">
        <w:rPr>
          <w:rFonts w:ascii="Cambria" w:hAnsi="Cambria" w:cs="Calibri Light"/>
          <w:noProof/>
          <w:szCs w:val="22"/>
          <w:lang w:val="es-US"/>
        </w:rPr>
        <w:t>E</w:t>
      </w:r>
      <w:r w:rsidR="00FD6D5C" w:rsidRPr="00A03E33">
        <w:rPr>
          <w:rFonts w:ascii="Cambria" w:hAnsi="Cambria" w:cs="Calibri Light"/>
          <w:noProof/>
          <w:szCs w:val="22"/>
          <w:lang w:val="es-US"/>
        </w:rPr>
        <w:t>l valor de la tensión en la barra de distribución secundaria</w:t>
      </w:r>
      <w:r w:rsidR="0021069D" w:rsidRPr="00A03E33">
        <w:rPr>
          <w:rFonts w:ascii="Cambria" w:hAnsi="Cambria" w:cs="Calibri Light"/>
          <w:noProof/>
          <w:szCs w:val="22"/>
          <w:lang w:val="es-US"/>
        </w:rPr>
        <w:t xml:space="preserve"> </w:t>
      </w:r>
      <m:oMath>
        <m:r>
          <w:rPr>
            <w:rFonts w:ascii="Cambria Math" w:hAnsi="Cambria Math" w:cs="Calibri Light"/>
            <w:noProof/>
            <w:szCs w:val="22"/>
            <w:lang w:val="es-US"/>
          </w:rPr>
          <m:t>,</m:t>
        </m:r>
        <m:sSubSup>
          <m:sSubSupPr>
            <m:ctrlPr>
              <w:rPr>
                <w:rFonts w:ascii="Cambria Math" w:eastAsia="Calibri" w:hAnsi="Cambria Math" w:cs="Calibri Light"/>
                <w:i/>
                <w:noProof/>
                <w:szCs w:val="22"/>
              </w:rPr>
            </m:ctrlPr>
          </m:sSubSupPr>
          <m:e>
            <m:r>
              <w:rPr>
                <w:rFonts w:ascii="Cambria Math" w:hAnsi="Cambria Math" w:cs="Calibri Light"/>
                <w:noProof/>
              </w:rPr>
              <m:t>U</m:t>
            </m:r>
          </m:e>
          <m:sub>
            <m:r>
              <w:rPr>
                <w:rFonts w:ascii="Cambria Math" w:hAnsi="Cambria Math" w:cs="Calibri Light"/>
                <w:noProof/>
              </w:rPr>
              <m:t>k</m:t>
            </m:r>
          </m:sub>
          <m:sup>
            <m:r>
              <w:rPr>
                <w:rFonts w:ascii="Cambria Math" w:hAnsi="Cambria Math" w:cs="Calibri Light"/>
                <w:noProof/>
              </w:rPr>
              <m:t>m</m:t>
            </m:r>
            <m:r>
              <w:rPr>
                <w:rFonts w:ascii="Cambria Math" w:hAnsi="Cambria Math" w:cs="Calibri Light"/>
                <w:noProof/>
                <w:lang w:val="es-US"/>
              </w:rPr>
              <m:t xml:space="preserve"> </m:t>
            </m:r>
          </m:sup>
        </m:sSubSup>
      </m:oMath>
      <w:r w:rsidR="00FD6D5C" w:rsidRPr="00A03E33">
        <w:rPr>
          <w:rFonts w:ascii="Cambria" w:hAnsi="Cambria" w:cs="Calibri Light"/>
          <w:noProof/>
          <w:szCs w:val="22"/>
          <w:lang w:val="es-US"/>
        </w:rPr>
        <w:t xml:space="preserve"> </w:t>
      </w:r>
      <w:r w:rsidR="0021069D" w:rsidRPr="00A03E33">
        <w:rPr>
          <w:rFonts w:ascii="Cambria" w:hAnsi="Cambria" w:cs="Calibri Light"/>
          <w:noProof/>
          <w:szCs w:val="22"/>
          <w:lang w:val="es-US"/>
        </w:rPr>
        <w:t xml:space="preserve">, </w:t>
      </w:r>
      <w:r w:rsidR="00FD6D5C" w:rsidRPr="00A03E33">
        <w:rPr>
          <w:rFonts w:ascii="Cambria" w:hAnsi="Cambria" w:cs="Calibri Light"/>
          <w:noProof/>
          <w:szCs w:val="22"/>
          <w:lang w:val="es-US"/>
        </w:rPr>
        <w:t xml:space="preserve">del transformador </w:t>
      </w:r>
      <w:r w:rsidR="00BB5CF2" w:rsidRPr="00A03E33">
        <w:rPr>
          <w:rFonts w:ascii="Cambria" w:hAnsi="Cambria" w:cs="Calibri Light"/>
          <w:noProof/>
          <w:szCs w:val="22"/>
          <w:lang w:val="es-US"/>
        </w:rPr>
        <w:t xml:space="preserve">se obtiene </w:t>
      </w:r>
      <w:r w:rsidR="00927911" w:rsidRPr="00A03E33">
        <w:rPr>
          <w:rFonts w:ascii="Cambria" w:hAnsi="Cambria" w:cs="Calibri Light"/>
          <w:noProof/>
          <w:szCs w:val="22"/>
          <w:lang w:val="es-US"/>
        </w:rPr>
        <w:t>utilizando la ecuación (1</w:t>
      </w:r>
      <w:r w:rsidR="00FD6D5C" w:rsidRPr="00A03E33">
        <w:rPr>
          <w:rFonts w:ascii="Cambria" w:hAnsi="Cambria" w:cs="Calibri Light"/>
          <w:noProof/>
          <w:szCs w:val="22"/>
          <w:lang w:val="es-US"/>
        </w:rPr>
        <w:t>).</w:t>
      </w:r>
      <w:r w:rsidR="004605FE">
        <w:rPr>
          <w:rFonts w:ascii="Cambria" w:hAnsi="Cambria" w:cs="Calibri Light"/>
          <w:noProof/>
          <w:szCs w:val="22"/>
          <w:lang w:val="es-US"/>
        </w:rPr>
        <w:t xml:space="preserve"> </w:t>
      </w:r>
      <w:r w:rsidR="0021069D" w:rsidRPr="00A03E33">
        <w:rPr>
          <w:rFonts w:ascii="Cambria" w:hAnsi="Cambria" w:cs="Calibri Light"/>
          <w:noProof/>
          <w:szCs w:val="22"/>
          <w:lang w:val="es-US"/>
        </w:rPr>
        <w:t>Luego, c</w:t>
      </w:r>
      <w:r w:rsidR="004812ED" w:rsidRPr="00A03E33">
        <w:rPr>
          <w:rFonts w:ascii="Cambria" w:hAnsi="Cambria" w:cs="Calibri Light"/>
          <w:noProof/>
          <w:szCs w:val="22"/>
          <w:lang w:val="es-US"/>
        </w:rPr>
        <w:t xml:space="preserve">onsiderando </w:t>
      </w:r>
      <w:r w:rsidRPr="00A03E33">
        <w:rPr>
          <w:rFonts w:ascii="Cambria" w:hAnsi="Cambria" w:cs="Calibri Light"/>
          <w:noProof/>
          <w:szCs w:val="22"/>
          <w:lang w:val="es-US"/>
        </w:rPr>
        <w:t xml:space="preserve">la </w:t>
      </w:r>
      <w:r w:rsidR="00470DD2" w:rsidRPr="00A03E33">
        <w:rPr>
          <w:rFonts w:ascii="Cambria" w:hAnsi="Cambria" w:cs="Calibri Light"/>
          <w:noProof/>
          <w:szCs w:val="22"/>
          <w:lang w:val="es-US"/>
        </w:rPr>
        <w:t xml:space="preserve">ecuación </w:t>
      </w:r>
      <w:r w:rsidRPr="00A03E33">
        <w:rPr>
          <w:rFonts w:ascii="Cambria" w:hAnsi="Cambria" w:cs="Calibri Light"/>
          <w:noProof/>
          <w:szCs w:val="22"/>
          <w:lang w:val="es-US"/>
        </w:rPr>
        <w:t xml:space="preserve">distorsión corriente armónica típica para una </w:t>
      </w:r>
      <w:r w:rsidR="00DE6019" w:rsidRPr="00A03E33">
        <w:rPr>
          <w:rFonts w:ascii="Cambria" w:hAnsi="Cambria" w:cs="Calibri Light"/>
          <w:noProof/>
          <w:szCs w:val="22"/>
          <w:lang w:val="es-US"/>
        </w:rPr>
        <w:t>carga no lineal</w:t>
      </w:r>
      <w:r w:rsidR="00927911" w:rsidRPr="00A03E33">
        <w:rPr>
          <w:rFonts w:ascii="Cambria" w:hAnsi="Cambria" w:cs="Calibri Light"/>
          <w:noProof/>
          <w:szCs w:val="22"/>
          <w:lang w:val="es-US"/>
        </w:rPr>
        <w:t xml:space="preserve"> (6)</w:t>
      </w:r>
    </w:p>
    <w:p w:rsidR="00036826" w:rsidRPr="00A03E33" w:rsidRDefault="00036826" w:rsidP="00763E06">
      <w:pPr>
        <w:spacing w:before="120"/>
        <w:rPr>
          <w:rFonts w:ascii="Cambria" w:hAnsi="Cambria" w:cs="Calibri Light"/>
          <w:noProof/>
          <w:szCs w:val="22"/>
          <w:lang w:val="es-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gridCol w:w="506"/>
      </w:tblGrid>
      <w:tr w:rsidR="00036826" w:rsidTr="008B442A">
        <w:tc>
          <w:tcPr>
            <w:tcW w:w="9714" w:type="dxa"/>
          </w:tcPr>
          <w:p w:rsidR="00036826" w:rsidRPr="00036826" w:rsidRDefault="00E83A98" w:rsidP="00036826">
            <w:pPr>
              <w:spacing w:before="120"/>
              <w:rPr>
                <w:rFonts w:ascii="Cambria" w:hAnsi="Cambria" w:cs="Calibri Light"/>
                <w:noProof/>
                <w:lang w:val="es-PA"/>
              </w:rPr>
            </w:pPr>
            <m:oMathPara>
              <m:oMath>
                <m:sSup>
                  <m:sSupPr>
                    <m:ctrlPr>
                      <w:rPr>
                        <w:rFonts w:ascii="Cambria Math" w:hAnsi="Cambria Math" w:cs="Calibri Light"/>
                        <w:i/>
                        <w:noProof/>
                        <w:lang w:val="es-PA"/>
                      </w:rPr>
                    </m:ctrlPr>
                  </m:sSupPr>
                  <m:e>
                    <m:r>
                      <w:rPr>
                        <w:rFonts w:ascii="Cambria Math" w:hAnsi="Cambria Math" w:cs="Calibri Light"/>
                        <w:noProof/>
                        <w:lang w:val="es-PA"/>
                      </w:rPr>
                      <m:t>TH</m:t>
                    </m:r>
                    <m:sSub>
                      <m:sSubPr>
                        <m:ctrlPr>
                          <w:rPr>
                            <w:rFonts w:ascii="Cambria Math" w:hAnsi="Cambria Math" w:cs="Calibri Light"/>
                            <w:i/>
                            <w:noProof/>
                            <w:lang w:val="es-PA"/>
                          </w:rPr>
                        </m:ctrlPr>
                      </m:sSubPr>
                      <m:e>
                        <m:r>
                          <w:rPr>
                            <w:rFonts w:ascii="Cambria Math" w:hAnsi="Cambria Math" w:cs="Calibri Light"/>
                            <w:noProof/>
                            <w:lang w:val="es-PA"/>
                          </w:rPr>
                          <m:t>D</m:t>
                        </m:r>
                      </m:e>
                      <m:sub>
                        <m:r>
                          <w:rPr>
                            <w:rFonts w:ascii="Cambria Math" w:hAnsi="Cambria Math" w:cs="Calibri Light"/>
                            <w:noProof/>
                            <w:lang w:val="es-PA"/>
                          </w:rPr>
                          <m:t>i</m:t>
                        </m:r>
                      </m:sub>
                    </m:sSub>
                  </m:e>
                  <m:sup>
                    <m:r>
                      <w:rPr>
                        <w:rFonts w:ascii="Cambria Math" w:hAnsi="Cambria Math" w:cs="Calibri Light"/>
                        <w:noProof/>
                        <w:lang w:val="es-PA"/>
                      </w:rPr>
                      <m:t>2</m:t>
                    </m:r>
                  </m:sup>
                </m:sSup>
                <m:r>
                  <w:rPr>
                    <w:rFonts w:ascii="Cambria Math" w:hAnsi="Cambria Math" w:cs="Calibri Light"/>
                    <w:noProof/>
                    <w:lang w:val="es-PA"/>
                  </w:rPr>
                  <m:t xml:space="preserve">   =</m:t>
                </m:r>
                <m:f>
                  <m:fPr>
                    <m:ctrlPr>
                      <w:rPr>
                        <w:rFonts w:ascii="Cambria Math" w:hAnsi="Cambria Math" w:cs="Calibri Light"/>
                        <w:i/>
                        <w:noProof/>
                        <w:lang w:val="es-PA"/>
                      </w:rPr>
                    </m:ctrlPr>
                  </m:fPr>
                  <m:num>
                    <m:nary>
                      <m:naryPr>
                        <m:chr m:val="∑"/>
                        <m:limLoc m:val="undOvr"/>
                        <m:ctrlPr>
                          <w:rPr>
                            <w:rFonts w:ascii="Cambria Math" w:hAnsi="Cambria Math" w:cs="Calibri Light"/>
                            <w:i/>
                            <w:noProof/>
                            <w:lang w:val="es-PA"/>
                          </w:rPr>
                        </m:ctrlPr>
                      </m:naryPr>
                      <m:sub>
                        <m:r>
                          <w:rPr>
                            <w:rFonts w:ascii="Cambria Math" w:hAnsi="Cambria Math" w:cs="Calibri Light"/>
                            <w:noProof/>
                            <w:lang w:val="es-PA"/>
                          </w:rPr>
                          <m:t>k&gt;1</m:t>
                        </m:r>
                      </m:sub>
                      <m:sup>
                        <m:r>
                          <w:rPr>
                            <w:rFonts w:ascii="Cambria Math" w:hAnsi="Cambria Math" w:cs="Calibri Light"/>
                            <w:noProof/>
                            <w:lang w:val="es-PA"/>
                          </w:rPr>
                          <m:t>∞</m:t>
                        </m:r>
                      </m:sup>
                      <m:e>
                        <m:sSubSup>
                          <m:sSubSupPr>
                            <m:ctrlPr>
                              <w:rPr>
                                <w:rFonts w:ascii="Cambria Math" w:hAnsi="Cambria Math" w:cs="Calibri Light"/>
                                <w:i/>
                                <w:noProof/>
                                <w:lang w:val="es-PA"/>
                              </w:rPr>
                            </m:ctrlPr>
                          </m:sSubSupPr>
                          <m:e>
                            <m:r>
                              <w:rPr>
                                <w:rFonts w:ascii="Cambria Math" w:hAnsi="Cambria Math" w:cs="Calibri Light"/>
                                <w:noProof/>
                                <w:lang w:val="es-PA"/>
                              </w:rPr>
                              <m:t>I</m:t>
                            </m:r>
                          </m:e>
                          <m:sub>
                            <m:r>
                              <w:rPr>
                                <w:rFonts w:ascii="Cambria Math" w:hAnsi="Cambria Math" w:cs="Calibri Light"/>
                                <w:noProof/>
                                <w:lang w:val="es-PA"/>
                              </w:rPr>
                              <m:t>k</m:t>
                            </m:r>
                          </m:sub>
                          <m:sup>
                            <m:r>
                              <w:rPr>
                                <w:rFonts w:ascii="Cambria Math" w:hAnsi="Cambria Math" w:cs="Calibri Light"/>
                                <w:noProof/>
                                <w:lang w:val="es-PA"/>
                              </w:rPr>
                              <m:t>2</m:t>
                            </m:r>
                          </m:sup>
                        </m:sSubSup>
                      </m:e>
                    </m:nary>
                  </m:num>
                  <m:den>
                    <m:r>
                      <w:rPr>
                        <w:rFonts w:ascii="Cambria Math" w:hAnsi="Cambria Math" w:cs="Calibri Light"/>
                        <w:noProof/>
                        <w:lang w:val="es-PA"/>
                      </w:rPr>
                      <m:t xml:space="preserve">   </m:t>
                    </m:r>
                    <m:sSubSup>
                      <m:sSubSupPr>
                        <m:ctrlPr>
                          <w:rPr>
                            <w:rFonts w:ascii="Cambria Math" w:hAnsi="Cambria Math" w:cs="Calibri Light"/>
                            <w:i/>
                            <w:noProof/>
                            <w:lang w:val="es-PA"/>
                          </w:rPr>
                        </m:ctrlPr>
                      </m:sSubSupPr>
                      <m:e>
                        <m:r>
                          <w:rPr>
                            <w:rFonts w:ascii="Cambria Math" w:hAnsi="Cambria Math" w:cs="Calibri Light"/>
                            <w:noProof/>
                            <w:lang w:val="es-PA"/>
                          </w:rPr>
                          <m:t>I</m:t>
                        </m:r>
                      </m:e>
                      <m:sub>
                        <m:r>
                          <w:rPr>
                            <w:rFonts w:ascii="Cambria Math" w:hAnsi="Cambria Math" w:cs="Calibri Light"/>
                            <w:noProof/>
                            <w:lang w:val="es-PA"/>
                          </w:rPr>
                          <m:t>1</m:t>
                        </m:r>
                      </m:sub>
                      <m:sup>
                        <m:r>
                          <w:rPr>
                            <w:rFonts w:ascii="Cambria Math" w:hAnsi="Cambria Math" w:cs="Calibri Light"/>
                            <w:noProof/>
                            <w:lang w:val="es-PA"/>
                          </w:rPr>
                          <m:t>2</m:t>
                        </m:r>
                      </m:sup>
                    </m:sSubSup>
                  </m:den>
                </m:f>
              </m:oMath>
            </m:oMathPara>
          </w:p>
          <w:p w:rsidR="00036826" w:rsidRDefault="00036826" w:rsidP="00763E06">
            <w:pPr>
              <w:spacing w:before="120"/>
              <w:rPr>
                <w:rFonts w:ascii="Cambria" w:hAnsi="Cambria" w:cs="Calibri Light"/>
                <w:noProof/>
              </w:rPr>
            </w:pPr>
          </w:p>
        </w:tc>
        <w:tc>
          <w:tcPr>
            <w:tcW w:w="506" w:type="dxa"/>
          </w:tcPr>
          <w:p w:rsidR="00036826" w:rsidRDefault="00927911" w:rsidP="00763E06">
            <w:pPr>
              <w:spacing w:before="120"/>
              <w:rPr>
                <w:rFonts w:ascii="Cambria" w:hAnsi="Cambria" w:cs="Calibri Light"/>
                <w:noProof/>
              </w:rPr>
            </w:pPr>
            <w:r>
              <w:rPr>
                <w:rFonts w:ascii="Cambria" w:hAnsi="Cambria" w:cs="Calibri Light"/>
                <w:noProof/>
              </w:rPr>
              <w:t>(6</w:t>
            </w:r>
            <w:r w:rsidR="00036826">
              <w:rPr>
                <w:rFonts w:ascii="Cambria" w:hAnsi="Cambria" w:cs="Calibri Light"/>
                <w:noProof/>
              </w:rPr>
              <w:t>)</w:t>
            </w:r>
          </w:p>
        </w:tc>
      </w:tr>
    </w:tbl>
    <w:p w:rsidR="00E94A22" w:rsidRDefault="007E1FA3" w:rsidP="00326F62">
      <w:pPr>
        <w:rPr>
          <w:rFonts w:ascii="Cambria" w:hAnsi="Cambria" w:cs="Calibri Light"/>
          <w:noProof/>
          <w:lang w:val="es-PA"/>
        </w:rPr>
      </w:pPr>
      <w:r>
        <w:rPr>
          <w:rFonts w:ascii="Cambria" w:hAnsi="Cambria" w:cs="Calibri Light"/>
          <w:noProof/>
          <w:lang w:val="es-PA"/>
        </w:rPr>
        <w:t>d</w:t>
      </w:r>
      <w:r w:rsidR="00DE6019">
        <w:rPr>
          <w:rFonts w:ascii="Cambria" w:hAnsi="Cambria" w:cs="Calibri Light"/>
          <w:noProof/>
          <w:lang w:val="es-PA"/>
        </w:rPr>
        <w:t>espejando</w:t>
      </w:r>
      <w:r w:rsidR="00927911">
        <w:rPr>
          <w:rFonts w:ascii="Cambria" w:hAnsi="Cambria" w:cs="Calibri Light"/>
          <w:noProof/>
          <w:lang w:val="es-PA"/>
        </w:rPr>
        <w:t xml:space="preserve"> de (6),</w:t>
      </w:r>
      <w:r w:rsidR="0021069D">
        <w:rPr>
          <w:rFonts w:ascii="Cambria" w:hAnsi="Cambria" w:cs="Calibri Light"/>
          <w:noProof/>
          <w:lang w:val="es-PA"/>
        </w:rPr>
        <w:t xml:space="preserve"> se obtiene</w:t>
      </w:r>
      <w:r w:rsidR="00DE6019">
        <w:rPr>
          <w:rFonts w:ascii="Cambria" w:hAnsi="Cambria" w:cs="Calibri Light"/>
          <w:noProof/>
          <w:lang w:val="es-PA"/>
        </w:rPr>
        <w:t xml:space="preserve"> </w:t>
      </w:r>
      <w:r w:rsidR="00036826" w:rsidRPr="00036826">
        <w:rPr>
          <w:rFonts w:ascii="Cambria" w:hAnsi="Cambria" w:cs="Calibri Light"/>
          <w:noProof/>
          <w:lang w:val="es-PA"/>
        </w:rPr>
        <w:t>la corriente armónica fundamental</w:t>
      </w:r>
      <w:r w:rsidR="00036826">
        <w:rPr>
          <w:rFonts w:ascii="Cambria" w:hAnsi="Cambria" w:cs="Calibri Light"/>
          <w:noProof/>
          <w:lang w:val="es-PA"/>
        </w:rPr>
        <w:t>,</w:t>
      </w:r>
      <w:r w:rsidR="00036826" w:rsidRPr="00036826">
        <w:rPr>
          <w:rFonts w:ascii="Cambria" w:hAnsi="Cambria" w:cs="Calibri Light"/>
          <w:noProof/>
          <w:lang w:val="es-PA"/>
        </w:rPr>
        <w:t xml:space="preserve"> </w:t>
      </w:r>
      <m:oMath>
        <m:sSub>
          <m:sSubPr>
            <m:ctrlPr>
              <w:rPr>
                <w:rFonts w:ascii="Cambria Math" w:hAnsi="Cambria Math" w:cs="Calibri Light"/>
                <w:i/>
                <w:noProof/>
                <w:lang w:val="es-PA"/>
              </w:rPr>
            </m:ctrlPr>
          </m:sSubPr>
          <m:e>
            <m:r>
              <w:rPr>
                <w:rFonts w:ascii="Cambria Math" w:hAnsi="Cambria Math" w:cs="Calibri Light"/>
                <w:noProof/>
                <w:lang w:val="es-PA"/>
              </w:rPr>
              <m:t>I</m:t>
            </m:r>
          </m:e>
          <m:sub>
            <m:r>
              <w:rPr>
                <w:rFonts w:ascii="Cambria Math" w:hAnsi="Cambria Math" w:cs="Calibri Light"/>
                <w:noProof/>
                <w:lang w:val="es-PA"/>
              </w:rPr>
              <m:t>1</m:t>
            </m:r>
          </m:sub>
        </m:sSub>
        <m:r>
          <w:rPr>
            <w:rFonts w:ascii="Cambria Math" w:hAnsi="Cambria Math" w:cs="Calibri Light"/>
            <w:noProof/>
            <w:lang w:val="es-PA"/>
          </w:rPr>
          <m:t xml:space="preserve"> ,</m:t>
        </m:r>
      </m:oMath>
      <w:r w:rsidR="00036826" w:rsidRPr="00036826">
        <w:rPr>
          <w:rFonts w:ascii="Cambria" w:hAnsi="Cambria" w:cs="Calibri Light"/>
          <w:noProof/>
          <w:lang w:val="es-PA"/>
        </w:rPr>
        <w:t>de la carga no lineal</w:t>
      </w:r>
      <w:r w:rsidR="00927911">
        <w:rPr>
          <w:rFonts w:ascii="Cambria" w:hAnsi="Cambria" w:cs="Calibri Light"/>
          <w:noProof/>
          <w:lang w:val="es-PA"/>
        </w:rPr>
        <w:t xml:space="preserve"> </w:t>
      </w:r>
      <w:r w:rsidR="0021069D">
        <w:rPr>
          <w:rFonts w:ascii="Cambria" w:hAnsi="Cambria" w:cs="Calibri Light"/>
          <w:noProof/>
          <w:lang w:val="es-PA"/>
        </w:rPr>
        <w:t xml:space="preserve">, </w:t>
      </w:r>
      <w:r w:rsidR="00927911">
        <w:rPr>
          <w:rFonts w:ascii="Cambria" w:hAnsi="Cambria" w:cs="Calibri Light"/>
          <w:noProof/>
          <w:lang w:val="es-PA"/>
        </w:rPr>
        <w:t>expresada por (7)</w:t>
      </w:r>
      <w:r w:rsidR="00DE6019">
        <w:rPr>
          <w:rFonts w:ascii="Cambria" w:hAnsi="Cambria" w:cs="Calibri Light"/>
          <w:noProof/>
          <w:lang w:val="es-PA"/>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6"/>
        <w:gridCol w:w="526"/>
      </w:tblGrid>
      <w:tr w:rsidR="00A05B5B" w:rsidTr="00927911">
        <w:trPr>
          <w:trHeight w:val="945"/>
          <w:jc w:val="center"/>
        </w:trPr>
        <w:tc>
          <w:tcPr>
            <w:tcW w:w="9606" w:type="dxa"/>
          </w:tcPr>
          <w:p w:rsidR="00A05B5B" w:rsidRPr="00A05B5B" w:rsidRDefault="00E83A98" w:rsidP="00A05B5B">
            <w:pPr>
              <w:spacing w:before="120"/>
              <w:rPr>
                <w:rFonts w:ascii="Cambria" w:hAnsi="Cambria" w:cs="Calibri Light"/>
                <w:noProof/>
              </w:rPr>
            </w:pPr>
            <m:oMathPara>
              <m:oMath>
                <m:sSub>
                  <m:sSubPr>
                    <m:ctrlPr>
                      <w:rPr>
                        <w:rFonts w:ascii="Cambria Math" w:hAnsi="Cambria Math" w:cs="Calibri Light"/>
                        <w:i/>
                        <w:noProof/>
                        <w:lang w:val="es-PA"/>
                      </w:rPr>
                    </m:ctrlPr>
                  </m:sSubPr>
                  <m:e>
                    <m:r>
                      <w:rPr>
                        <w:rFonts w:ascii="Cambria Math" w:hAnsi="Cambria Math" w:cs="Calibri Light"/>
                        <w:noProof/>
                        <w:lang w:val="es-PA"/>
                      </w:rPr>
                      <m:t>I</m:t>
                    </m:r>
                  </m:e>
                  <m:sub>
                    <m:r>
                      <w:rPr>
                        <w:rFonts w:ascii="Cambria Math" w:hAnsi="Cambria Math" w:cs="Calibri Light"/>
                        <w:noProof/>
                        <w:lang w:val="es-PA"/>
                      </w:rPr>
                      <m:t>1</m:t>
                    </m:r>
                  </m:sub>
                </m:sSub>
                <m:r>
                  <w:rPr>
                    <w:rFonts w:ascii="Cambria Math" w:hAnsi="Cambria Math" w:cs="Calibri Light"/>
                    <w:noProof/>
                    <w:lang w:val="es-PA"/>
                  </w:rPr>
                  <m:t>=</m:t>
                </m:r>
                <m:f>
                  <m:fPr>
                    <m:ctrlPr>
                      <w:rPr>
                        <w:rFonts w:ascii="Cambria Math" w:hAnsi="Cambria Math" w:cs="Calibri Light"/>
                        <w:i/>
                        <w:noProof/>
                        <w:lang w:val="es-PA"/>
                      </w:rPr>
                    </m:ctrlPr>
                  </m:fPr>
                  <m:num>
                    <m:rad>
                      <m:radPr>
                        <m:degHide m:val="1"/>
                        <m:ctrlPr>
                          <w:rPr>
                            <w:rFonts w:ascii="Cambria Math" w:hAnsi="Cambria Math" w:cs="Calibri Light"/>
                            <w:i/>
                            <w:noProof/>
                            <w:lang w:val="es-PA"/>
                          </w:rPr>
                        </m:ctrlPr>
                      </m:radPr>
                      <m:deg/>
                      <m:e>
                        <m:r>
                          <w:rPr>
                            <w:rFonts w:ascii="Cambria Math" w:hAnsi="Cambria Math" w:cs="Calibri Light"/>
                            <w:noProof/>
                            <w:lang w:val="es-PA"/>
                          </w:rPr>
                          <m:t xml:space="preserve"> </m:t>
                        </m:r>
                        <m:nary>
                          <m:naryPr>
                            <m:chr m:val="∑"/>
                            <m:limLoc m:val="undOvr"/>
                            <m:ctrlPr>
                              <w:rPr>
                                <w:rFonts w:ascii="Cambria Math" w:hAnsi="Cambria Math" w:cs="Calibri Light"/>
                                <w:i/>
                                <w:noProof/>
                                <w:lang w:val="es-PA"/>
                              </w:rPr>
                            </m:ctrlPr>
                          </m:naryPr>
                          <m:sub>
                            <m:r>
                              <w:rPr>
                                <w:rFonts w:ascii="Cambria Math" w:hAnsi="Cambria Math" w:cs="Calibri Light"/>
                                <w:noProof/>
                                <w:lang w:val="es-PA"/>
                              </w:rPr>
                              <m:t>k&gt;1</m:t>
                            </m:r>
                          </m:sub>
                          <m:sup>
                            <m:r>
                              <w:rPr>
                                <w:rFonts w:ascii="Cambria Math" w:hAnsi="Cambria Math" w:cs="Calibri Light"/>
                                <w:noProof/>
                                <w:lang w:val="es-PA"/>
                              </w:rPr>
                              <m:t>∞</m:t>
                            </m:r>
                          </m:sup>
                          <m:e>
                            <m:sSubSup>
                              <m:sSubSupPr>
                                <m:ctrlPr>
                                  <w:rPr>
                                    <w:rFonts w:ascii="Cambria Math" w:hAnsi="Cambria Math" w:cs="Calibri Light"/>
                                    <w:i/>
                                    <w:noProof/>
                                    <w:lang w:val="es-PA"/>
                                  </w:rPr>
                                </m:ctrlPr>
                              </m:sSubSupPr>
                              <m:e>
                                <m:r>
                                  <w:rPr>
                                    <w:rFonts w:ascii="Cambria Math" w:hAnsi="Cambria Math" w:cs="Calibri Light"/>
                                    <w:noProof/>
                                    <w:lang w:val="es-PA"/>
                                  </w:rPr>
                                  <m:t>I</m:t>
                                </m:r>
                              </m:e>
                              <m:sub>
                                <m:r>
                                  <w:rPr>
                                    <w:rFonts w:ascii="Cambria Math" w:hAnsi="Cambria Math" w:cs="Calibri Light"/>
                                    <w:noProof/>
                                    <w:lang w:val="es-PA"/>
                                  </w:rPr>
                                  <m:t>k</m:t>
                                </m:r>
                              </m:sub>
                              <m:sup>
                                <m:r>
                                  <w:rPr>
                                    <w:rFonts w:ascii="Cambria Math" w:hAnsi="Cambria Math" w:cs="Calibri Light"/>
                                    <w:noProof/>
                                    <w:lang w:val="es-PA"/>
                                  </w:rPr>
                                  <m:t>2</m:t>
                                </m:r>
                              </m:sup>
                            </m:sSubSup>
                          </m:e>
                        </m:nary>
                        <m:r>
                          <w:rPr>
                            <w:rFonts w:ascii="Cambria Math" w:hAnsi="Cambria Math" w:cs="Calibri Light"/>
                            <w:noProof/>
                            <w:lang w:val="es-PA"/>
                          </w:rPr>
                          <m:t xml:space="preserve"> </m:t>
                        </m:r>
                      </m:e>
                    </m:rad>
                  </m:num>
                  <m:den>
                    <m:r>
                      <w:rPr>
                        <w:rFonts w:ascii="Cambria Math" w:hAnsi="Cambria Math" w:cs="Calibri Light"/>
                        <w:noProof/>
                        <w:lang w:val="es-PA"/>
                      </w:rPr>
                      <m:t xml:space="preserve">   TH</m:t>
                    </m:r>
                    <m:sSub>
                      <m:sSubPr>
                        <m:ctrlPr>
                          <w:rPr>
                            <w:rFonts w:ascii="Cambria Math" w:hAnsi="Cambria Math" w:cs="Calibri Light"/>
                            <w:i/>
                            <w:noProof/>
                            <w:lang w:val="es-PA"/>
                          </w:rPr>
                        </m:ctrlPr>
                      </m:sSubPr>
                      <m:e>
                        <m:r>
                          <w:rPr>
                            <w:rFonts w:ascii="Cambria Math" w:hAnsi="Cambria Math" w:cs="Calibri Light"/>
                            <w:noProof/>
                            <w:lang w:val="es-PA"/>
                          </w:rPr>
                          <m:t>D</m:t>
                        </m:r>
                      </m:e>
                      <m:sub>
                        <m:r>
                          <w:rPr>
                            <w:rFonts w:ascii="Cambria Math" w:hAnsi="Cambria Math" w:cs="Calibri Light"/>
                            <w:noProof/>
                            <w:lang w:val="es-PA"/>
                          </w:rPr>
                          <m:t>i</m:t>
                        </m:r>
                      </m:sub>
                    </m:sSub>
                    <m:r>
                      <w:rPr>
                        <w:rFonts w:ascii="Cambria Math" w:hAnsi="Cambria Math" w:cs="Calibri Light"/>
                        <w:noProof/>
                        <w:lang w:val="es-PA"/>
                      </w:rPr>
                      <m:t xml:space="preserve">       </m:t>
                    </m:r>
                  </m:den>
                </m:f>
              </m:oMath>
            </m:oMathPara>
          </w:p>
          <w:p w:rsidR="00A05B5B" w:rsidRDefault="00A05B5B" w:rsidP="00763E06">
            <w:pPr>
              <w:spacing w:before="120"/>
              <w:rPr>
                <w:rFonts w:ascii="Cambria" w:hAnsi="Cambria" w:cs="Calibri Light"/>
                <w:noProof/>
                <w:lang w:val="es-PA"/>
              </w:rPr>
            </w:pPr>
          </w:p>
        </w:tc>
        <w:tc>
          <w:tcPr>
            <w:tcW w:w="526" w:type="dxa"/>
          </w:tcPr>
          <w:p w:rsidR="00A05B5B" w:rsidRDefault="00927911" w:rsidP="00763E06">
            <w:pPr>
              <w:spacing w:before="120"/>
              <w:rPr>
                <w:rFonts w:ascii="Cambria" w:hAnsi="Cambria" w:cs="Calibri Light"/>
                <w:noProof/>
                <w:lang w:val="es-PA"/>
              </w:rPr>
            </w:pPr>
            <w:r>
              <w:rPr>
                <w:rFonts w:ascii="Cambria" w:hAnsi="Cambria" w:cs="Calibri Light"/>
                <w:noProof/>
                <w:lang w:val="es-PA"/>
              </w:rPr>
              <w:t>(7</w:t>
            </w:r>
            <w:r w:rsidR="00A05B5B">
              <w:rPr>
                <w:rFonts w:ascii="Cambria" w:hAnsi="Cambria" w:cs="Calibri Light"/>
                <w:noProof/>
                <w:lang w:val="es-PA"/>
              </w:rPr>
              <w:t>)</w:t>
            </w:r>
          </w:p>
        </w:tc>
      </w:tr>
    </w:tbl>
    <w:p w:rsidR="00E94A22" w:rsidRPr="00A03E33" w:rsidRDefault="00061766" w:rsidP="00C24D04">
      <w:pPr>
        <w:spacing w:before="120"/>
        <w:rPr>
          <w:rFonts w:ascii="Cambria" w:hAnsi="Cambria" w:cs="Calibri Light"/>
          <w:noProof/>
          <w:szCs w:val="22"/>
          <w:lang w:val="es-US"/>
        </w:rPr>
      </w:pPr>
      <w:r w:rsidRPr="00A03E33">
        <w:rPr>
          <w:rFonts w:ascii="Cambria" w:hAnsi="Cambria" w:cs="Calibri Light"/>
          <w:noProof/>
          <w:szCs w:val="22"/>
          <w:lang w:val="es-US"/>
        </w:rPr>
        <w:t>Para la estimación</w:t>
      </w:r>
      <w:r w:rsidR="0021069D" w:rsidRPr="00A03E33">
        <w:rPr>
          <w:rFonts w:ascii="Cambria" w:hAnsi="Cambria" w:cs="Calibri Light"/>
          <w:noProof/>
          <w:szCs w:val="22"/>
          <w:lang w:val="es-US"/>
        </w:rPr>
        <w:t xml:space="preserve"> de la corriente del compesandor de carga reactiva </w:t>
      </w:r>
      <w:r w:rsidRPr="00A03E33">
        <w:rPr>
          <w:rFonts w:ascii="Cambria" w:hAnsi="Cambria" w:cs="Calibri Light"/>
          <w:noProof/>
          <w:szCs w:val="22"/>
          <w:lang w:val="es-US"/>
        </w:rPr>
        <w:t xml:space="preserve">, se </w:t>
      </w:r>
      <w:r w:rsidR="004812ED" w:rsidRPr="00A03E33">
        <w:rPr>
          <w:rFonts w:ascii="Cambria" w:hAnsi="Cambria" w:cs="Calibri Light"/>
          <w:noProof/>
          <w:szCs w:val="22"/>
          <w:lang w:val="es-US"/>
        </w:rPr>
        <w:t xml:space="preserve">considera </w:t>
      </w:r>
      <w:r w:rsidRPr="00A03E33">
        <w:rPr>
          <w:rFonts w:ascii="Cambria" w:hAnsi="Cambria" w:cs="Calibri Light"/>
          <w:noProof/>
          <w:szCs w:val="22"/>
          <w:lang w:val="es-US"/>
        </w:rPr>
        <w:t>que de acuerdo con las normas técnicas los bancos de compensación reactiva, no debe exceder al 10% de la potencia nominal del tran</w:t>
      </w:r>
      <w:r w:rsidR="004812ED" w:rsidRPr="00A03E33">
        <w:rPr>
          <w:rFonts w:ascii="Cambria" w:hAnsi="Cambria" w:cs="Calibri Light"/>
          <w:noProof/>
          <w:szCs w:val="22"/>
          <w:lang w:val="es-US"/>
        </w:rPr>
        <w:t>sformador. Por lo tanto</w:t>
      </w:r>
      <w:r w:rsidR="00DE6019" w:rsidRPr="00A03E33">
        <w:rPr>
          <w:rFonts w:ascii="Cambria" w:hAnsi="Cambria" w:cs="Calibri Light"/>
          <w:noProof/>
          <w:szCs w:val="22"/>
          <w:lang w:val="es-US"/>
        </w:rPr>
        <w:t>,</w:t>
      </w:r>
      <w:r w:rsidRPr="00A03E33">
        <w:rPr>
          <w:rFonts w:ascii="Cambria" w:hAnsi="Cambria" w:cs="Calibri Light"/>
          <w:noProof/>
          <w:szCs w:val="22"/>
          <w:lang w:val="es-US"/>
        </w:rPr>
        <w:t xml:space="preserve"> podemos obtener la potencia reactiva del</w:t>
      </w:r>
      <w:r w:rsidR="00F750D6" w:rsidRPr="00A03E33">
        <w:rPr>
          <w:rFonts w:ascii="Cambria" w:hAnsi="Cambria" w:cs="Calibri Light"/>
          <w:noProof/>
          <w:szCs w:val="22"/>
          <w:lang w:val="es-US"/>
        </w:rPr>
        <w:t xml:space="preserve"> compensador de carga reactiva</w:t>
      </w:r>
      <w:r w:rsidR="00C24D04" w:rsidRPr="00A03E33">
        <w:rPr>
          <w:rFonts w:ascii="Cambria" w:hAnsi="Cambria" w:cs="Calibri Light"/>
          <w:noProof/>
          <w:szCs w:val="22"/>
          <w:lang w:val="es-US"/>
        </w:rPr>
        <w:t>,Q</w:t>
      </w:r>
      <w:r w:rsidR="00C24D04" w:rsidRPr="00A03E33">
        <w:rPr>
          <w:rFonts w:ascii="Cambria" w:hAnsi="Cambria" w:cs="Calibri Light"/>
          <w:noProof/>
          <w:szCs w:val="22"/>
          <w:vertAlign w:val="subscript"/>
          <w:lang w:val="es-US"/>
        </w:rPr>
        <w:t>C</w:t>
      </w:r>
      <w:r w:rsidR="00A05B5B" w:rsidRPr="00A03E33">
        <w:rPr>
          <w:rFonts w:ascii="Cambria" w:hAnsi="Cambria" w:cs="Calibri Light"/>
          <w:noProof/>
          <w:szCs w:val="22"/>
          <w:lang w:val="es-US"/>
        </w:rPr>
        <w:t xml:space="preserve">, </w:t>
      </w:r>
      <w:r w:rsidR="00F750D6" w:rsidRPr="00A03E33">
        <w:rPr>
          <w:rFonts w:ascii="Cambria" w:hAnsi="Cambria" w:cs="Calibri Light"/>
          <w:noProof/>
          <w:szCs w:val="22"/>
          <w:lang w:val="es-US"/>
        </w:rPr>
        <w:t>m</w:t>
      </w:r>
      <w:r w:rsidR="00DE6019" w:rsidRPr="00A03E33">
        <w:rPr>
          <w:rFonts w:ascii="Cambria" w:hAnsi="Cambria" w:cs="Calibri Light"/>
          <w:noProof/>
          <w:szCs w:val="22"/>
          <w:lang w:val="es-US"/>
        </w:rPr>
        <w:t>ediante la siguiente ecuación</w:t>
      </w:r>
      <w:r w:rsidR="00927911" w:rsidRPr="00A03E33">
        <w:rPr>
          <w:rFonts w:ascii="Cambria" w:hAnsi="Cambria" w:cs="Calibri Light"/>
          <w:noProof/>
          <w:szCs w:val="22"/>
          <w:lang w:val="es-US"/>
        </w:rPr>
        <w:t xml:space="preserve"> (8</w:t>
      </w:r>
      <w:r w:rsidR="00A05B5B" w:rsidRPr="00A03E33">
        <w:rPr>
          <w:rFonts w:ascii="Cambria" w:hAnsi="Cambria" w:cs="Calibri Light"/>
          <w:noProof/>
          <w:szCs w:val="22"/>
          <w:lang w:val="es-US"/>
        </w:rPr>
        <w:t>)</w:t>
      </w:r>
      <w:r w:rsidR="00DE6019" w:rsidRPr="00A03E33">
        <w:rPr>
          <w:rFonts w:ascii="Cambria" w:hAnsi="Cambria" w:cs="Calibri Light"/>
          <w:noProof/>
          <w:szCs w:val="22"/>
          <w:lang w:val="es-US"/>
        </w:rPr>
        <w:t>,</w:t>
      </w:r>
      <w:r w:rsidR="00C24D04" w:rsidRPr="00A03E33">
        <w:rPr>
          <w:rFonts w:ascii="Cambria" w:hAnsi="Cambria" w:cs="Calibri Light"/>
          <w:noProof/>
          <w:szCs w:val="22"/>
          <w:lang w:val="es-US"/>
        </w:rPr>
        <w:t xml:space="preserve"> donde F</w:t>
      </w:r>
      <w:r w:rsidR="00C24D04" w:rsidRPr="00A03E33">
        <w:rPr>
          <w:rFonts w:ascii="Cambria" w:hAnsi="Cambria" w:cs="Calibri Light"/>
          <w:noProof/>
          <w:szCs w:val="22"/>
          <w:vertAlign w:val="subscript"/>
          <w:lang w:val="es-US"/>
        </w:rPr>
        <w:t>C</w:t>
      </w:r>
      <w:r w:rsidR="00C24D04" w:rsidRPr="00A03E33">
        <w:rPr>
          <w:rFonts w:ascii="Cambria" w:hAnsi="Cambria" w:cs="Calibri Light"/>
          <w:noProof/>
          <w:szCs w:val="22"/>
          <w:lang w:val="es-US"/>
        </w:rPr>
        <w:t xml:space="preserve"> , es el factor de carga, S</w:t>
      </w:r>
      <w:r w:rsidR="00C24D04" w:rsidRPr="00A03E33">
        <w:rPr>
          <w:rFonts w:ascii="Cambria" w:hAnsi="Cambria" w:cs="Calibri Light"/>
          <w:noProof/>
          <w:szCs w:val="22"/>
          <w:vertAlign w:val="subscript"/>
          <w:lang w:val="es-US"/>
        </w:rPr>
        <w:t>n</w:t>
      </w:r>
      <w:r w:rsidR="00C24D04" w:rsidRPr="00A03E33">
        <w:rPr>
          <w:rFonts w:ascii="Cambria" w:hAnsi="Cambria" w:cs="Calibri Light"/>
          <w:noProof/>
          <w:szCs w:val="22"/>
          <w:lang w:val="es-US"/>
        </w:rPr>
        <w:t xml:space="preserve"> es la potencia del transformador y S</w:t>
      </w:r>
      <w:r w:rsidR="00C24D04" w:rsidRPr="00A03E33">
        <w:rPr>
          <w:rFonts w:ascii="Cambria" w:hAnsi="Cambria" w:cs="Calibri Light"/>
          <w:noProof/>
          <w:szCs w:val="22"/>
          <w:vertAlign w:val="subscript"/>
          <w:lang w:val="es-US"/>
        </w:rPr>
        <w:t xml:space="preserve">b </w:t>
      </w:r>
      <w:r w:rsidR="00C24D04" w:rsidRPr="00A03E33">
        <w:rPr>
          <w:rFonts w:ascii="Cambria" w:hAnsi="Cambria" w:cs="Calibri Light"/>
          <w:noProof/>
          <w:szCs w:val="22"/>
          <w:lang w:val="es-US"/>
        </w:rPr>
        <w:t xml:space="preserve"> es la potencia aparente base del sistema.</w:t>
      </w:r>
    </w:p>
    <w:p w:rsidR="00A05B5B" w:rsidRPr="00A03E33" w:rsidRDefault="00A05B5B" w:rsidP="00326F62">
      <w:pPr>
        <w:rPr>
          <w:rFonts w:ascii="Cambria" w:hAnsi="Cambria" w:cs="Calibri Light"/>
          <w:noProof/>
          <w:szCs w:val="22"/>
          <w:lang w:val="es-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gridCol w:w="612"/>
      </w:tblGrid>
      <w:tr w:rsidR="00A05B5B" w:rsidTr="008B442A">
        <w:tc>
          <w:tcPr>
            <w:tcW w:w="9606" w:type="dxa"/>
          </w:tcPr>
          <w:p w:rsidR="00A05B5B" w:rsidRPr="00A05B5B" w:rsidRDefault="00E83A98" w:rsidP="00A05B5B">
            <w:pPr>
              <w:spacing w:before="120"/>
              <w:rPr>
                <w:rFonts w:ascii="Cambria" w:hAnsi="Cambria" w:cs="Calibri Light"/>
                <w:noProof/>
              </w:rPr>
            </w:pPr>
            <m:oMathPara>
              <m:oMath>
                <m:sSub>
                  <m:sSubPr>
                    <m:ctrlPr>
                      <w:rPr>
                        <w:rFonts w:ascii="Cambria Math" w:hAnsi="Cambria Math" w:cs="Calibri Light"/>
                        <w:i/>
                        <w:noProof/>
                        <w:lang w:val="es-PA"/>
                      </w:rPr>
                    </m:ctrlPr>
                  </m:sSubPr>
                  <m:e>
                    <m:r>
                      <w:rPr>
                        <w:rFonts w:ascii="Cambria Math" w:hAnsi="Cambria Math" w:cs="Calibri Light"/>
                        <w:noProof/>
                        <w:lang w:val="es-PA"/>
                      </w:rPr>
                      <m:t>Q</m:t>
                    </m:r>
                  </m:e>
                  <m:sub>
                    <m:r>
                      <w:rPr>
                        <w:rFonts w:ascii="Cambria Math" w:hAnsi="Cambria Math" w:cs="Calibri Light"/>
                        <w:noProof/>
                        <w:lang w:val="es-PA"/>
                      </w:rPr>
                      <m:t xml:space="preserve">C= </m:t>
                    </m:r>
                  </m:sub>
                </m:sSub>
                <m:sSub>
                  <m:sSubPr>
                    <m:ctrlPr>
                      <w:rPr>
                        <w:rFonts w:ascii="Cambria Math" w:hAnsi="Cambria Math" w:cs="Calibri Light"/>
                        <w:i/>
                        <w:noProof/>
                        <w:lang w:val="es-PA"/>
                      </w:rPr>
                    </m:ctrlPr>
                  </m:sSubPr>
                  <m:e>
                    <m:r>
                      <w:rPr>
                        <w:rFonts w:ascii="Cambria Math" w:hAnsi="Cambria Math" w:cs="Calibri Light"/>
                        <w:noProof/>
                        <w:lang w:val="es-PA"/>
                      </w:rPr>
                      <m:t>F</m:t>
                    </m:r>
                  </m:e>
                  <m:sub>
                    <m:r>
                      <w:rPr>
                        <w:rFonts w:ascii="Cambria Math" w:hAnsi="Cambria Math" w:cs="Calibri Light"/>
                        <w:noProof/>
                        <w:lang w:val="es-PA"/>
                      </w:rPr>
                      <m:t>C</m:t>
                    </m:r>
                  </m:sub>
                </m:sSub>
                <m:r>
                  <w:rPr>
                    <w:rFonts w:ascii="Cambria Math" w:hAnsi="Cambria Math" w:cs="Calibri Light"/>
                    <w:noProof/>
                    <w:lang w:val="es-PA"/>
                  </w:rPr>
                  <m:t>*</m:t>
                </m:r>
                <m:f>
                  <m:fPr>
                    <m:ctrlPr>
                      <w:rPr>
                        <w:rFonts w:ascii="Cambria Math" w:hAnsi="Cambria Math" w:cs="Calibri Light"/>
                        <w:i/>
                        <w:noProof/>
                        <w:lang w:val="es-PA"/>
                      </w:rPr>
                    </m:ctrlPr>
                  </m:fPr>
                  <m:num>
                    <m:sSub>
                      <m:sSubPr>
                        <m:ctrlPr>
                          <w:rPr>
                            <w:rFonts w:ascii="Cambria Math" w:hAnsi="Cambria Math" w:cs="Calibri Light"/>
                            <w:i/>
                            <w:noProof/>
                            <w:lang w:val="es-PA"/>
                          </w:rPr>
                        </m:ctrlPr>
                      </m:sSubPr>
                      <m:e>
                        <m:r>
                          <w:rPr>
                            <w:rFonts w:ascii="Cambria Math" w:hAnsi="Cambria Math" w:cs="Calibri Light"/>
                            <w:noProof/>
                            <w:lang w:val="es-PA"/>
                          </w:rPr>
                          <m:t>S</m:t>
                        </m:r>
                      </m:e>
                      <m:sub>
                        <m:r>
                          <w:rPr>
                            <w:rFonts w:ascii="Cambria Math" w:hAnsi="Cambria Math" w:cs="Calibri Light"/>
                            <w:noProof/>
                            <w:lang w:val="es-PA"/>
                          </w:rPr>
                          <m:t>n</m:t>
                        </m:r>
                      </m:sub>
                    </m:sSub>
                  </m:num>
                  <m:den>
                    <m:sSub>
                      <m:sSubPr>
                        <m:ctrlPr>
                          <w:rPr>
                            <w:rFonts w:ascii="Cambria Math" w:hAnsi="Cambria Math" w:cs="Calibri Light"/>
                            <w:i/>
                            <w:noProof/>
                            <w:lang w:val="es-PA"/>
                          </w:rPr>
                        </m:ctrlPr>
                      </m:sSubPr>
                      <m:e>
                        <m:r>
                          <w:rPr>
                            <w:rFonts w:ascii="Cambria Math" w:hAnsi="Cambria Math" w:cs="Calibri Light"/>
                            <w:noProof/>
                            <w:lang w:val="es-PA"/>
                          </w:rPr>
                          <m:t>S</m:t>
                        </m:r>
                      </m:e>
                      <m:sub>
                        <m:r>
                          <w:rPr>
                            <w:rFonts w:ascii="Cambria Math" w:hAnsi="Cambria Math" w:cs="Calibri Light"/>
                            <w:noProof/>
                            <w:lang w:val="es-PA"/>
                          </w:rPr>
                          <m:t>b</m:t>
                        </m:r>
                      </m:sub>
                    </m:sSub>
                  </m:den>
                </m:f>
              </m:oMath>
            </m:oMathPara>
          </w:p>
          <w:p w:rsidR="00A05B5B" w:rsidRDefault="00A05B5B" w:rsidP="00763E06">
            <w:pPr>
              <w:spacing w:before="120"/>
              <w:rPr>
                <w:rFonts w:ascii="Cambria" w:hAnsi="Cambria" w:cs="Calibri Light"/>
                <w:noProof/>
              </w:rPr>
            </w:pPr>
          </w:p>
        </w:tc>
        <w:tc>
          <w:tcPr>
            <w:tcW w:w="614" w:type="dxa"/>
          </w:tcPr>
          <w:p w:rsidR="00A05B5B" w:rsidRDefault="00927911" w:rsidP="00763E06">
            <w:pPr>
              <w:spacing w:before="120"/>
              <w:rPr>
                <w:rFonts w:ascii="Cambria" w:hAnsi="Cambria" w:cs="Calibri Light"/>
                <w:noProof/>
              </w:rPr>
            </w:pPr>
            <w:r>
              <w:rPr>
                <w:rFonts w:ascii="Cambria" w:hAnsi="Cambria" w:cs="Calibri Light"/>
                <w:noProof/>
              </w:rPr>
              <w:t>(8</w:t>
            </w:r>
            <w:r w:rsidR="00A05B5B">
              <w:rPr>
                <w:rFonts w:ascii="Cambria" w:hAnsi="Cambria" w:cs="Calibri Light"/>
                <w:noProof/>
              </w:rPr>
              <w:t>)</w:t>
            </w:r>
          </w:p>
        </w:tc>
      </w:tr>
    </w:tbl>
    <w:p w:rsidR="00D3680E" w:rsidRPr="00A03E33" w:rsidRDefault="00D3680E" w:rsidP="00763E06">
      <w:pPr>
        <w:spacing w:before="120"/>
        <w:rPr>
          <w:rFonts w:ascii="Cambria" w:hAnsi="Cambria" w:cs="Calibri Light"/>
          <w:noProof/>
          <w:szCs w:val="22"/>
          <w:lang w:val="es-US"/>
        </w:rPr>
      </w:pPr>
      <w:r w:rsidRPr="00A03E33">
        <w:rPr>
          <w:rFonts w:ascii="Cambria" w:hAnsi="Cambria" w:cs="Calibri Light"/>
          <w:noProof/>
          <w:szCs w:val="22"/>
          <w:lang w:val="es-US"/>
        </w:rPr>
        <w:t>L</w:t>
      </w:r>
      <w:r w:rsidR="00061766" w:rsidRPr="00A03E33">
        <w:rPr>
          <w:rFonts w:ascii="Cambria" w:hAnsi="Cambria" w:cs="Calibri Light"/>
          <w:noProof/>
          <w:szCs w:val="22"/>
          <w:lang w:val="es-US"/>
        </w:rPr>
        <w:t>a corrien</w:t>
      </w:r>
      <w:r w:rsidR="00F750D6" w:rsidRPr="00A03E33">
        <w:rPr>
          <w:rFonts w:ascii="Cambria" w:hAnsi="Cambria" w:cs="Calibri Light"/>
          <w:noProof/>
          <w:szCs w:val="22"/>
          <w:lang w:val="es-US"/>
        </w:rPr>
        <w:t xml:space="preserve">te del compensador de carga </w:t>
      </w:r>
      <w:r w:rsidR="00061766" w:rsidRPr="00A03E33">
        <w:rPr>
          <w:rFonts w:ascii="Cambria" w:hAnsi="Cambria" w:cs="Calibri Light"/>
          <w:noProof/>
          <w:szCs w:val="22"/>
          <w:lang w:val="es-US"/>
        </w:rPr>
        <w:t>reactiva</w:t>
      </w:r>
      <w:r w:rsidR="00A05B5B" w:rsidRPr="00A03E33">
        <w:rPr>
          <w:rFonts w:ascii="Cambria" w:hAnsi="Cambria" w:cs="Calibri Light"/>
          <w:noProof/>
          <w:szCs w:val="22"/>
          <w:lang w:val="es-US"/>
        </w:rPr>
        <w:t xml:space="preserve"> </w:t>
      </w:r>
      <w:r w:rsidR="00061766" w:rsidRPr="00A03E33">
        <w:rPr>
          <w:rFonts w:ascii="Cambria" w:hAnsi="Cambria" w:cs="Calibri Light"/>
          <w:noProof/>
          <w:szCs w:val="22"/>
          <w:lang w:val="es-US"/>
        </w:rPr>
        <w:t xml:space="preserve"> se </w:t>
      </w:r>
      <w:r w:rsidR="00EC6526" w:rsidRPr="00A03E33">
        <w:rPr>
          <w:rFonts w:ascii="Cambria" w:hAnsi="Cambria" w:cs="Calibri Light"/>
          <w:noProof/>
          <w:szCs w:val="22"/>
          <w:lang w:val="es-US"/>
        </w:rPr>
        <w:t>estima mediante la siguiente ecuación</w:t>
      </w:r>
      <w:r w:rsidR="00927911" w:rsidRPr="00A03E33">
        <w:rPr>
          <w:rFonts w:ascii="Cambria" w:hAnsi="Cambria" w:cs="Calibri Light"/>
          <w:noProof/>
          <w:szCs w:val="22"/>
          <w:lang w:val="es-US"/>
        </w:rPr>
        <w:t xml:space="preserve"> (9</w:t>
      </w:r>
      <w:r w:rsidR="00A05B5B" w:rsidRPr="00A03E33">
        <w:rPr>
          <w:rFonts w:ascii="Cambria" w:hAnsi="Cambria" w:cs="Calibri Light"/>
          <w:noProof/>
          <w:szCs w:val="22"/>
          <w:lang w:val="es-US"/>
        </w:rPr>
        <w:t>)</w:t>
      </w:r>
      <w:r w:rsidR="00EC6526" w:rsidRPr="00A03E33">
        <w:rPr>
          <w:rFonts w:ascii="Cambria" w:hAnsi="Cambria" w:cs="Calibri Light"/>
          <w:noProof/>
          <w:szCs w:val="22"/>
          <w:lang w:val="es-US"/>
        </w:rPr>
        <w:t xml:space="preserve"> ,</w:t>
      </w:r>
    </w:p>
    <w:p w:rsidR="00D3680E" w:rsidRPr="00A03E33" w:rsidRDefault="00D3680E" w:rsidP="00326F62">
      <w:pPr>
        <w:rPr>
          <w:rFonts w:ascii="Cambria" w:hAnsi="Cambria" w:cs="Calibri Light"/>
          <w:noProof/>
          <w:szCs w:val="22"/>
          <w:lang w:val="es-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gridCol w:w="506"/>
      </w:tblGrid>
      <w:tr w:rsidR="00A05B5B" w:rsidTr="008B442A">
        <w:tc>
          <w:tcPr>
            <w:tcW w:w="9714" w:type="dxa"/>
          </w:tcPr>
          <w:p w:rsidR="00A05B5B" w:rsidRPr="00A05B5B" w:rsidRDefault="00E83A98" w:rsidP="00A05B5B">
            <w:pPr>
              <w:spacing w:before="120"/>
              <w:rPr>
                <w:rFonts w:ascii="Cambria" w:hAnsi="Cambria" w:cs="Calibri Light"/>
                <w:noProof/>
              </w:rPr>
            </w:pPr>
            <m:oMathPara>
              <m:oMath>
                <m:sSub>
                  <m:sSubPr>
                    <m:ctrlPr>
                      <w:rPr>
                        <w:rFonts w:ascii="Cambria Math" w:hAnsi="Cambria Math" w:cs="Calibri Light"/>
                        <w:i/>
                        <w:noProof/>
                      </w:rPr>
                    </m:ctrlPr>
                  </m:sSubPr>
                  <m:e>
                    <m:r>
                      <w:rPr>
                        <w:rFonts w:ascii="Cambria Math" w:hAnsi="Cambria Math" w:cs="Calibri Light"/>
                        <w:noProof/>
                        <w:lang w:val="es-PA"/>
                      </w:rPr>
                      <m:t xml:space="preserve">        I</m:t>
                    </m:r>
                  </m:e>
                  <m:sub>
                    <m:r>
                      <w:rPr>
                        <w:rFonts w:ascii="Cambria Math" w:hAnsi="Cambria Math" w:cs="Calibri Light"/>
                        <w:noProof/>
                        <w:lang w:val="es-PA"/>
                      </w:rPr>
                      <m:t xml:space="preserve"> compensador de carga reactiva  </m:t>
                    </m:r>
                  </m:sub>
                </m:sSub>
                <m:r>
                  <w:rPr>
                    <w:rFonts w:ascii="Cambria Math" w:hAnsi="Cambria Math" w:cs="Calibri Light"/>
                    <w:noProof/>
                    <w:lang w:val="es-PA"/>
                  </w:rPr>
                  <m:t xml:space="preserve">  =</m:t>
                </m:r>
                <m:f>
                  <m:fPr>
                    <m:ctrlPr>
                      <w:rPr>
                        <w:rFonts w:ascii="Cambria Math" w:hAnsi="Cambria Math" w:cs="Calibri Light"/>
                        <w:i/>
                        <w:noProof/>
                      </w:rPr>
                    </m:ctrlPr>
                  </m:fPr>
                  <m:num>
                    <m:sSub>
                      <m:sSubPr>
                        <m:ctrlPr>
                          <w:rPr>
                            <w:rFonts w:ascii="Cambria Math" w:hAnsi="Cambria Math" w:cs="Calibri Light"/>
                            <w:i/>
                            <w:noProof/>
                          </w:rPr>
                        </m:ctrlPr>
                      </m:sSubPr>
                      <m:e>
                        <m:r>
                          <w:rPr>
                            <w:rFonts w:ascii="Cambria Math" w:hAnsi="Cambria Math" w:cs="Calibri Light"/>
                            <w:noProof/>
                            <w:lang w:val="es-PA"/>
                          </w:rPr>
                          <m:t>Q</m:t>
                        </m:r>
                      </m:e>
                      <m:sub>
                        <m:r>
                          <w:rPr>
                            <w:rFonts w:ascii="Cambria Math" w:hAnsi="Cambria Math" w:cs="Calibri Light"/>
                            <w:noProof/>
                            <w:lang w:val="es-PA"/>
                          </w:rPr>
                          <m:t>c</m:t>
                        </m:r>
                      </m:sub>
                    </m:sSub>
                  </m:num>
                  <m:den>
                    <m:sSubSup>
                      <m:sSubSupPr>
                        <m:ctrlPr>
                          <w:rPr>
                            <w:rFonts w:ascii="Cambria Math" w:hAnsi="Cambria Math" w:cs="Calibri Light"/>
                            <w:i/>
                            <w:noProof/>
                          </w:rPr>
                        </m:ctrlPr>
                      </m:sSubSupPr>
                      <m:e>
                        <m:r>
                          <w:rPr>
                            <w:rFonts w:ascii="Cambria Math" w:hAnsi="Cambria Math" w:cs="Calibri Light"/>
                            <w:noProof/>
                            <w:lang w:val="es-PA"/>
                          </w:rPr>
                          <m:t>U</m:t>
                        </m:r>
                      </m:e>
                      <m:sub>
                        <m:r>
                          <w:rPr>
                            <w:rFonts w:ascii="Cambria Math" w:hAnsi="Cambria Math" w:cs="Calibri Light"/>
                            <w:noProof/>
                            <w:lang w:val="es-PA"/>
                          </w:rPr>
                          <m:t>k</m:t>
                        </m:r>
                      </m:sub>
                      <m:sup>
                        <m:r>
                          <w:rPr>
                            <w:rFonts w:ascii="Cambria Math" w:hAnsi="Cambria Math" w:cs="Calibri Light"/>
                            <w:noProof/>
                            <w:lang w:val="es-PA"/>
                          </w:rPr>
                          <m:t>m</m:t>
                        </m:r>
                      </m:sup>
                    </m:sSubSup>
                  </m:den>
                </m:f>
              </m:oMath>
            </m:oMathPara>
          </w:p>
          <w:p w:rsidR="00A05B5B" w:rsidRDefault="00A05B5B" w:rsidP="00763E06">
            <w:pPr>
              <w:spacing w:before="120"/>
              <w:rPr>
                <w:rFonts w:ascii="Cambria" w:hAnsi="Cambria" w:cs="Calibri Light"/>
                <w:noProof/>
              </w:rPr>
            </w:pPr>
          </w:p>
        </w:tc>
        <w:tc>
          <w:tcPr>
            <w:tcW w:w="506" w:type="dxa"/>
          </w:tcPr>
          <w:p w:rsidR="00A05B5B" w:rsidRDefault="00927911" w:rsidP="00763E06">
            <w:pPr>
              <w:spacing w:before="120"/>
              <w:rPr>
                <w:rFonts w:ascii="Cambria" w:hAnsi="Cambria" w:cs="Calibri Light"/>
                <w:noProof/>
              </w:rPr>
            </w:pPr>
            <w:r>
              <w:rPr>
                <w:rFonts w:ascii="Cambria" w:hAnsi="Cambria" w:cs="Calibri Light"/>
                <w:noProof/>
              </w:rPr>
              <w:t>(9</w:t>
            </w:r>
            <w:r w:rsidR="00A05B5B">
              <w:rPr>
                <w:rFonts w:ascii="Cambria" w:hAnsi="Cambria" w:cs="Calibri Light"/>
                <w:noProof/>
              </w:rPr>
              <w:t>)</w:t>
            </w:r>
          </w:p>
        </w:tc>
      </w:tr>
    </w:tbl>
    <w:p w:rsidR="00061766" w:rsidRPr="00A03E33" w:rsidRDefault="00DE6019" w:rsidP="00C24D04">
      <w:pPr>
        <w:spacing w:before="120"/>
        <w:rPr>
          <w:rFonts w:ascii="Cambria" w:hAnsi="Cambria" w:cs="Calibri Light"/>
          <w:noProof/>
          <w:szCs w:val="22"/>
          <w:lang w:val="es-US"/>
        </w:rPr>
      </w:pPr>
      <w:r w:rsidRPr="00A03E33">
        <w:rPr>
          <w:rFonts w:ascii="Cambria" w:hAnsi="Cambria" w:cs="Calibri Light"/>
          <w:noProof/>
          <w:szCs w:val="22"/>
          <w:lang w:val="es-US"/>
        </w:rPr>
        <w:t xml:space="preserve">La </w:t>
      </w:r>
      <w:r w:rsidR="00061766" w:rsidRPr="00A03E33">
        <w:rPr>
          <w:rFonts w:ascii="Cambria" w:hAnsi="Cambria" w:cs="Calibri Light"/>
          <w:noProof/>
          <w:szCs w:val="22"/>
          <w:lang w:val="es-US"/>
        </w:rPr>
        <w:t>corriente fundamental de la carga lineal</w:t>
      </w:r>
      <w:r w:rsidR="002E7F92" w:rsidRPr="00A03E33">
        <w:rPr>
          <w:rFonts w:ascii="Cambria" w:hAnsi="Cambria" w:cs="Calibri Light"/>
          <w:noProof/>
          <w:szCs w:val="22"/>
          <w:lang w:val="es-US"/>
        </w:rPr>
        <w:t xml:space="preserve"> (motor)</w:t>
      </w:r>
      <w:r w:rsidR="00061766" w:rsidRPr="00A03E33">
        <w:rPr>
          <w:rFonts w:ascii="Cambria" w:hAnsi="Cambria" w:cs="Calibri Light"/>
          <w:noProof/>
          <w:szCs w:val="22"/>
          <w:lang w:val="es-US"/>
        </w:rPr>
        <w:t xml:space="preserve"> </w:t>
      </w:r>
      <w:r w:rsidRPr="00A03E33">
        <w:rPr>
          <w:rFonts w:ascii="Cambria" w:hAnsi="Cambria" w:cs="Calibri Light"/>
          <w:noProof/>
          <w:szCs w:val="22"/>
          <w:lang w:val="es-US"/>
        </w:rPr>
        <w:t xml:space="preserve">se obtiene </w:t>
      </w:r>
      <w:r w:rsidR="00061766" w:rsidRPr="00A03E33">
        <w:rPr>
          <w:rFonts w:ascii="Cambria" w:hAnsi="Cambria" w:cs="Calibri Light"/>
          <w:noProof/>
          <w:szCs w:val="22"/>
          <w:lang w:val="es-US"/>
        </w:rPr>
        <w:t>mediante la</w:t>
      </w:r>
      <w:r w:rsidRPr="00A03E33">
        <w:rPr>
          <w:rFonts w:ascii="Cambria" w:hAnsi="Cambria" w:cs="Calibri Light"/>
          <w:noProof/>
          <w:szCs w:val="22"/>
          <w:lang w:val="es-US"/>
        </w:rPr>
        <w:t xml:space="preserve"> aplicación de</w:t>
      </w:r>
      <w:r w:rsidR="002E7F92" w:rsidRPr="00A03E33">
        <w:rPr>
          <w:rFonts w:ascii="Cambria" w:hAnsi="Cambria" w:cs="Calibri Light"/>
          <w:noProof/>
          <w:szCs w:val="22"/>
          <w:lang w:val="es-US"/>
        </w:rPr>
        <w:t xml:space="preserve"> ley de corrientes de kirchhoff</w:t>
      </w:r>
      <w:r w:rsidR="00927911" w:rsidRPr="00A03E33">
        <w:rPr>
          <w:rFonts w:ascii="Cambria" w:hAnsi="Cambria" w:cs="Calibri Light"/>
          <w:noProof/>
          <w:szCs w:val="22"/>
          <w:lang w:val="es-US"/>
        </w:rPr>
        <w:t xml:space="preserve"> (10</w:t>
      </w:r>
      <w:r w:rsidR="00A05B5B" w:rsidRPr="00A03E33">
        <w:rPr>
          <w:rFonts w:ascii="Cambria" w:hAnsi="Cambria" w:cs="Calibri Light"/>
          <w:noProof/>
          <w:szCs w:val="22"/>
          <w:lang w:val="es-US"/>
        </w:rPr>
        <w:t>)</w:t>
      </w:r>
      <w:r w:rsidR="00F750D6" w:rsidRPr="00A03E33">
        <w:rPr>
          <w:rFonts w:ascii="Cambria" w:hAnsi="Cambria" w:cs="Calibri Light"/>
          <w:noProof/>
          <w:szCs w:val="22"/>
          <w:lang w:val="es-US"/>
        </w:rPr>
        <w:t>, queda</w:t>
      </w:r>
      <w:r w:rsidRPr="00A03E33">
        <w:rPr>
          <w:rFonts w:ascii="Cambria" w:hAnsi="Cambria" w:cs="Calibri Light"/>
          <w:noProof/>
          <w:szCs w:val="22"/>
          <w:lang w:val="es-US"/>
        </w:rPr>
        <w:t xml:space="preserve"> expresa como,</w:t>
      </w:r>
    </w:p>
    <w:p w:rsidR="00D3680E" w:rsidRPr="00A03E33" w:rsidRDefault="00D3680E" w:rsidP="00326F62">
      <w:pPr>
        <w:rPr>
          <w:rFonts w:ascii="Cambria" w:hAnsi="Cambria" w:cs="Calibri Light"/>
          <w:noProof/>
          <w:szCs w:val="22"/>
          <w:lang w:val="es-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2"/>
        <w:gridCol w:w="628"/>
      </w:tblGrid>
      <w:tr w:rsidR="00A05B5B" w:rsidTr="008B442A">
        <w:tc>
          <w:tcPr>
            <w:tcW w:w="9714" w:type="dxa"/>
          </w:tcPr>
          <w:p w:rsidR="00A05B5B" w:rsidRPr="00A05B5B" w:rsidRDefault="00E83A98" w:rsidP="00A05B5B">
            <w:pPr>
              <w:spacing w:before="120"/>
              <w:rPr>
                <w:rFonts w:ascii="Cambria" w:hAnsi="Cambria" w:cs="Calibri Light"/>
                <w:noProof/>
              </w:rPr>
            </w:pPr>
            <m:oMathPara>
              <m:oMath>
                <m:sSub>
                  <m:sSubPr>
                    <m:ctrlPr>
                      <w:rPr>
                        <w:rFonts w:ascii="Cambria Math" w:hAnsi="Cambria Math" w:cs="Calibri Light"/>
                        <w:noProof/>
                        <w:lang w:val="es-PA"/>
                      </w:rPr>
                    </m:ctrlPr>
                  </m:sSubPr>
                  <m:e>
                    <m:r>
                      <w:rPr>
                        <w:rFonts w:ascii="Cambria Math" w:hAnsi="Cambria Math" w:cs="Calibri Light"/>
                        <w:noProof/>
                        <w:lang w:val="es-PA"/>
                      </w:rPr>
                      <m:t>I</m:t>
                    </m:r>
                  </m:e>
                  <m:sub>
                    <m:r>
                      <w:rPr>
                        <w:rFonts w:ascii="Cambria Math" w:hAnsi="Cambria Math" w:cs="Calibri Light"/>
                        <w:noProof/>
                        <w:lang w:val="es-PA"/>
                      </w:rPr>
                      <m:t>motor</m:t>
                    </m:r>
                    <m:r>
                      <m:rPr>
                        <m:sty m:val="p"/>
                      </m:rPr>
                      <w:rPr>
                        <w:rFonts w:ascii="Cambria Math" w:hAnsi="Cambria Math" w:cs="Calibri Light"/>
                        <w:noProof/>
                        <w:lang w:val="es-PA"/>
                      </w:rPr>
                      <m:t xml:space="preserve"> </m:t>
                    </m:r>
                  </m:sub>
                </m:sSub>
                <m:r>
                  <m:rPr>
                    <m:sty m:val="p"/>
                  </m:rPr>
                  <w:rPr>
                    <w:rFonts w:ascii="Cambria Math" w:hAnsi="Cambria Math" w:cs="Calibri Light"/>
                    <w:noProof/>
                    <w:lang w:val="es-PA"/>
                  </w:rPr>
                  <m:t xml:space="preserve">= </m:t>
                </m:r>
                <m:sSub>
                  <m:sSubPr>
                    <m:ctrlPr>
                      <w:rPr>
                        <w:rFonts w:ascii="Cambria Math" w:hAnsi="Cambria Math" w:cs="Calibri Light"/>
                        <w:noProof/>
                        <w:lang w:val="es-PA"/>
                      </w:rPr>
                    </m:ctrlPr>
                  </m:sSubPr>
                  <m:e>
                    <m:r>
                      <w:rPr>
                        <w:rFonts w:ascii="Cambria Math" w:hAnsi="Cambria Math" w:cs="Calibri Light"/>
                        <w:noProof/>
                        <w:lang w:val="es-PA"/>
                      </w:rPr>
                      <m:t>I</m:t>
                    </m:r>
                  </m:e>
                  <m:sub>
                    <m:r>
                      <w:rPr>
                        <w:rFonts w:ascii="Cambria Math" w:hAnsi="Cambria Math" w:cs="Calibri Light"/>
                        <w:noProof/>
                        <w:lang w:val="es-PA"/>
                      </w:rPr>
                      <m:t>medida</m:t>
                    </m:r>
                  </m:sub>
                </m:sSub>
                <m:r>
                  <m:rPr>
                    <m:sty m:val="p"/>
                  </m:rPr>
                  <w:rPr>
                    <w:rFonts w:ascii="Cambria Math" w:hAnsi="Cambria Math" w:cs="Calibri Light"/>
                    <w:noProof/>
                    <w:lang w:val="es-PA"/>
                  </w:rPr>
                  <m:t>-</m:t>
                </m:r>
                <m:sSub>
                  <m:sSubPr>
                    <m:ctrlPr>
                      <w:rPr>
                        <w:rFonts w:ascii="Cambria Math" w:hAnsi="Cambria Math" w:cs="Calibri Light"/>
                        <w:noProof/>
                        <w:lang w:val="es-PA"/>
                      </w:rPr>
                    </m:ctrlPr>
                  </m:sSubPr>
                  <m:e>
                    <m:r>
                      <w:rPr>
                        <w:rFonts w:ascii="Cambria Math" w:hAnsi="Cambria Math" w:cs="Calibri Light"/>
                        <w:noProof/>
                        <w:lang w:val="es-PA"/>
                      </w:rPr>
                      <m:t>I</m:t>
                    </m:r>
                  </m:e>
                  <m:sub>
                    <m:r>
                      <w:rPr>
                        <w:rFonts w:ascii="Cambria Math" w:hAnsi="Cambria Math" w:cs="Calibri Light"/>
                        <w:noProof/>
                        <w:lang w:val="es-PA"/>
                      </w:rPr>
                      <m:t>rectificador controlado</m:t>
                    </m:r>
                    <m:r>
                      <m:rPr>
                        <m:sty m:val="p"/>
                      </m:rPr>
                      <w:rPr>
                        <w:rFonts w:ascii="Cambria Math" w:hAnsi="Cambria Math" w:cs="Calibri Light"/>
                        <w:noProof/>
                        <w:lang w:val="es-PA"/>
                      </w:rPr>
                      <m:t xml:space="preserve"> </m:t>
                    </m:r>
                  </m:sub>
                </m:sSub>
                <m:r>
                  <m:rPr>
                    <m:sty m:val="p"/>
                  </m:rPr>
                  <w:rPr>
                    <w:rFonts w:ascii="Cambria Math" w:hAnsi="Cambria Math" w:cs="Calibri Light"/>
                    <w:noProof/>
                    <w:lang w:val="es-PA"/>
                  </w:rPr>
                  <m:t>-</m:t>
                </m:r>
                <m:sSub>
                  <m:sSubPr>
                    <m:ctrlPr>
                      <w:rPr>
                        <w:rFonts w:ascii="Cambria Math" w:hAnsi="Cambria Math" w:cs="Calibri Light"/>
                        <w:noProof/>
                        <w:lang w:val="es-PA"/>
                      </w:rPr>
                    </m:ctrlPr>
                  </m:sSubPr>
                  <m:e>
                    <m:r>
                      <w:rPr>
                        <w:rFonts w:ascii="Cambria Math" w:hAnsi="Cambria Math" w:cs="Calibri Light"/>
                        <w:noProof/>
                        <w:lang w:val="es-PA"/>
                      </w:rPr>
                      <m:t>I</m:t>
                    </m:r>
                  </m:e>
                  <m:sub>
                    <m:r>
                      <w:rPr>
                        <w:rFonts w:ascii="Cambria Math" w:hAnsi="Cambria Math" w:cs="Calibri Light"/>
                        <w:noProof/>
                        <w:lang w:val="es-PA"/>
                      </w:rPr>
                      <m:t>compensador de carga reactiva</m:t>
                    </m:r>
                    <m:r>
                      <m:rPr>
                        <m:sty m:val="p"/>
                      </m:rPr>
                      <w:rPr>
                        <w:rFonts w:ascii="Cambria Math" w:hAnsi="Cambria Math" w:cs="Calibri Light"/>
                        <w:noProof/>
                        <w:lang w:val="es-PA"/>
                      </w:rPr>
                      <m:t xml:space="preserve">     </m:t>
                    </m:r>
                  </m:sub>
                </m:sSub>
              </m:oMath>
            </m:oMathPara>
          </w:p>
          <w:p w:rsidR="00A05B5B" w:rsidRDefault="00A05B5B" w:rsidP="00326F62">
            <w:pPr>
              <w:rPr>
                <w:rFonts w:ascii="Cambria" w:hAnsi="Cambria" w:cs="Calibri Light"/>
                <w:noProof/>
              </w:rPr>
            </w:pPr>
          </w:p>
        </w:tc>
        <w:tc>
          <w:tcPr>
            <w:tcW w:w="506" w:type="dxa"/>
          </w:tcPr>
          <w:p w:rsidR="00A05B5B" w:rsidRDefault="00927911" w:rsidP="00763E06">
            <w:pPr>
              <w:spacing w:before="120"/>
              <w:rPr>
                <w:rFonts w:ascii="Cambria" w:hAnsi="Cambria" w:cs="Calibri Light"/>
                <w:noProof/>
              </w:rPr>
            </w:pPr>
            <w:r>
              <w:rPr>
                <w:rFonts w:ascii="Cambria" w:hAnsi="Cambria" w:cs="Calibri Light"/>
                <w:noProof/>
              </w:rPr>
              <w:t>(10</w:t>
            </w:r>
            <w:r w:rsidR="00A05B5B">
              <w:rPr>
                <w:rFonts w:ascii="Cambria" w:hAnsi="Cambria" w:cs="Calibri Light"/>
                <w:noProof/>
              </w:rPr>
              <w:t>)</w:t>
            </w:r>
          </w:p>
        </w:tc>
      </w:tr>
    </w:tbl>
    <w:p w:rsidR="00A05B5B" w:rsidRPr="00A03E33" w:rsidRDefault="00061766" w:rsidP="00C24D04">
      <w:pPr>
        <w:spacing w:before="120"/>
        <w:rPr>
          <w:rFonts w:ascii="Cambria" w:hAnsi="Cambria" w:cs="Calibri Light"/>
          <w:noProof/>
          <w:szCs w:val="22"/>
          <w:lang w:val="es-US"/>
        </w:rPr>
      </w:pPr>
      <w:r w:rsidRPr="00A03E33">
        <w:rPr>
          <w:rFonts w:ascii="Cambria" w:hAnsi="Cambria" w:cs="Calibri Light"/>
          <w:noProof/>
          <w:szCs w:val="22"/>
          <w:lang w:val="es-US"/>
        </w:rPr>
        <w:t>Los valores calculados de cor</w:t>
      </w:r>
      <w:r w:rsidR="00C24D04" w:rsidRPr="00A03E33">
        <w:rPr>
          <w:rFonts w:ascii="Cambria" w:hAnsi="Cambria" w:cs="Calibri Light"/>
          <w:noProof/>
          <w:szCs w:val="22"/>
          <w:lang w:val="es-US"/>
        </w:rPr>
        <w:t xml:space="preserve">rientes para el motor , </w:t>
      </w:r>
      <w:r w:rsidR="00DE6019" w:rsidRPr="00A03E33">
        <w:rPr>
          <w:rFonts w:ascii="Cambria" w:hAnsi="Cambria" w:cs="Calibri Light"/>
          <w:noProof/>
          <w:szCs w:val="22"/>
          <w:lang w:val="es-US"/>
        </w:rPr>
        <w:t>el rectificador</w:t>
      </w:r>
      <w:r w:rsidR="00C24D04" w:rsidRPr="00A03E33">
        <w:rPr>
          <w:rFonts w:ascii="Cambria" w:hAnsi="Cambria" w:cs="Calibri Light"/>
          <w:noProof/>
          <w:szCs w:val="22"/>
          <w:lang w:val="es-US"/>
        </w:rPr>
        <w:t xml:space="preserve"> controlado </w:t>
      </w:r>
      <w:r w:rsidRPr="00A03E33">
        <w:rPr>
          <w:rFonts w:ascii="Cambria" w:hAnsi="Cambria" w:cs="Calibri Light"/>
          <w:noProof/>
          <w:szCs w:val="22"/>
          <w:lang w:val="es-US"/>
        </w:rPr>
        <w:t>y la corriente</w:t>
      </w:r>
      <w:r w:rsidR="0021069D" w:rsidRPr="00A03E33">
        <w:rPr>
          <w:rFonts w:ascii="Cambria" w:hAnsi="Cambria" w:cs="Calibri Light"/>
          <w:noProof/>
          <w:szCs w:val="22"/>
          <w:lang w:val="es-US"/>
        </w:rPr>
        <w:t xml:space="preserve"> del compensador de carga reactiva</w:t>
      </w:r>
      <w:r w:rsidRPr="00A03E33">
        <w:rPr>
          <w:rFonts w:ascii="Cambria" w:hAnsi="Cambria" w:cs="Calibri Light"/>
          <w:noProof/>
          <w:szCs w:val="22"/>
          <w:lang w:val="es-US"/>
        </w:rPr>
        <w:t xml:space="preserve"> nos servirán para calcular los valores iniciales de los parámetros.</w:t>
      </w:r>
      <w:r w:rsidR="00C24D04" w:rsidRPr="00A03E33">
        <w:rPr>
          <w:rFonts w:ascii="Cambria" w:hAnsi="Cambria" w:cs="Calibri Light"/>
          <w:noProof/>
          <w:szCs w:val="22"/>
          <w:lang w:val="es-US"/>
        </w:rPr>
        <w:t xml:space="preserve"> </w:t>
      </w:r>
      <w:r w:rsidR="005D7B4C" w:rsidRPr="00A03E33">
        <w:rPr>
          <w:rFonts w:ascii="Cambria" w:hAnsi="Cambria" w:cs="Calibri Light"/>
          <w:noProof/>
          <w:szCs w:val="22"/>
          <w:lang w:val="es-US"/>
        </w:rPr>
        <w:t xml:space="preserve">Los parámetros de las </w:t>
      </w:r>
      <w:r w:rsidR="005D7B4C" w:rsidRPr="00A03E33">
        <w:rPr>
          <w:rFonts w:ascii="Cambria" w:hAnsi="Cambria" w:cs="Calibri Light"/>
          <w:noProof/>
          <w:szCs w:val="22"/>
          <w:lang w:val="es-US"/>
        </w:rPr>
        <w:lastRenderedPageBreak/>
        <w:t xml:space="preserve">carga </w:t>
      </w:r>
      <w:r w:rsidR="001F4564" w:rsidRPr="00A03E33">
        <w:rPr>
          <w:rFonts w:ascii="Cambria" w:hAnsi="Cambria" w:cs="Calibri Light"/>
          <w:noProof/>
          <w:szCs w:val="22"/>
          <w:lang w:val="es-US"/>
        </w:rPr>
        <w:t>lineal (motor), se expresa en t</w:t>
      </w:r>
      <w:r w:rsidR="00DE669F" w:rsidRPr="00A03E33">
        <w:rPr>
          <w:rFonts w:ascii="Cambria" w:hAnsi="Cambria" w:cs="Calibri Light"/>
          <w:noProof/>
          <w:szCs w:val="22"/>
          <w:lang w:val="es-US"/>
        </w:rPr>
        <w:t>é</w:t>
      </w:r>
      <w:r w:rsidR="005D7B4C" w:rsidRPr="00A03E33">
        <w:rPr>
          <w:rFonts w:ascii="Cambria" w:hAnsi="Cambria" w:cs="Calibri Light"/>
          <w:noProof/>
          <w:szCs w:val="22"/>
          <w:lang w:val="es-US"/>
        </w:rPr>
        <w:t>rminos</w:t>
      </w:r>
      <w:r w:rsidR="001F4564" w:rsidRPr="00A03E33">
        <w:rPr>
          <w:rFonts w:ascii="Cambria" w:hAnsi="Cambria" w:cs="Calibri Light"/>
          <w:noProof/>
          <w:szCs w:val="22"/>
          <w:lang w:val="es-US"/>
        </w:rPr>
        <w:t xml:space="preserve"> </w:t>
      </w:r>
      <w:r w:rsidR="005D7B4C" w:rsidRPr="00A03E33">
        <w:rPr>
          <w:rFonts w:ascii="Cambria" w:hAnsi="Cambria" w:cs="Calibri Light"/>
          <w:noProof/>
          <w:szCs w:val="22"/>
          <w:lang w:val="es-US"/>
        </w:rPr>
        <w:t>de su conductancia, G</w:t>
      </w:r>
      <w:r w:rsidR="001F4564" w:rsidRPr="00A03E33">
        <w:rPr>
          <w:rFonts w:ascii="Cambria" w:hAnsi="Cambria" w:cs="Calibri Light"/>
          <w:noProof/>
          <w:szCs w:val="22"/>
          <w:vertAlign w:val="subscript"/>
          <w:lang w:val="es-US"/>
        </w:rPr>
        <w:t>l</w:t>
      </w:r>
      <w:r w:rsidR="005D7B4C" w:rsidRPr="00A03E33">
        <w:rPr>
          <w:rFonts w:ascii="Cambria" w:hAnsi="Cambria" w:cs="Calibri Light"/>
          <w:noProof/>
          <w:szCs w:val="22"/>
          <w:lang w:val="es-US"/>
        </w:rPr>
        <w:t>, y su susceptancia,</w:t>
      </w:r>
      <w:r w:rsidR="001B0299" w:rsidRPr="00A03E33">
        <w:rPr>
          <w:rFonts w:ascii="Cambria" w:hAnsi="Cambria" w:cs="Calibri Light"/>
          <w:noProof/>
          <w:szCs w:val="22"/>
          <w:lang w:val="es-US"/>
        </w:rPr>
        <w:t xml:space="preserve"> </w:t>
      </w:r>
      <w:r w:rsidR="005D7B4C" w:rsidRPr="00A03E33">
        <w:rPr>
          <w:rFonts w:ascii="Cambria" w:hAnsi="Cambria" w:cs="Calibri Light"/>
          <w:noProof/>
          <w:szCs w:val="22"/>
          <w:lang w:val="es-US"/>
        </w:rPr>
        <w:t>B</w:t>
      </w:r>
      <w:r w:rsidR="001F4564" w:rsidRPr="00A03E33">
        <w:rPr>
          <w:rFonts w:ascii="Cambria" w:hAnsi="Cambria" w:cs="Calibri Light"/>
          <w:noProof/>
          <w:szCs w:val="22"/>
          <w:lang w:val="es-US"/>
        </w:rPr>
        <w:t>l</w:t>
      </w:r>
      <w:r w:rsidR="00C24D04" w:rsidRPr="00A03E33">
        <w:rPr>
          <w:rFonts w:ascii="Cambria" w:hAnsi="Cambria" w:cs="Calibri Light"/>
          <w:noProof/>
          <w:szCs w:val="22"/>
          <w:lang w:val="es-US"/>
        </w:rPr>
        <w:t>, e</w:t>
      </w:r>
      <w:r w:rsidR="001F4564" w:rsidRPr="00A03E33">
        <w:rPr>
          <w:rFonts w:ascii="Cambria" w:hAnsi="Cambria" w:cs="Calibri Light"/>
          <w:noProof/>
          <w:szCs w:val="22"/>
          <w:lang w:val="es-US"/>
        </w:rPr>
        <w:t>stos pá</w:t>
      </w:r>
      <w:r w:rsidR="00DE669F" w:rsidRPr="00A03E33">
        <w:rPr>
          <w:rFonts w:ascii="Cambria" w:hAnsi="Cambria" w:cs="Calibri Light"/>
          <w:noProof/>
          <w:szCs w:val="22"/>
          <w:lang w:val="es-US"/>
        </w:rPr>
        <w:t>metros está</w:t>
      </w:r>
      <w:r w:rsidR="001F4564" w:rsidRPr="00A03E33">
        <w:rPr>
          <w:rFonts w:ascii="Cambria" w:hAnsi="Cambria" w:cs="Calibri Light"/>
          <w:noProof/>
          <w:szCs w:val="22"/>
          <w:lang w:val="es-US"/>
        </w:rPr>
        <w:t xml:space="preserve">n </w:t>
      </w:r>
      <w:r w:rsidR="001B0299" w:rsidRPr="00A03E33">
        <w:rPr>
          <w:rFonts w:ascii="Cambria" w:hAnsi="Cambria" w:cs="Calibri Light"/>
          <w:noProof/>
          <w:szCs w:val="22"/>
          <w:lang w:val="es-US"/>
        </w:rPr>
        <w:t xml:space="preserve">expresados </w:t>
      </w:r>
      <w:r w:rsidR="00DE669F" w:rsidRPr="00A03E33">
        <w:rPr>
          <w:rFonts w:ascii="Cambria" w:hAnsi="Cambria" w:cs="Calibri Light"/>
          <w:noProof/>
          <w:szCs w:val="22"/>
          <w:lang w:val="es-US"/>
        </w:rPr>
        <w:t xml:space="preserve">respecto </w:t>
      </w:r>
      <w:r w:rsidR="001B0299" w:rsidRPr="00A03E33">
        <w:rPr>
          <w:rFonts w:ascii="Cambria" w:hAnsi="Cambria" w:cs="Calibri Light"/>
          <w:noProof/>
          <w:szCs w:val="22"/>
          <w:lang w:val="es-US"/>
        </w:rPr>
        <w:t>de</w:t>
      </w:r>
      <w:r w:rsidR="001F4564" w:rsidRPr="00A03E33">
        <w:rPr>
          <w:rFonts w:ascii="Cambria" w:hAnsi="Cambria" w:cs="Calibri Light"/>
          <w:noProof/>
          <w:szCs w:val="22"/>
          <w:lang w:val="es-US"/>
        </w:rPr>
        <w:t xml:space="preserve"> la Potencia Activa (P) y </w:t>
      </w:r>
      <w:r w:rsidR="001B0299" w:rsidRPr="00A03E33">
        <w:rPr>
          <w:rFonts w:ascii="Cambria" w:hAnsi="Cambria" w:cs="Calibri Light"/>
          <w:noProof/>
          <w:szCs w:val="22"/>
          <w:lang w:val="es-US"/>
        </w:rPr>
        <w:t xml:space="preserve">la </w:t>
      </w:r>
      <w:r w:rsidR="001F4564" w:rsidRPr="00A03E33">
        <w:rPr>
          <w:rFonts w:ascii="Cambria" w:hAnsi="Cambria" w:cs="Calibri Light"/>
          <w:noProof/>
          <w:szCs w:val="22"/>
          <w:lang w:val="es-US"/>
        </w:rPr>
        <w:t>Potencia Reactiva (Q).</w:t>
      </w:r>
    </w:p>
    <w:p w:rsidR="001B0299" w:rsidRDefault="001B0299" w:rsidP="00A05B5B">
      <w:pPr>
        <w:spacing w:before="120"/>
        <w:rPr>
          <w:rFonts w:ascii="Cambria" w:hAnsi="Cambria" w:cs="Calibri Light"/>
          <w:noProof/>
          <w:szCs w:val="22"/>
          <w:lang w:val="es-PA"/>
        </w:rPr>
      </w:pPr>
    </w:p>
    <w:p w:rsidR="00E94A22" w:rsidRPr="001B0299" w:rsidRDefault="00E83A98" w:rsidP="00326F62">
      <w:pPr>
        <w:rPr>
          <w:rFonts w:ascii="Cambria" w:hAnsi="Cambria" w:cs="Calibri Light"/>
          <w:noProof/>
          <w:lang w:val="es-PA"/>
        </w:rPr>
      </w:pPr>
      <m:oMathPara>
        <m:oMath>
          <m:sSub>
            <m:sSubPr>
              <m:ctrlPr>
                <w:rPr>
                  <w:rFonts w:ascii="Cambria Math" w:hAnsi="Cambria Math" w:cs="Calibri Light"/>
                  <w:i/>
                  <w:noProof/>
                  <w:lang w:val="es-PA"/>
                </w:rPr>
              </m:ctrlPr>
            </m:sSubPr>
            <m:e>
              <m:r>
                <w:rPr>
                  <w:rFonts w:ascii="Cambria Math" w:hAnsi="Cambria Math" w:cs="Calibri Light"/>
                  <w:noProof/>
                  <w:lang w:val="es-PA"/>
                </w:rPr>
                <m:t xml:space="preserve">             G</m:t>
              </m:r>
            </m:e>
            <m:sub>
              <m:r>
                <w:rPr>
                  <w:rFonts w:ascii="Cambria Math" w:hAnsi="Cambria Math" w:cs="Calibri Light"/>
                  <w:noProof/>
                  <w:lang w:val="es-PA"/>
                </w:rPr>
                <m:t>l</m:t>
              </m:r>
            </m:sub>
          </m:sSub>
          <m:r>
            <w:rPr>
              <w:rFonts w:ascii="Cambria Math" w:hAnsi="Cambria Math" w:cs="Calibri Light"/>
              <w:noProof/>
              <w:lang w:val="es-PA"/>
            </w:rPr>
            <m:t>=</m:t>
          </m:r>
          <m:sSub>
            <m:sSubPr>
              <m:ctrlPr>
                <w:rPr>
                  <w:rFonts w:ascii="Cambria Math" w:hAnsi="Cambria Math" w:cs="Calibri Light"/>
                  <w:i/>
                  <w:noProof/>
                  <w:lang w:val="es-PA"/>
                </w:rPr>
              </m:ctrlPr>
            </m:sSubPr>
            <m:e>
              <m:r>
                <w:rPr>
                  <w:rFonts w:ascii="Cambria Math" w:hAnsi="Cambria Math" w:cs="Calibri Light"/>
                  <w:noProof/>
                  <w:lang w:val="es-PA"/>
                </w:rPr>
                <m:t>P</m:t>
              </m:r>
            </m:e>
            <m:sub>
              <m:r>
                <w:rPr>
                  <w:rFonts w:ascii="Cambria Math" w:hAnsi="Cambria Math" w:cs="Calibri Light"/>
                  <w:noProof/>
                  <w:lang w:val="es-PA"/>
                </w:rPr>
                <m:t xml:space="preserve">l      </m:t>
              </m:r>
            </m:sub>
          </m:sSub>
          <m:r>
            <w:rPr>
              <w:rFonts w:ascii="Cambria Math" w:hAnsi="Cambria Math" w:cs="Calibri Light"/>
              <w:noProof/>
              <w:lang w:val="es-PA"/>
            </w:rPr>
            <m:t xml:space="preserve">; </m:t>
          </m:r>
          <m:sSub>
            <m:sSubPr>
              <m:ctrlPr>
                <w:rPr>
                  <w:rFonts w:ascii="Cambria Math" w:hAnsi="Cambria Math" w:cs="Calibri Light"/>
                  <w:i/>
                  <w:noProof/>
                  <w:lang w:val="es-PA"/>
                </w:rPr>
              </m:ctrlPr>
            </m:sSubPr>
            <m:e>
              <m:r>
                <w:rPr>
                  <w:rFonts w:ascii="Cambria Math" w:hAnsi="Cambria Math" w:cs="Calibri Light"/>
                  <w:noProof/>
                  <w:lang w:val="es-PA"/>
                </w:rPr>
                <m:t xml:space="preserve">  B</m:t>
              </m:r>
            </m:e>
            <m:sub>
              <m:r>
                <w:rPr>
                  <w:rFonts w:ascii="Cambria Math" w:hAnsi="Cambria Math" w:cs="Calibri Light"/>
                  <w:noProof/>
                  <w:lang w:val="es-PA"/>
                </w:rPr>
                <m:t>l</m:t>
              </m:r>
            </m:sub>
          </m:sSub>
          <m:r>
            <w:rPr>
              <w:rFonts w:ascii="Cambria Math" w:hAnsi="Cambria Math" w:cs="Calibri Light"/>
              <w:noProof/>
              <w:lang w:val="es-PA"/>
            </w:rPr>
            <m:t>=-</m:t>
          </m:r>
          <m:sSub>
            <m:sSubPr>
              <m:ctrlPr>
                <w:rPr>
                  <w:rFonts w:ascii="Cambria Math" w:hAnsi="Cambria Math" w:cs="Calibri Light"/>
                  <w:i/>
                  <w:noProof/>
                  <w:lang w:val="es-PA"/>
                </w:rPr>
              </m:ctrlPr>
            </m:sSubPr>
            <m:e>
              <m:r>
                <w:rPr>
                  <w:rFonts w:ascii="Cambria Math" w:hAnsi="Cambria Math" w:cs="Calibri Light"/>
                  <w:noProof/>
                  <w:lang w:val="es-PA"/>
                </w:rPr>
                <m:t>Q</m:t>
              </m:r>
            </m:e>
            <m:sub>
              <m:r>
                <w:rPr>
                  <w:rFonts w:ascii="Cambria Math" w:hAnsi="Cambria Math" w:cs="Calibri Light"/>
                  <w:noProof/>
                  <w:lang w:val="es-PA"/>
                </w:rPr>
                <m:t>l</m:t>
              </m:r>
            </m:sub>
          </m:sSub>
        </m:oMath>
      </m:oMathPara>
    </w:p>
    <w:p w:rsidR="00E20263" w:rsidRDefault="00E20263" w:rsidP="00763E06">
      <w:pPr>
        <w:spacing w:before="120"/>
        <w:rPr>
          <w:rFonts w:ascii="Cambria" w:hAnsi="Cambria" w:cs="Calibri Light"/>
          <w:szCs w:val="22"/>
          <w:lang w:val="es-PA"/>
        </w:rPr>
      </w:pPr>
    </w:p>
    <w:p w:rsidR="003F2F70" w:rsidRDefault="003F2F70" w:rsidP="00763E06">
      <w:pPr>
        <w:spacing w:before="120"/>
        <w:rPr>
          <w:rFonts w:ascii="Cambria" w:hAnsi="Cambria" w:cs="Calibri Light"/>
          <w:szCs w:val="22"/>
          <w:lang w:val="es-PA"/>
        </w:rPr>
      </w:pPr>
      <w:r w:rsidRPr="003F2F70">
        <w:rPr>
          <w:rFonts w:ascii="Cambria" w:hAnsi="Cambria" w:cs="Calibri Light"/>
          <w:szCs w:val="22"/>
          <w:lang w:val="es-PA"/>
        </w:rPr>
        <w:t>Para el cálculo de los parámetros</w:t>
      </w:r>
      <w:r w:rsidR="00DE6019">
        <w:rPr>
          <w:rFonts w:ascii="Cambria" w:hAnsi="Cambria" w:cs="Calibri Light"/>
          <w:szCs w:val="22"/>
          <w:lang w:val="es-PA"/>
        </w:rPr>
        <w:t xml:space="preserve"> del</w:t>
      </w:r>
      <w:r w:rsidR="00F750D6">
        <w:rPr>
          <w:rFonts w:ascii="Cambria" w:hAnsi="Cambria" w:cs="Calibri Light"/>
          <w:szCs w:val="22"/>
          <w:lang w:val="es-PA"/>
        </w:rPr>
        <w:t xml:space="preserve"> compensador de carga reactiva</w:t>
      </w:r>
      <w:r w:rsidRPr="003F2F70">
        <w:rPr>
          <w:rFonts w:ascii="Cambria" w:hAnsi="Cambria" w:cs="Calibri Light"/>
          <w:szCs w:val="22"/>
          <w:lang w:val="es-PA"/>
        </w:rPr>
        <w:t xml:space="preserve">, </w:t>
      </w:r>
      <w:r w:rsidR="00DE6019">
        <w:rPr>
          <w:rFonts w:ascii="Cambria" w:hAnsi="Cambria" w:cs="Calibri Light"/>
          <w:szCs w:val="22"/>
          <w:lang w:val="es-PA"/>
        </w:rPr>
        <w:t xml:space="preserve">y sus </w:t>
      </w:r>
      <w:r w:rsidRPr="003F2F70">
        <w:rPr>
          <w:rFonts w:ascii="Cambria" w:hAnsi="Cambria" w:cs="Calibri Light"/>
          <w:szCs w:val="22"/>
          <w:lang w:val="es-PA"/>
        </w:rPr>
        <w:t xml:space="preserve">valores de </w:t>
      </w:r>
      <w:r w:rsidR="00FC0F87">
        <w:rPr>
          <w:rFonts w:ascii="Cambria" w:hAnsi="Cambria" w:cs="Calibri Light"/>
          <w:szCs w:val="22"/>
          <w:lang w:val="es-PA"/>
        </w:rPr>
        <w:t xml:space="preserve">su </w:t>
      </w:r>
      <w:r w:rsidRPr="003F2F70">
        <w:rPr>
          <w:rFonts w:ascii="Cambria" w:hAnsi="Cambria" w:cs="Calibri Light"/>
          <w:szCs w:val="22"/>
          <w:lang w:val="es-PA"/>
        </w:rPr>
        <w:t xml:space="preserve">reactancia capacitiva </w:t>
      </w:r>
      <m:oMath>
        <m:sSub>
          <m:sSubPr>
            <m:ctrlPr>
              <w:rPr>
                <w:rFonts w:ascii="Cambria Math" w:hAnsi="Cambria Math" w:cs="Calibri Light"/>
                <w:i/>
                <w:szCs w:val="22"/>
                <w:lang w:val="es-PA"/>
              </w:rPr>
            </m:ctrlPr>
          </m:sSubPr>
          <m:e>
            <m:r>
              <w:rPr>
                <w:rFonts w:ascii="Cambria Math" w:hAnsi="Cambria Math" w:cs="Calibri Light"/>
                <w:szCs w:val="22"/>
                <w:lang w:val="es-PA"/>
              </w:rPr>
              <m:t>X</m:t>
            </m:r>
          </m:e>
          <m:sub>
            <m:r>
              <w:rPr>
                <w:rFonts w:ascii="Cambria Math" w:hAnsi="Cambria Math" w:cs="Calibri Light"/>
                <w:szCs w:val="22"/>
                <w:lang w:val="es-PA"/>
              </w:rPr>
              <m:t>c</m:t>
            </m:r>
          </m:sub>
        </m:sSub>
      </m:oMath>
      <w:r w:rsidRPr="003F2F70">
        <w:rPr>
          <w:rFonts w:ascii="Cambria" w:hAnsi="Cambria" w:cs="Calibri Light"/>
          <w:szCs w:val="22"/>
          <w:lang w:val="es-PA"/>
        </w:rPr>
        <w:t xml:space="preserve"> y  capacitancia</w:t>
      </w:r>
      <w:r w:rsidR="00FC0F87">
        <w:rPr>
          <w:rFonts w:ascii="Cambria" w:hAnsi="Cambria" w:cs="Calibri Light"/>
          <w:szCs w:val="22"/>
          <w:lang w:val="es-PA"/>
        </w:rPr>
        <w:t xml:space="preserve"> </w:t>
      </w:r>
      <m:oMath>
        <m:r>
          <w:rPr>
            <w:rFonts w:ascii="Cambria Math" w:hAnsi="Cambria Math" w:cs="Calibri Light"/>
            <w:szCs w:val="22"/>
            <w:lang w:val="es-PA"/>
          </w:rPr>
          <m:t>C</m:t>
        </m:r>
      </m:oMath>
      <w:r w:rsidRPr="003F2F70">
        <w:rPr>
          <w:rFonts w:ascii="Cambria" w:hAnsi="Cambria" w:cs="Calibri Light"/>
          <w:szCs w:val="22"/>
          <w:lang w:val="es-PA"/>
        </w:rPr>
        <w:t>, utiliz</w:t>
      </w:r>
      <w:r w:rsidR="001F4564">
        <w:rPr>
          <w:rFonts w:ascii="Cambria" w:hAnsi="Cambria" w:cs="Calibri Light"/>
          <w:szCs w:val="22"/>
          <w:lang w:val="es-PA"/>
        </w:rPr>
        <w:t>amos las siguientes expresiones (</w:t>
      </w:r>
      <w:r w:rsidR="00927911">
        <w:rPr>
          <w:rFonts w:ascii="Cambria" w:hAnsi="Cambria" w:cs="Calibri Light"/>
          <w:szCs w:val="22"/>
          <w:lang w:val="es-PA"/>
        </w:rPr>
        <w:t>11</w:t>
      </w:r>
      <w:r w:rsidR="001F4564">
        <w:rPr>
          <w:rFonts w:ascii="Cambria" w:hAnsi="Cambria" w:cs="Calibri Light"/>
          <w:szCs w:val="22"/>
          <w:lang w:val="es-PA"/>
        </w:rPr>
        <w:t>),</w:t>
      </w:r>
    </w:p>
    <w:p w:rsidR="001B0299" w:rsidRDefault="001B0299" w:rsidP="00763E06">
      <w:pPr>
        <w:spacing w:before="120"/>
        <w:rPr>
          <w:rFonts w:ascii="Cambria" w:hAnsi="Cambria" w:cs="Calibri Light"/>
          <w:szCs w:val="22"/>
          <w:lang w:val="es-PA"/>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2"/>
        <w:gridCol w:w="628"/>
      </w:tblGrid>
      <w:tr w:rsidR="001F4564" w:rsidTr="001D7852">
        <w:trPr>
          <w:jc w:val="center"/>
        </w:trPr>
        <w:tc>
          <w:tcPr>
            <w:tcW w:w="9714" w:type="dxa"/>
          </w:tcPr>
          <w:p w:rsidR="001F4564" w:rsidRPr="001F4564" w:rsidRDefault="00E83A98" w:rsidP="001F4564">
            <w:pPr>
              <w:spacing w:before="120"/>
              <w:rPr>
                <w:rFonts w:ascii="Cambria" w:hAnsi="Cambria" w:cs="Calibri Light"/>
                <w:lang w:val="es-PA"/>
              </w:rPr>
            </w:pPr>
            <m:oMathPara>
              <m:oMath>
                <m:sSub>
                  <m:sSubPr>
                    <m:ctrlPr>
                      <w:rPr>
                        <w:rFonts w:ascii="Cambria Math" w:hAnsi="Cambria Math" w:cs="Calibri Light"/>
                        <w:i/>
                        <w:lang w:val="es-PA"/>
                      </w:rPr>
                    </m:ctrlPr>
                  </m:sSubPr>
                  <m:e>
                    <m:r>
                      <w:rPr>
                        <w:rFonts w:ascii="Cambria Math" w:hAnsi="Cambria Math" w:cs="Calibri Light"/>
                        <w:lang w:val="es-PA"/>
                      </w:rPr>
                      <m:t>X</m:t>
                    </m:r>
                  </m:e>
                  <m:sub>
                    <m:r>
                      <w:rPr>
                        <w:rFonts w:ascii="Cambria Math" w:hAnsi="Cambria Math" w:cs="Calibri Light"/>
                        <w:lang w:val="es-PA"/>
                      </w:rPr>
                      <m:t>c</m:t>
                    </m:r>
                  </m:sub>
                </m:sSub>
                <m:r>
                  <w:rPr>
                    <w:rFonts w:ascii="Cambria Math" w:hAnsi="Cambria Math" w:cs="Calibri Light"/>
                    <w:lang w:val="es-PA"/>
                  </w:rPr>
                  <m:t>=</m:t>
                </m:r>
                <m:f>
                  <m:fPr>
                    <m:ctrlPr>
                      <w:rPr>
                        <w:rFonts w:ascii="Cambria Math" w:hAnsi="Cambria Math" w:cs="Calibri Light"/>
                        <w:i/>
                        <w:lang w:val="es-PA"/>
                      </w:rPr>
                    </m:ctrlPr>
                  </m:fPr>
                  <m:num>
                    <m:sSub>
                      <m:sSubPr>
                        <m:ctrlPr>
                          <w:rPr>
                            <w:rFonts w:ascii="Cambria Math" w:hAnsi="Cambria Math" w:cs="Calibri Light"/>
                            <w:i/>
                            <w:lang w:val="es-PA"/>
                          </w:rPr>
                        </m:ctrlPr>
                      </m:sSubPr>
                      <m:e>
                        <m:r>
                          <w:rPr>
                            <w:rFonts w:ascii="Cambria Math" w:hAnsi="Cambria Math" w:cs="Calibri Light"/>
                            <w:lang w:val="es-PA"/>
                          </w:rPr>
                          <m:t>U</m:t>
                        </m:r>
                      </m:e>
                      <m:sub>
                        <m:r>
                          <w:rPr>
                            <w:rFonts w:ascii="Cambria Math" w:hAnsi="Cambria Math" w:cs="Calibri Light"/>
                            <w:lang w:val="es-PA"/>
                          </w:rPr>
                          <m:t>1</m:t>
                        </m:r>
                      </m:sub>
                    </m:sSub>
                  </m:num>
                  <m:den>
                    <m:sSub>
                      <m:sSubPr>
                        <m:ctrlPr>
                          <w:rPr>
                            <w:rFonts w:ascii="Cambria Math" w:hAnsi="Cambria Math" w:cs="Calibri Light"/>
                            <w:i/>
                            <w:lang w:val="es-PA"/>
                          </w:rPr>
                        </m:ctrlPr>
                      </m:sSubPr>
                      <m:e>
                        <m:r>
                          <w:rPr>
                            <w:rFonts w:ascii="Cambria Math" w:hAnsi="Cambria Math" w:cs="Calibri Light"/>
                            <w:lang w:val="es-PA"/>
                          </w:rPr>
                          <m:t>I</m:t>
                        </m:r>
                      </m:e>
                      <m:sub>
                        <m:r>
                          <w:rPr>
                            <w:rFonts w:ascii="Cambria Math" w:hAnsi="Cambria Math" w:cs="Calibri Light"/>
                            <w:lang w:val="es-PA"/>
                          </w:rPr>
                          <m:t>c</m:t>
                        </m:r>
                      </m:sub>
                    </m:sSub>
                  </m:den>
                </m:f>
                <m:r>
                  <w:rPr>
                    <w:rFonts w:ascii="Cambria Math" w:hAnsi="Cambria Math" w:cs="Calibri Light"/>
                    <w:lang w:val="es-PA"/>
                  </w:rPr>
                  <m:t xml:space="preserve"> ;  C=</m:t>
                </m:r>
                <m:f>
                  <m:fPr>
                    <m:ctrlPr>
                      <w:rPr>
                        <w:rFonts w:ascii="Cambria Math" w:hAnsi="Cambria Math" w:cs="Calibri Light"/>
                        <w:i/>
                        <w:lang w:val="es-PA"/>
                      </w:rPr>
                    </m:ctrlPr>
                  </m:fPr>
                  <m:num>
                    <m:r>
                      <w:rPr>
                        <w:rFonts w:ascii="Cambria Math" w:hAnsi="Cambria Math" w:cs="Calibri Light"/>
                        <w:lang w:val="es-PA"/>
                      </w:rPr>
                      <m:t>1</m:t>
                    </m:r>
                  </m:num>
                  <m:den>
                    <m:r>
                      <w:rPr>
                        <w:rFonts w:ascii="Cambria Math" w:hAnsi="Cambria Math" w:cs="Calibri Light"/>
                        <w:lang w:val="es-PA"/>
                      </w:rPr>
                      <m:t>w</m:t>
                    </m:r>
                    <m:sSub>
                      <m:sSubPr>
                        <m:ctrlPr>
                          <w:rPr>
                            <w:rFonts w:ascii="Cambria Math" w:hAnsi="Cambria Math" w:cs="Calibri Light"/>
                            <w:i/>
                            <w:lang w:val="es-PA"/>
                          </w:rPr>
                        </m:ctrlPr>
                      </m:sSubPr>
                      <m:e>
                        <m:r>
                          <w:rPr>
                            <w:rFonts w:ascii="Cambria Math" w:hAnsi="Cambria Math" w:cs="Calibri Light"/>
                            <w:lang w:val="es-PA"/>
                          </w:rPr>
                          <m:t>X</m:t>
                        </m:r>
                      </m:e>
                      <m:sub>
                        <m:r>
                          <w:rPr>
                            <w:rFonts w:ascii="Cambria Math" w:hAnsi="Cambria Math" w:cs="Calibri Light"/>
                            <w:lang w:val="es-PA"/>
                          </w:rPr>
                          <m:t>c</m:t>
                        </m:r>
                      </m:sub>
                    </m:sSub>
                  </m:den>
                </m:f>
              </m:oMath>
            </m:oMathPara>
          </w:p>
          <w:p w:rsidR="001F4564" w:rsidRDefault="001F4564" w:rsidP="00763E06">
            <w:pPr>
              <w:spacing w:before="120"/>
              <w:rPr>
                <w:rFonts w:ascii="Cambria" w:hAnsi="Cambria" w:cs="Calibri Light"/>
                <w:lang w:val="es-PA"/>
              </w:rPr>
            </w:pPr>
          </w:p>
        </w:tc>
        <w:tc>
          <w:tcPr>
            <w:tcW w:w="506" w:type="dxa"/>
          </w:tcPr>
          <w:p w:rsidR="001F4564" w:rsidRDefault="00927911" w:rsidP="00763E06">
            <w:pPr>
              <w:spacing w:before="120"/>
              <w:rPr>
                <w:rFonts w:ascii="Cambria" w:hAnsi="Cambria" w:cs="Calibri Light"/>
                <w:lang w:val="es-PA"/>
              </w:rPr>
            </w:pPr>
            <w:r>
              <w:rPr>
                <w:rFonts w:ascii="Cambria" w:hAnsi="Cambria" w:cs="Calibri Light"/>
                <w:lang w:val="es-PA"/>
              </w:rPr>
              <w:t>(11</w:t>
            </w:r>
            <w:r w:rsidR="001F4564">
              <w:rPr>
                <w:rFonts w:ascii="Cambria" w:hAnsi="Cambria" w:cs="Calibri Light"/>
                <w:lang w:val="es-PA"/>
              </w:rPr>
              <w:t>)</w:t>
            </w:r>
          </w:p>
        </w:tc>
      </w:tr>
    </w:tbl>
    <w:p w:rsidR="003F2F70" w:rsidRDefault="00FC0F87" w:rsidP="00763E06">
      <w:pPr>
        <w:spacing w:before="120"/>
        <w:rPr>
          <w:rFonts w:ascii="Cambria" w:hAnsi="Cambria" w:cs="Calibri Light"/>
          <w:lang w:val="es-PA"/>
        </w:rPr>
      </w:pPr>
      <w:r>
        <w:rPr>
          <w:rFonts w:ascii="Cambria" w:hAnsi="Cambria" w:cs="Calibri Light"/>
          <w:lang w:val="es-PA"/>
        </w:rPr>
        <w:t>En</w:t>
      </w:r>
      <w:r w:rsidR="003F2F70" w:rsidRPr="003F2F70">
        <w:rPr>
          <w:rFonts w:ascii="Cambria" w:hAnsi="Cambria" w:cs="Calibri Light"/>
          <w:szCs w:val="22"/>
          <w:lang w:val="es-PA"/>
        </w:rPr>
        <w:t xml:space="preserve"> el cálculo de los parámetros de la carga no lineal</w:t>
      </w:r>
      <w:r>
        <w:rPr>
          <w:rFonts w:ascii="Cambria" w:hAnsi="Cambria" w:cs="Calibri Light"/>
          <w:szCs w:val="22"/>
          <w:lang w:val="es-PA"/>
        </w:rPr>
        <w:t xml:space="preserve"> (</w:t>
      </w:r>
      <w:r w:rsidRPr="003F2F70">
        <w:rPr>
          <w:rFonts w:ascii="Cambria" w:hAnsi="Cambria" w:cs="Calibri Light"/>
          <w:szCs w:val="22"/>
          <w:lang w:val="es-PA"/>
        </w:rPr>
        <w:t>rectificador</w:t>
      </w:r>
      <w:r>
        <w:rPr>
          <w:rFonts w:ascii="Cambria" w:hAnsi="Cambria" w:cs="Calibri Light"/>
          <w:szCs w:val="22"/>
          <w:lang w:val="es-PA"/>
        </w:rPr>
        <w:t xml:space="preserve"> controlado)</w:t>
      </w:r>
      <w:r w:rsidR="003F2F70" w:rsidRPr="003F2F70">
        <w:rPr>
          <w:rFonts w:ascii="Cambria" w:hAnsi="Cambria" w:cs="Calibri Light"/>
          <w:szCs w:val="22"/>
          <w:lang w:val="es-PA"/>
        </w:rPr>
        <w:t xml:space="preserve"> </w:t>
      </w:r>
      <w:r>
        <w:rPr>
          <w:rFonts w:ascii="Cambria" w:hAnsi="Cambria" w:cs="Calibri Light"/>
          <w:szCs w:val="22"/>
          <w:lang w:val="es-PA"/>
        </w:rPr>
        <w:t xml:space="preserve">se </w:t>
      </w:r>
      <w:r w:rsidR="003F2F70" w:rsidRPr="003F2F70">
        <w:rPr>
          <w:rFonts w:ascii="Cambria" w:hAnsi="Cambria" w:cs="Calibri Light"/>
          <w:szCs w:val="22"/>
          <w:lang w:val="es-PA"/>
        </w:rPr>
        <w:t xml:space="preserve">utiliza </w:t>
      </w:r>
      <w:r>
        <w:rPr>
          <w:rFonts w:ascii="Cambria" w:hAnsi="Cambria" w:cs="Calibri Light"/>
          <w:szCs w:val="22"/>
          <w:lang w:val="es-PA"/>
        </w:rPr>
        <w:t>la siguiente ecuación</w:t>
      </w:r>
      <w:r w:rsidR="00927911">
        <w:rPr>
          <w:rFonts w:ascii="Cambria" w:hAnsi="Cambria" w:cs="Calibri Light"/>
          <w:szCs w:val="22"/>
          <w:lang w:val="es-PA"/>
        </w:rPr>
        <w:t xml:space="preserve"> (12</w:t>
      </w:r>
      <w:r w:rsidR="001F4564">
        <w:rPr>
          <w:rFonts w:ascii="Cambria" w:hAnsi="Cambria" w:cs="Calibri Light"/>
          <w:szCs w:val="22"/>
          <w:lang w:val="es-PA"/>
        </w:rPr>
        <w:t>)</w:t>
      </w:r>
      <w:r>
        <w:rPr>
          <w:rFonts w:ascii="Cambria" w:hAnsi="Cambria" w:cs="Calibri Light"/>
          <w:szCs w:val="22"/>
          <w:lang w:val="es-PA"/>
        </w:rPr>
        <w:t xml:space="preserve"> </w:t>
      </w:r>
      <w:r w:rsidR="003F2F70" w:rsidRPr="003F2F70">
        <w:rPr>
          <w:rFonts w:ascii="Cambria" w:hAnsi="Cambria" w:cs="Calibri Light"/>
          <w:szCs w:val="22"/>
          <w:lang w:val="es-PA"/>
        </w:rPr>
        <w:t>para el cálculo de la pot</w:t>
      </w:r>
      <w:r>
        <w:rPr>
          <w:rFonts w:ascii="Cambria" w:hAnsi="Cambria" w:cs="Calibri Light"/>
          <w:szCs w:val="22"/>
          <w:lang w:val="es-PA"/>
        </w:rPr>
        <w:t xml:space="preserve">encia reactiva del condensador </w:t>
      </w:r>
      <m:oMath>
        <m:r>
          <w:rPr>
            <w:rFonts w:ascii="Cambria Math" w:hAnsi="Cambria Math" w:cs="Calibri Light"/>
            <w:szCs w:val="22"/>
            <w:lang w:val="es-PA"/>
          </w:rPr>
          <m:t>,</m:t>
        </m:r>
        <m:sSub>
          <m:sSubPr>
            <m:ctrlPr>
              <w:rPr>
                <w:rFonts w:ascii="Cambria Math" w:hAnsi="Cambria Math" w:cs="Calibri Light"/>
                <w:i/>
                <w:lang w:val="es-PA"/>
              </w:rPr>
            </m:ctrlPr>
          </m:sSubPr>
          <m:e>
            <m:r>
              <w:rPr>
                <w:rFonts w:ascii="Cambria Math" w:hAnsi="Cambria Math" w:cs="Calibri Light"/>
                <w:lang w:val="es-PA"/>
              </w:rPr>
              <m:t>Q</m:t>
            </m:r>
          </m:e>
          <m:sub>
            <m:r>
              <w:rPr>
                <w:rFonts w:ascii="Cambria Math" w:hAnsi="Cambria Math" w:cs="Calibri Light"/>
                <w:lang w:val="es-PA"/>
              </w:rPr>
              <m:t>rectificador</m:t>
            </m:r>
          </m:sub>
        </m:sSub>
      </m:oMath>
      <w:r w:rsidR="001F4564">
        <w:rPr>
          <w:rFonts w:ascii="Cambria" w:hAnsi="Cambria" w:cs="Calibri Light"/>
          <w:lang w:val="es-PA"/>
        </w:rPr>
        <w:t>,</w:t>
      </w:r>
    </w:p>
    <w:p w:rsidR="001B0299" w:rsidRDefault="001B0299" w:rsidP="00763E06">
      <w:pPr>
        <w:spacing w:before="120"/>
        <w:rPr>
          <w:rFonts w:ascii="Cambria" w:hAnsi="Cambria" w:cs="Calibri Light"/>
          <w:lang w:val="es-P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2"/>
        <w:gridCol w:w="628"/>
      </w:tblGrid>
      <w:tr w:rsidR="001F4564" w:rsidTr="008B442A">
        <w:tc>
          <w:tcPr>
            <w:tcW w:w="9592" w:type="dxa"/>
          </w:tcPr>
          <w:p w:rsidR="001F4564" w:rsidRPr="001F4564" w:rsidRDefault="00E83A98" w:rsidP="001F4564">
            <w:pPr>
              <w:spacing w:before="120"/>
              <w:rPr>
                <w:rFonts w:ascii="Cambria" w:hAnsi="Cambria" w:cs="Calibri Light"/>
                <w:lang w:val="es-PA"/>
              </w:rPr>
            </w:pPr>
            <m:oMathPara>
              <m:oMath>
                <m:sSub>
                  <m:sSubPr>
                    <m:ctrlPr>
                      <w:rPr>
                        <w:rFonts w:ascii="Cambria Math" w:hAnsi="Cambria Math" w:cs="Calibri Light"/>
                        <w:i/>
                        <w:lang w:val="es-PA"/>
                      </w:rPr>
                    </m:ctrlPr>
                  </m:sSubPr>
                  <m:e>
                    <m:r>
                      <w:rPr>
                        <w:rFonts w:ascii="Cambria Math" w:hAnsi="Cambria Math" w:cs="Calibri Light"/>
                        <w:lang w:val="es-PA"/>
                      </w:rPr>
                      <m:t>Q</m:t>
                    </m:r>
                  </m:e>
                  <m:sub>
                    <m:r>
                      <w:rPr>
                        <w:rFonts w:ascii="Cambria Math" w:hAnsi="Cambria Math" w:cs="Calibri Light"/>
                        <w:lang w:val="es-PA"/>
                      </w:rPr>
                      <m:t>rectificador controlado</m:t>
                    </m:r>
                  </m:sub>
                </m:sSub>
                <m:r>
                  <w:rPr>
                    <w:rFonts w:ascii="Cambria Math" w:hAnsi="Cambria Math" w:cs="Calibri Light"/>
                    <w:lang w:val="es-PA"/>
                  </w:rPr>
                  <m:t>=</m:t>
                </m:r>
                <m:sSub>
                  <m:sSubPr>
                    <m:ctrlPr>
                      <w:rPr>
                        <w:rFonts w:ascii="Cambria Math" w:hAnsi="Cambria Math" w:cs="Calibri Light"/>
                        <w:i/>
                        <w:lang w:val="es-PA"/>
                      </w:rPr>
                    </m:ctrlPr>
                  </m:sSubPr>
                  <m:e>
                    <m:r>
                      <w:rPr>
                        <w:rFonts w:ascii="Cambria Math" w:hAnsi="Cambria Math" w:cs="Calibri Light"/>
                        <w:lang w:val="es-PA"/>
                      </w:rPr>
                      <m:t>Q</m:t>
                    </m:r>
                  </m:e>
                  <m:sub>
                    <m:r>
                      <w:rPr>
                        <w:rFonts w:ascii="Cambria Math" w:hAnsi="Cambria Math" w:cs="Calibri Light"/>
                        <w:lang w:val="es-PA"/>
                      </w:rPr>
                      <m:t>sistema</m:t>
                    </m:r>
                  </m:sub>
                </m:sSub>
                <m:r>
                  <w:rPr>
                    <w:rFonts w:ascii="Cambria Math" w:hAnsi="Cambria Math" w:cs="Calibri Light"/>
                    <w:lang w:val="es-PA"/>
                  </w:rPr>
                  <m:t>-</m:t>
                </m:r>
                <m:sSub>
                  <m:sSubPr>
                    <m:ctrlPr>
                      <w:rPr>
                        <w:rFonts w:ascii="Cambria Math" w:hAnsi="Cambria Math" w:cs="Calibri Light"/>
                        <w:i/>
                        <w:lang w:val="es-PA"/>
                      </w:rPr>
                    </m:ctrlPr>
                  </m:sSubPr>
                  <m:e>
                    <m:r>
                      <w:rPr>
                        <w:rFonts w:ascii="Cambria Math" w:hAnsi="Cambria Math" w:cs="Calibri Light"/>
                        <w:lang w:val="es-PA"/>
                      </w:rPr>
                      <m:t>Q</m:t>
                    </m:r>
                  </m:e>
                  <m:sub>
                    <m:r>
                      <w:rPr>
                        <w:rFonts w:ascii="Cambria Math" w:hAnsi="Cambria Math" w:cs="Calibri Light"/>
                        <w:lang w:val="es-PA"/>
                      </w:rPr>
                      <m:t>motor</m:t>
                    </m:r>
                  </m:sub>
                </m:sSub>
                <m:r>
                  <w:rPr>
                    <w:rFonts w:ascii="Cambria Math" w:hAnsi="Cambria Math" w:cs="Calibri Light"/>
                    <w:lang w:val="es-PA"/>
                  </w:rPr>
                  <m:t>-</m:t>
                </m:r>
                <m:sSub>
                  <m:sSubPr>
                    <m:ctrlPr>
                      <w:rPr>
                        <w:rFonts w:ascii="Cambria Math" w:hAnsi="Cambria Math" w:cs="Calibri Light"/>
                        <w:i/>
                        <w:lang w:val="es-PA"/>
                      </w:rPr>
                    </m:ctrlPr>
                  </m:sSubPr>
                  <m:e>
                    <m:r>
                      <w:rPr>
                        <w:rFonts w:ascii="Cambria Math" w:hAnsi="Cambria Math" w:cs="Calibri Light"/>
                        <w:lang w:val="es-PA"/>
                      </w:rPr>
                      <m:t>Q</m:t>
                    </m:r>
                  </m:e>
                  <m:sub>
                    <m:r>
                      <w:rPr>
                        <w:rFonts w:ascii="Cambria Math" w:hAnsi="Cambria Math" w:cs="Calibri Light"/>
                        <w:lang w:val="es-PA"/>
                      </w:rPr>
                      <m:t>compensador de carga reactiva</m:t>
                    </m:r>
                  </m:sub>
                </m:sSub>
              </m:oMath>
            </m:oMathPara>
          </w:p>
          <w:p w:rsidR="001F4564" w:rsidRDefault="001F4564" w:rsidP="00763E06">
            <w:pPr>
              <w:spacing w:before="120"/>
              <w:rPr>
                <w:rFonts w:ascii="Cambria" w:hAnsi="Cambria" w:cs="Calibri Light"/>
                <w:lang w:val="es-PA"/>
              </w:rPr>
            </w:pPr>
          </w:p>
        </w:tc>
        <w:tc>
          <w:tcPr>
            <w:tcW w:w="628" w:type="dxa"/>
          </w:tcPr>
          <w:p w:rsidR="001F4564" w:rsidRDefault="00927911" w:rsidP="00763E06">
            <w:pPr>
              <w:spacing w:before="120"/>
              <w:rPr>
                <w:rFonts w:ascii="Cambria" w:hAnsi="Cambria" w:cs="Calibri Light"/>
                <w:lang w:val="es-PA"/>
              </w:rPr>
            </w:pPr>
            <w:r>
              <w:rPr>
                <w:rFonts w:ascii="Cambria" w:hAnsi="Cambria" w:cs="Calibri Light"/>
                <w:lang w:val="es-PA"/>
              </w:rPr>
              <w:t>(12</w:t>
            </w:r>
            <w:r w:rsidR="001F4564">
              <w:rPr>
                <w:rFonts w:ascii="Cambria" w:hAnsi="Cambria" w:cs="Calibri Light"/>
                <w:lang w:val="es-PA"/>
              </w:rPr>
              <w:t>)</w:t>
            </w:r>
          </w:p>
        </w:tc>
      </w:tr>
    </w:tbl>
    <w:p w:rsidR="003F2F70" w:rsidRDefault="003F2F70" w:rsidP="00763E06">
      <w:pPr>
        <w:spacing w:before="120"/>
        <w:rPr>
          <w:rFonts w:ascii="Cambria" w:hAnsi="Cambria" w:cs="Calibri Light"/>
          <w:szCs w:val="22"/>
          <w:lang w:val="es-PA"/>
        </w:rPr>
      </w:pPr>
      <w:r w:rsidRPr="003F2F70">
        <w:rPr>
          <w:rFonts w:ascii="Cambria" w:hAnsi="Cambria" w:cs="Calibri Light"/>
          <w:szCs w:val="22"/>
          <w:lang w:val="es-PA"/>
        </w:rPr>
        <w:t>Para los cálculos de los ángulos de dis</w:t>
      </w:r>
      <w:r w:rsidR="00FC0F87">
        <w:rPr>
          <w:rFonts w:ascii="Cambria" w:hAnsi="Cambria" w:cs="Calibri Light"/>
          <w:szCs w:val="22"/>
          <w:lang w:val="es-PA"/>
        </w:rPr>
        <w:t>paro</w:t>
      </w:r>
      <w:r w:rsidR="001F4564">
        <w:rPr>
          <w:rFonts w:ascii="Cambria" w:hAnsi="Cambria" w:cs="Calibri Light"/>
          <w:szCs w:val="22"/>
          <w:lang w:val="es-PA"/>
        </w:rPr>
        <w:t xml:space="preserve">, </w:t>
      </w:r>
      <m:oMath>
        <m:sSub>
          <m:sSubPr>
            <m:ctrlPr>
              <w:rPr>
                <w:rFonts w:ascii="Cambria Math" w:hAnsi="Cambria Math" w:cs="Calibri Light"/>
                <w:i/>
                <w:lang w:val="es-PA"/>
              </w:rPr>
            </m:ctrlPr>
          </m:sSubPr>
          <m:e>
            <m:r>
              <w:rPr>
                <w:rFonts w:ascii="Cambria Math" w:hAnsi="Cambria Math" w:cs="Calibri Light"/>
                <w:lang w:val="es-PA"/>
              </w:rPr>
              <m:t>α</m:t>
            </m:r>
          </m:e>
          <m:sub>
            <m:r>
              <w:rPr>
                <w:rFonts w:ascii="Cambria Math" w:hAnsi="Cambria Math" w:cs="Calibri Light"/>
                <w:lang w:val="es-PA"/>
              </w:rPr>
              <m:t>disparo</m:t>
            </m:r>
          </m:sub>
        </m:sSub>
        <m:r>
          <w:rPr>
            <w:rFonts w:ascii="Cambria Math" w:hAnsi="Cambria Math" w:cs="Calibri Light"/>
            <w:lang w:val="es-PA"/>
          </w:rPr>
          <m:t>,</m:t>
        </m:r>
      </m:oMath>
      <w:r w:rsidR="001F4564">
        <w:rPr>
          <w:rFonts w:ascii="Cambria" w:hAnsi="Cambria" w:cs="Calibri Light"/>
          <w:szCs w:val="22"/>
          <w:lang w:val="es-PA"/>
        </w:rPr>
        <w:t xml:space="preserve"> y final de </w:t>
      </w:r>
      <w:r w:rsidR="00FC0F87">
        <w:rPr>
          <w:rFonts w:ascii="Cambria" w:hAnsi="Cambria" w:cs="Calibri Light"/>
          <w:szCs w:val="22"/>
          <w:lang w:val="es-PA"/>
        </w:rPr>
        <w:t>conmutación</w:t>
      </w:r>
      <w:r w:rsidR="001F4564">
        <w:rPr>
          <w:rFonts w:ascii="Cambria" w:hAnsi="Cambria" w:cs="Calibri Light"/>
          <w:szCs w:val="22"/>
          <w:lang w:val="es-PA"/>
        </w:rPr>
        <w:t>,</w:t>
      </w:r>
      <m:oMath>
        <m:sSub>
          <m:sSubPr>
            <m:ctrlPr>
              <w:rPr>
                <w:rFonts w:ascii="Cambria Math" w:hAnsi="Cambria Math" w:cs="Calibri Light"/>
                <w:i/>
                <w:lang w:val="es-PA"/>
              </w:rPr>
            </m:ctrlPr>
          </m:sSubPr>
          <m:e>
            <m:r>
              <w:rPr>
                <w:rFonts w:ascii="Cambria Math" w:hAnsi="Cambria Math" w:cs="Calibri Light"/>
                <w:i/>
                <w:lang w:val="es-PA"/>
              </w:rPr>
              <w:sym w:font="Symbol" w:char="F064"/>
            </m:r>
          </m:e>
          <m:sub>
            <m:r>
              <w:rPr>
                <w:rFonts w:ascii="Cambria Math" w:hAnsi="Cambria Math" w:cs="Calibri Light"/>
                <w:lang w:val="es-PA"/>
              </w:rPr>
              <m:t>final conmutación</m:t>
            </m:r>
          </m:sub>
        </m:sSub>
      </m:oMath>
      <w:r w:rsidR="00FC0F87">
        <w:rPr>
          <w:rFonts w:ascii="Cambria" w:hAnsi="Cambria" w:cs="Calibri Light"/>
          <w:szCs w:val="22"/>
          <w:lang w:val="es-PA"/>
        </w:rPr>
        <w:t xml:space="preserve"> </w:t>
      </w:r>
      <w:r w:rsidRPr="003F2F70">
        <w:rPr>
          <w:rFonts w:ascii="Cambria" w:hAnsi="Cambria" w:cs="Calibri Light"/>
          <w:szCs w:val="22"/>
          <w:lang w:val="es-PA"/>
        </w:rPr>
        <w:t>del rectificador controlado, se utilizaron las s</w:t>
      </w:r>
      <w:r w:rsidR="001F4564">
        <w:rPr>
          <w:rFonts w:ascii="Cambria" w:hAnsi="Cambria" w:cs="Calibri Light"/>
          <w:szCs w:val="22"/>
          <w:lang w:val="es-PA"/>
        </w:rPr>
        <w:t xml:space="preserve">iguientes </w:t>
      </w:r>
      <w:r w:rsidR="00234FBD">
        <w:rPr>
          <w:rFonts w:ascii="Cambria" w:hAnsi="Cambria" w:cs="Calibri Light"/>
          <w:szCs w:val="22"/>
          <w:lang w:val="es-PA"/>
        </w:rPr>
        <w:t>expresiones (</w:t>
      </w:r>
      <w:r w:rsidR="00927911">
        <w:rPr>
          <w:rFonts w:ascii="Cambria" w:hAnsi="Cambria" w:cs="Calibri Light"/>
          <w:szCs w:val="22"/>
          <w:lang w:val="es-PA"/>
        </w:rPr>
        <w:t>13</w:t>
      </w:r>
      <w:r w:rsidR="00234FBD">
        <w:rPr>
          <w:rFonts w:ascii="Cambria" w:hAnsi="Cambria" w:cs="Calibri Light"/>
          <w:szCs w:val="22"/>
          <w:lang w:val="es-PA"/>
        </w:rPr>
        <w:t>) (</w:t>
      </w:r>
      <w:r w:rsidR="00927911">
        <w:rPr>
          <w:rFonts w:ascii="Cambria" w:hAnsi="Cambria" w:cs="Calibri Light"/>
          <w:szCs w:val="22"/>
          <w:lang w:val="es-PA"/>
        </w:rPr>
        <w:t>14</w:t>
      </w:r>
      <w:r w:rsidR="001F4564">
        <w:rPr>
          <w:rFonts w:ascii="Cambria" w:hAnsi="Cambria" w:cs="Calibri Light"/>
          <w:szCs w:val="22"/>
          <w:lang w:val="es-PA"/>
        </w:rPr>
        <w:t>)</w:t>
      </w:r>
      <w:r w:rsidR="00FC0F87">
        <w:rPr>
          <w:rFonts w:ascii="Cambria" w:hAnsi="Cambria" w:cs="Calibri Light"/>
          <w:szCs w:val="22"/>
          <w:lang w:val="es-PA"/>
        </w:rPr>
        <w:t>,</w:t>
      </w:r>
    </w:p>
    <w:p w:rsidR="00D3680E" w:rsidRDefault="00D3680E" w:rsidP="00763E06">
      <w:pPr>
        <w:spacing w:before="120"/>
        <w:rPr>
          <w:rFonts w:ascii="Cambria" w:hAnsi="Cambria" w:cs="Calibri Light"/>
          <w:szCs w:val="22"/>
          <w:lang w:val="es-P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2"/>
        <w:gridCol w:w="628"/>
      </w:tblGrid>
      <w:tr w:rsidR="001F4564" w:rsidTr="008B442A">
        <w:tc>
          <w:tcPr>
            <w:tcW w:w="9592" w:type="dxa"/>
          </w:tcPr>
          <w:p w:rsidR="001F4564" w:rsidRPr="001F4564" w:rsidRDefault="00E83A98" w:rsidP="001F4564">
            <w:pPr>
              <w:spacing w:before="120"/>
              <w:rPr>
                <w:rFonts w:ascii="Cambria" w:hAnsi="Cambria" w:cs="Calibri Light"/>
                <w:i/>
                <w:lang w:val="es-PA"/>
              </w:rPr>
            </w:pPr>
            <m:oMathPara>
              <m:oMath>
                <m:sSub>
                  <m:sSubPr>
                    <m:ctrlPr>
                      <w:rPr>
                        <w:rFonts w:ascii="Cambria Math" w:hAnsi="Cambria Math" w:cs="Calibri Light"/>
                        <w:i/>
                        <w:lang w:val="es-PA"/>
                      </w:rPr>
                    </m:ctrlPr>
                  </m:sSubPr>
                  <m:e>
                    <m:r>
                      <w:rPr>
                        <w:rFonts w:ascii="Cambria Math" w:hAnsi="Cambria Math" w:cs="Calibri Light"/>
                        <w:lang w:val="es-PA"/>
                      </w:rPr>
                      <m:t>α</m:t>
                    </m:r>
                  </m:e>
                  <m:sub>
                    <m:r>
                      <w:rPr>
                        <w:rFonts w:ascii="Cambria Math" w:hAnsi="Cambria Math" w:cs="Calibri Light"/>
                        <w:lang w:val="es-PA"/>
                      </w:rPr>
                      <m:t>disparo</m:t>
                    </m:r>
                  </m:sub>
                </m:sSub>
                <m:r>
                  <w:rPr>
                    <w:rFonts w:ascii="Cambria Math" w:hAnsi="Cambria Math" w:cs="Calibri Light"/>
                    <w:lang w:val="es-PA"/>
                  </w:rPr>
                  <m:t>=atan⁡(</m:t>
                </m:r>
                <m:f>
                  <m:fPr>
                    <m:ctrlPr>
                      <w:rPr>
                        <w:rFonts w:ascii="Cambria Math" w:hAnsi="Cambria Math" w:cs="Calibri Light"/>
                        <w:i/>
                        <w:lang w:val="es-PA"/>
                      </w:rPr>
                    </m:ctrlPr>
                  </m:fPr>
                  <m:num>
                    <m:sSub>
                      <m:sSubPr>
                        <m:ctrlPr>
                          <w:rPr>
                            <w:rFonts w:ascii="Cambria Math" w:hAnsi="Cambria Math" w:cs="Calibri Light"/>
                            <w:i/>
                            <w:lang w:val="es-PA"/>
                          </w:rPr>
                        </m:ctrlPr>
                      </m:sSubPr>
                      <m:e>
                        <m:r>
                          <w:rPr>
                            <w:rFonts w:ascii="Cambria Math" w:hAnsi="Cambria Math" w:cs="Calibri Light"/>
                            <w:lang w:val="es-PA"/>
                          </w:rPr>
                          <m:t>Q</m:t>
                        </m:r>
                      </m:e>
                      <m:sub>
                        <m:r>
                          <w:rPr>
                            <w:rFonts w:ascii="Cambria Math" w:hAnsi="Cambria Math" w:cs="Calibri Light"/>
                            <w:lang w:val="es-PA"/>
                          </w:rPr>
                          <m:t>rectificador controlado</m:t>
                        </m:r>
                      </m:sub>
                    </m:sSub>
                  </m:num>
                  <m:den>
                    <m:sSub>
                      <m:sSubPr>
                        <m:ctrlPr>
                          <w:rPr>
                            <w:rFonts w:ascii="Cambria Math" w:hAnsi="Cambria Math" w:cs="Calibri Light"/>
                            <w:i/>
                            <w:lang w:val="es-PA"/>
                          </w:rPr>
                        </m:ctrlPr>
                      </m:sSubPr>
                      <m:e>
                        <m:r>
                          <w:rPr>
                            <w:rFonts w:ascii="Cambria Math" w:hAnsi="Cambria Math" w:cs="Calibri Light"/>
                            <w:lang w:val="es-PA"/>
                          </w:rPr>
                          <m:t>P</m:t>
                        </m:r>
                      </m:e>
                      <m:sub>
                        <m:r>
                          <w:rPr>
                            <w:rFonts w:ascii="Cambria Math" w:hAnsi="Cambria Math" w:cs="Calibri Light"/>
                            <w:lang w:val="es-PA"/>
                          </w:rPr>
                          <m:t>rectificador controlado</m:t>
                        </m:r>
                      </m:sub>
                    </m:sSub>
                    <m:r>
                      <w:rPr>
                        <w:rFonts w:ascii="Cambria Math" w:hAnsi="Cambria Math" w:cs="Calibri Light"/>
                        <w:lang w:val="es-PA"/>
                      </w:rPr>
                      <m:t xml:space="preserve"> </m:t>
                    </m:r>
                  </m:den>
                </m:f>
                <m:r>
                  <w:rPr>
                    <w:rFonts w:ascii="Cambria Math" w:hAnsi="Cambria Math" w:cs="Calibri Light"/>
                    <w:lang w:val="es-PA"/>
                  </w:rPr>
                  <m:t>)</m:t>
                </m:r>
              </m:oMath>
            </m:oMathPara>
          </w:p>
          <w:p w:rsidR="001F4564" w:rsidRDefault="001F4564" w:rsidP="00763E06">
            <w:pPr>
              <w:spacing w:before="120"/>
              <w:rPr>
                <w:rFonts w:ascii="Cambria" w:hAnsi="Cambria" w:cs="Calibri Light"/>
                <w:lang w:val="es-PA"/>
              </w:rPr>
            </w:pPr>
          </w:p>
        </w:tc>
        <w:tc>
          <w:tcPr>
            <w:tcW w:w="628" w:type="dxa"/>
          </w:tcPr>
          <w:p w:rsidR="001F4564" w:rsidRDefault="00927911" w:rsidP="00763E06">
            <w:pPr>
              <w:spacing w:before="120"/>
              <w:rPr>
                <w:rFonts w:ascii="Cambria" w:hAnsi="Cambria" w:cs="Calibri Light"/>
                <w:lang w:val="es-PA"/>
              </w:rPr>
            </w:pPr>
            <w:r>
              <w:rPr>
                <w:rFonts w:ascii="Cambria" w:hAnsi="Cambria" w:cs="Calibri Light"/>
                <w:lang w:val="es-PA"/>
              </w:rPr>
              <w:t>(13</w:t>
            </w:r>
            <w:r w:rsidR="001F4564">
              <w:rPr>
                <w:rFonts w:ascii="Cambria" w:hAnsi="Cambria" w:cs="Calibri Light"/>
                <w:lang w:val="es-PA"/>
              </w:rPr>
              <w:t>)</w:t>
            </w:r>
          </w:p>
        </w:tc>
      </w:tr>
      <w:tr w:rsidR="001F4564" w:rsidTr="008B442A">
        <w:tc>
          <w:tcPr>
            <w:tcW w:w="9592" w:type="dxa"/>
          </w:tcPr>
          <w:p w:rsidR="001F4564" w:rsidRPr="001F4564" w:rsidRDefault="00E83A98" w:rsidP="001F4564">
            <w:pPr>
              <w:spacing w:before="120"/>
              <w:rPr>
                <w:rFonts w:ascii="Cambria" w:hAnsi="Cambria" w:cs="Calibri Light"/>
                <w:i/>
                <w:lang w:val="es-PA"/>
              </w:rPr>
            </w:pPr>
            <m:oMathPara>
              <m:oMath>
                <m:sSub>
                  <m:sSubPr>
                    <m:ctrlPr>
                      <w:rPr>
                        <w:rFonts w:ascii="Cambria Math" w:hAnsi="Cambria Math" w:cs="Calibri Light"/>
                        <w:i/>
                        <w:lang w:val="es-PA"/>
                      </w:rPr>
                    </m:ctrlPr>
                  </m:sSubPr>
                  <m:e>
                    <m:r>
                      <w:rPr>
                        <w:rFonts w:ascii="Cambria Math" w:hAnsi="Cambria Math" w:cs="Calibri Light"/>
                        <w:i/>
                        <w:lang w:val="es-PA"/>
                      </w:rPr>
                      <w:sym w:font="Symbol" w:char="F064"/>
                    </m:r>
                  </m:e>
                  <m:sub>
                    <m:r>
                      <w:rPr>
                        <w:rFonts w:ascii="Cambria Math" w:hAnsi="Cambria Math" w:cs="Calibri Light"/>
                        <w:lang w:val="es-PA"/>
                      </w:rPr>
                      <m:t>final conmutación</m:t>
                    </m:r>
                  </m:sub>
                </m:sSub>
                <m:r>
                  <w:rPr>
                    <w:rFonts w:ascii="Cambria Math" w:hAnsi="Cambria Math" w:cs="Calibri Light"/>
                    <w:lang w:val="es-PA"/>
                  </w:rPr>
                  <m:t>=</m:t>
                </m:r>
                <m:sSub>
                  <m:sSubPr>
                    <m:ctrlPr>
                      <w:rPr>
                        <w:rFonts w:ascii="Cambria Math" w:hAnsi="Cambria Math" w:cs="Calibri Light"/>
                        <w:i/>
                        <w:lang w:val="es-PA"/>
                      </w:rPr>
                    </m:ctrlPr>
                  </m:sSubPr>
                  <m:e>
                    <m:r>
                      <w:rPr>
                        <w:rFonts w:ascii="Cambria Math" w:hAnsi="Cambria Math" w:cs="Calibri Light"/>
                        <w:lang w:val="es-PA"/>
                      </w:rPr>
                      <m:t>α</m:t>
                    </m:r>
                  </m:e>
                  <m:sub>
                    <m:r>
                      <w:rPr>
                        <w:rFonts w:ascii="Cambria Math" w:hAnsi="Cambria Math" w:cs="Calibri Light"/>
                        <w:lang w:val="es-PA"/>
                      </w:rPr>
                      <m:t>disparo</m:t>
                    </m:r>
                  </m:sub>
                </m:sSub>
                <m:r>
                  <w:rPr>
                    <w:rFonts w:ascii="Cambria Math" w:hAnsi="Cambria Math" w:cs="Calibri Light"/>
                    <w:lang w:val="es-PA"/>
                  </w:rPr>
                  <m:t>+μ</m:t>
                </m:r>
              </m:oMath>
            </m:oMathPara>
          </w:p>
          <w:p w:rsidR="001F4564" w:rsidRDefault="001F4564" w:rsidP="00763E06">
            <w:pPr>
              <w:spacing w:before="120"/>
              <w:rPr>
                <w:rFonts w:ascii="Cambria" w:hAnsi="Cambria" w:cs="Calibri Light"/>
                <w:lang w:val="es-PA"/>
              </w:rPr>
            </w:pPr>
          </w:p>
        </w:tc>
        <w:tc>
          <w:tcPr>
            <w:tcW w:w="628" w:type="dxa"/>
          </w:tcPr>
          <w:p w:rsidR="001F4564" w:rsidRDefault="00927911" w:rsidP="00763E06">
            <w:pPr>
              <w:spacing w:before="120"/>
              <w:rPr>
                <w:rFonts w:ascii="Cambria" w:hAnsi="Cambria" w:cs="Calibri Light"/>
                <w:lang w:val="es-PA"/>
              </w:rPr>
            </w:pPr>
            <w:r>
              <w:rPr>
                <w:rFonts w:ascii="Cambria" w:hAnsi="Cambria" w:cs="Calibri Light"/>
                <w:lang w:val="es-PA"/>
              </w:rPr>
              <w:t>(14</w:t>
            </w:r>
            <w:r w:rsidR="001F4564">
              <w:rPr>
                <w:rFonts w:ascii="Cambria" w:hAnsi="Cambria" w:cs="Calibri Light"/>
                <w:lang w:val="es-PA"/>
              </w:rPr>
              <w:t>)</w:t>
            </w:r>
          </w:p>
        </w:tc>
      </w:tr>
    </w:tbl>
    <w:p w:rsidR="00FC0F87" w:rsidRDefault="00DE669F" w:rsidP="00763E06">
      <w:pPr>
        <w:spacing w:before="120"/>
        <w:rPr>
          <w:rFonts w:ascii="Cambria" w:hAnsi="Cambria" w:cs="Calibri Light"/>
          <w:szCs w:val="22"/>
          <w:lang w:val="es-PA"/>
        </w:rPr>
      </w:pPr>
      <w:r>
        <w:rPr>
          <w:rFonts w:ascii="Cambria" w:hAnsi="Cambria" w:cs="Calibri Light"/>
          <w:szCs w:val="22"/>
          <w:lang w:val="es-PA"/>
        </w:rPr>
        <w:t>d</w:t>
      </w:r>
      <w:r w:rsidR="003F2F70" w:rsidRPr="003F2F70">
        <w:rPr>
          <w:rFonts w:ascii="Cambria" w:hAnsi="Cambria" w:cs="Calibri Light"/>
          <w:szCs w:val="22"/>
          <w:lang w:val="es-PA"/>
        </w:rPr>
        <w:t>onde</w:t>
      </w:r>
      <w:r>
        <w:rPr>
          <w:rFonts w:ascii="Cambria" w:hAnsi="Cambria" w:cs="Calibri Light"/>
          <w:szCs w:val="22"/>
          <w:lang w:val="es-PA"/>
        </w:rPr>
        <w:t>,</w:t>
      </w:r>
      <w:r w:rsidR="003F2F70" w:rsidRPr="003F2F70">
        <w:rPr>
          <w:rFonts w:ascii="Cambria" w:hAnsi="Cambria" w:cs="Calibri Light"/>
          <w:szCs w:val="22"/>
          <w:lang w:val="es-PA"/>
        </w:rPr>
        <w:t xml:space="preserve"> </w:t>
      </w:r>
      <m:oMath>
        <m:r>
          <m:rPr>
            <m:sty m:val="p"/>
          </m:rPr>
          <w:rPr>
            <w:rFonts w:ascii="Cambria Math" w:hAnsi="Cambria Math" w:cs="Calibri Light"/>
            <w:szCs w:val="22"/>
            <w:lang w:val="es-PA"/>
          </w:rPr>
          <m:t>μ=5*</m:t>
        </m:r>
        <m:f>
          <m:fPr>
            <m:ctrlPr>
              <w:rPr>
                <w:rFonts w:ascii="Cambria Math" w:hAnsi="Cambria Math" w:cs="Calibri Light"/>
                <w:szCs w:val="22"/>
                <w:lang w:val="es-PA"/>
              </w:rPr>
            </m:ctrlPr>
          </m:fPr>
          <m:num>
            <m:r>
              <m:rPr>
                <m:sty m:val="p"/>
              </m:rPr>
              <w:rPr>
                <w:rFonts w:ascii="Cambria Math" w:hAnsi="Cambria Math" w:cs="Calibri Light"/>
                <w:szCs w:val="22"/>
                <w:lang w:val="es-PA"/>
              </w:rPr>
              <m:t>π</m:t>
            </m:r>
          </m:num>
          <m:den>
            <m:r>
              <m:rPr>
                <m:sty m:val="p"/>
              </m:rPr>
              <w:rPr>
                <w:rFonts w:ascii="Cambria Math" w:hAnsi="Cambria Math" w:cs="Calibri Light"/>
                <w:szCs w:val="22"/>
                <w:lang w:val="es-PA"/>
              </w:rPr>
              <m:t>180</m:t>
            </m:r>
          </m:den>
        </m:f>
      </m:oMath>
      <w:r w:rsidR="003F2F70" w:rsidRPr="003F2F70">
        <w:rPr>
          <w:rFonts w:ascii="Cambria" w:hAnsi="Cambria" w:cs="Calibri Light"/>
          <w:szCs w:val="22"/>
          <w:lang w:val="es-PA"/>
        </w:rPr>
        <w:t xml:space="preserve">  es un ángulo de conmutación asumido para una carga ligera </w:t>
      </w:r>
      <w:r w:rsidR="002E7C00">
        <w:rPr>
          <w:rFonts w:ascii="Cambria" w:hAnsi="Cambria" w:cs="Calibri Light"/>
          <w:szCs w:val="22"/>
          <w:lang w:val="es-PA"/>
        </w:rPr>
        <w:t>(</w:t>
      </w:r>
      <w:proofErr w:type="spellStart"/>
      <w:r w:rsidR="001F4564">
        <w:rPr>
          <w:rFonts w:ascii="Cambria" w:eastAsiaTheme="minorHAnsi" w:hAnsi="Cambria" w:cstheme="minorBidi"/>
          <w:szCs w:val="22"/>
          <w:lang w:val="es-ES_tradnl"/>
        </w:rPr>
        <w:t>Wildi</w:t>
      </w:r>
      <w:proofErr w:type="spellEnd"/>
      <w:r w:rsidR="001F4564">
        <w:rPr>
          <w:rFonts w:ascii="Cambria" w:eastAsiaTheme="minorHAnsi" w:hAnsi="Cambria" w:cstheme="minorBidi"/>
          <w:szCs w:val="22"/>
          <w:lang w:val="es-ES_tradnl"/>
        </w:rPr>
        <w:t>, Theodore;</w:t>
      </w:r>
      <w:r w:rsidR="002E7C00">
        <w:rPr>
          <w:rFonts w:ascii="Cambria" w:eastAsiaTheme="minorHAnsi" w:hAnsi="Cambria" w:cstheme="minorBidi"/>
          <w:szCs w:val="22"/>
          <w:lang w:val="es-ES_tradnl"/>
        </w:rPr>
        <w:t>2007)</w:t>
      </w:r>
    </w:p>
    <w:p w:rsidR="003F2F70" w:rsidRDefault="003F2F70" w:rsidP="00763E06">
      <w:pPr>
        <w:spacing w:before="120"/>
        <w:rPr>
          <w:rFonts w:ascii="Cambria" w:hAnsi="Cambria" w:cs="Calibri Light"/>
          <w:szCs w:val="22"/>
          <w:lang w:val="es-PA"/>
        </w:rPr>
      </w:pPr>
      <w:r w:rsidRPr="003F2F70">
        <w:rPr>
          <w:rFonts w:ascii="Cambria" w:hAnsi="Cambria" w:cs="Calibri Light"/>
          <w:szCs w:val="22"/>
          <w:lang w:val="es-PA"/>
        </w:rPr>
        <w:t>Para el cálculo de la reactancia del rectificador</w:t>
      </w:r>
      <w:r w:rsidR="00F750D6">
        <w:rPr>
          <w:rFonts w:ascii="Cambria" w:hAnsi="Cambria" w:cs="Calibri Light"/>
          <w:szCs w:val="22"/>
          <w:lang w:val="es-PA"/>
        </w:rPr>
        <w:t xml:space="preserve"> controlado</w:t>
      </w:r>
      <w:r w:rsidR="00FC0F87">
        <w:rPr>
          <w:rFonts w:ascii="Cambria" w:hAnsi="Cambria" w:cs="Calibri Light"/>
          <w:szCs w:val="22"/>
          <w:lang w:val="es-PA"/>
        </w:rPr>
        <w:t>,</w:t>
      </w:r>
      <w:r w:rsidRPr="003F2F70">
        <w:rPr>
          <w:rFonts w:ascii="Cambria" w:hAnsi="Cambria" w:cs="Calibri Light"/>
          <w:szCs w:val="22"/>
          <w:lang w:val="es-PA"/>
        </w:rPr>
        <w:t xml:space="preserve"> </w:t>
      </w:r>
      <w:r w:rsidR="009E2877" w:rsidRPr="003F2F70">
        <w:rPr>
          <w:rFonts w:ascii="Cambria" w:hAnsi="Cambria" w:cs="Calibri Light"/>
          <w:szCs w:val="22"/>
          <w:lang w:val="es-PA"/>
        </w:rPr>
        <w:t>X, se</w:t>
      </w:r>
      <w:r w:rsidRPr="003F2F70">
        <w:rPr>
          <w:rFonts w:ascii="Cambria" w:hAnsi="Cambria" w:cs="Calibri Light"/>
          <w:szCs w:val="22"/>
          <w:lang w:val="es-PA"/>
        </w:rPr>
        <w:t xml:space="preserve"> asume un 10 % de la potencia del rectificador</w:t>
      </w:r>
      <w:r w:rsidR="00F750D6">
        <w:rPr>
          <w:rFonts w:ascii="Cambria" w:hAnsi="Cambria" w:cs="Calibri Light"/>
          <w:szCs w:val="22"/>
          <w:lang w:val="es-PA"/>
        </w:rPr>
        <w:t xml:space="preserve"> controlado</w:t>
      </w:r>
      <w:r w:rsidR="00FC0F87">
        <w:rPr>
          <w:rFonts w:ascii="Cambria" w:hAnsi="Cambria" w:cs="Calibri Light"/>
          <w:szCs w:val="22"/>
          <w:lang w:val="es-PA"/>
        </w:rPr>
        <w:t xml:space="preserve">. La potencia </w:t>
      </w:r>
      <w:r w:rsidR="009E2877">
        <w:rPr>
          <w:rFonts w:ascii="Cambria" w:hAnsi="Cambria" w:cs="Calibri Light"/>
          <w:szCs w:val="22"/>
          <w:lang w:val="es-PA"/>
        </w:rPr>
        <w:t>aparente</w:t>
      </w:r>
      <w:r w:rsidR="00FC0F87">
        <w:rPr>
          <w:rFonts w:ascii="Cambria" w:hAnsi="Cambria" w:cs="Calibri Light"/>
          <w:szCs w:val="22"/>
          <w:lang w:val="es-PA"/>
        </w:rPr>
        <w:t xml:space="preserve">, </w:t>
      </w:r>
      <m:oMath>
        <m:sSub>
          <m:sSubPr>
            <m:ctrlPr>
              <w:rPr>
                <w:rFonts w:ascii="Cambria Math" w:hAnsi="Cambria Math" w:cs="Calibri Light"/>
                <w:i/>
                <w:lang w:val="es-PA"/>
              </w:rPr>
            </m:ctrlPr>
          </m:sSubPr>
          <m:e>
            <m:r>
              <w:rPr>
                <w:rFonts w:ascii="Cambria Math" w:hAnsi="Cambria Math" w:cs="Calibri Light"/>
                <w:lang w:val="es-PA"/>
              </w:rPr>
              <m:t>S</m:t>
            </m:r>
          </m:e>
          <m:sub>
            <m:r>
              <w:rPr>
                <w:rFonts w:ascii="Cambria Math" w:hAnsi="Cambria Math" w:cs="Calibri Light"/>
                <w:lang w:val="es-PA"/>
              </w:rPr>
              <m:t>rectificador controlado,</m:t>
            </m:r>
          </m:sub>
        </m:sSub>
      </m:oMath>
      <w:r w:rsidR="00FC0F87">
        <w:rPr>
          <w:rFonts w:ascii="Cambria" w:hAnsi="Cambria" w:cs="Calibri Light"/>
          <w:szCs w:val="22"/>
          <w:lang w:val="es-PA"/>
        </w:rPr>
        <w:t>del rectificador controlado se estimada mediante la siguiente expresión</w:t>
      </w:r>
      <w:r w:rsidR="00927911">
        <w:rPr>
          <w:rFonts w:ascii="Cambria" w:hAnsi="Cambria" w:cs="Calibri Light"/>
          <w:szCs w:val="22"/>
          <w:lang w:val="es-PA"/>
        </w:rPr>
        <w:t xml:space="preserve"> (15</w:t>
      </w:r>
      <w:r w:rsidR="001F4564">
        <w:rPr>
          <w:rFonts w:ascii="Cambria" w:hAnsi="Cambria" w:cs="Calibri Light"/>
          <w:szCs w:val="22"/>
          <w:lang w:val="es-PA"/>
        </w:rPr>
        <w:t>)</w:t>
      </w:r>
      <w:r w:rsidR="00FC0F87">
        <w:rPr>
          <w:rFonts w:ascii="Cambria" w:hAnsi="Cambria" w:cs="Calibri Light"/>
          <w:szCs w:val="22"/>
          <w:lang w:val="es-PA"/>
        </w:rPr>
        <w:t>,</w:t>
      </w:r>
    </w:p>
    <w:p w:rsidR="00D3680E" w:rsidRDefault="00D3680E" w:rsidP="00763E06">
      <w:pPr>
        <w:spacing w:before="120"/>
        <w:rPr>
          <w:rFonts w:ascii="Cambria" w:hAnsi="Cambria" w:cs="Calibri Light"/>
          <w:szCs w:val="22"/>
          <w:lang w:val="es-P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2"/>
        <w:gridCol w:w="628"/>
      </w:tblGrid>
      <w:tr w:rsidR="001F4564" w:rsidTr="008B442A">
        <w:tc>
          <w:tcPr>
            <w:tcW w:w="9592" w:type="dxa"/>
          </w:tcPr>
          <w:p w:rsidR="001F4564" w:rsidRPr="001F4564" w:rsidRDefault="00E83A98" w:rsidP="001F4564">
            <w:pPr>
              <w:spacing w:before="120"/>
              <w:rPr>
                <w:rFonts w:ascii="Cambria" w:hAnsi="Cambria" w:cs="Calibri Light"/>
                <w:lang w:val="es-PA"/>
              </w:rPr>
            </w:pPr>
            <m:oMathPara>
              <m:oMath>
                <m:sSub>
                  <m:sSubPr>
                    <m:ctrlPr>
                      <w:rPr>
                        <w:rFonts w:ascii="Cambria Math" w:hAnsi="Cambria Math" w:cs="Calibri Light"/>
                        <w:i/>
                        <w:lang w:val="es-PA"/>
                      </w:rPr>
                    </m:ctrlPr>
                  </m:sSubPr>
                  <m:e>
                    <m:r>
                      <w:rPr>
                        <w:rFonts w:ascii="Cambria Math" w:hAnsi="Cambria Math" w:cs="Calibri Light"/>
                        <w:lang w:val="es-PA"/>
                      </w:rPr>
                      <m:t>S</m:t>
                    </m:r>
                  </m:e>
                  <m:sub>
                    <m:r>
                      <w:rPr>
                        <w:rFonts w:ascii="Cambria Math" w:hAnsi="Cambria Math" w:cs="Calibri Light"/>
                        <w:lang w:val="es-PA"/>
                      </w:rPr>
                      <m:t>rectificador controlado</m:t>
                    </m:r>
                  </m:sub>
                </m:sSub>
                <m:r>
                  <w:rPr>
                    <w:rFonts w:ascii="Cambria Math" w:hAnsi="Cambria Math" w:cs="Calibri Light"/>
                    <w:lang w:val="es-PA"/>
                  </w:rPr>
                  <m:t>=</m:t>
                </m:r>
                <m:sSub>
                  <m:sSubPr>
                    <m:ctrlPr>
                      <w:rPr>
                        <w:rFonts w:ascii="Cambria Math" w:hAnsi="Cambria Math" w:cs="Calibri Light"/>
                        <w:i/>
                        <w:lang w:val="es-PA"/>
                      </w:rPr>
                    </m:ctrlPr>
                  </m:sSubPr>
                  <m:e>
                    <m:r>
                      <w:rPr>
                        <w:rFonts w:ascii="Cambria Math" w:hAnsi="Cambria Math" w:cs="Calibri Light"/>
                        <w:lang w:val="es-PA"/>
                      </w:rPr>
                      <m:t>P</m:t>
                    </m:r>
                  </m:e>
                  <m:sub>
                    <m:r>
                      <w:rPr>
                        <w:rFonts w:ascii="Cambria Math" w:hAnsi="Cambria Math" w:cs="Calibri Light"/>
                        <w:lang w:val="es-PA"/>
                      </w:rPr>
                      <m:t>rectificador controlado</m:t>
                    </m:r>
                  </m:sub>
                </m:sSub>
                <m:r>
                  <w:rPr>
                    <w:rFonts w:ascii="Cambria Math" w:hAnsi="Cambria Math" w:cs="Calibri Light"/>
                    <w:lang w:val="es-PA"/>
                  </w:rPr>
                  <m:t>+</m:t>
                </m:r>
                <m:sSub>
                  <m:sSubPr>
                    <m:ctrlPr>
                      <w:rPr>
                        <w:rFonts w:ascii="Cambria Math" w:hAnsi="Cambria Math" w:cs="Calibri Light"/>
                        <w:i/>
                        <w:lang w:val="es-PA"/>
                      </w:rPr>
                    </m:ctrlPr>
                  </m:sSubPr>
                  <m:e>
                    <m:r>
                      <w:rPr>
                        <w:rFonts w:ascii="Cambria Math" w:hAnsi="Cambria Math" w:cs="Calibri Light"/>
                        <w:lang w:val="es-PA"/>
                      </w:rPr>
                      <m:t>Q</m:t>
                    </m:r>
                  </m:e>
                  <m:sub>
                    <m:r>
                      <w:rPr>
                        <w:rFonts w:ascii="Cambria Math" w:hAnsi="Cambria Math" w:cs="Calibri Light"/>
                        <w:lang w:val="es-PA"/>
                      </w:rPr>
                      <m:t>rectificador controlado</m:t>
                    </m:r>
                  </m:sub>
                </m:sSub>
              </m:oMath>
            </m:oMathPara>
          </w:p>
          <w:p w:rsidR="001F4564" w:rsidRDefault="001F4564" w:rsidP="00763E06">
            <w:pPr>
              <w:spacing w:before="120"/>
              <w:rPr>
                <w:rFonts w:ascii="Cambria" w:hAnsi="Cambria" w:cs="Calibri Light"/>
                <w:lang w:val="es-PA"/>
              </w:rPr>
            </w:pPr>
          </w:p>
        </w:tc>
        <w:tc>
          <w:tcPr>
            <w:tcW w:w="628" w:type="dxa"/>
          </w:tcPr>
          <w:p w:rsidR="001F4564" w:rsidRDefault="00927911" w:rsidP="00763E06">
            <w:pPr>
              <w:spacing w:before="120"/>
              <w:rPr>
                <w:rFonts w:ascii="Cambria" w:hAnsi="Cambria" w:cs="Calibri Light"/>
                <w:lang w:val="es-PA"/>
              </w:rPr>
            </w:pPr>
            <w:r>
              <w:rPr>
                <w:rFonts w:ascii="Cambria" w:hAnsi="Cambria" w:cs="Calibri Light"/>
                <w:lang w:val="es-PA"/>
              </w:rPr>
              <w:t>(15</w:t>
            </w:r>
            <w:r w:rsidR="001F4564">
              <w:rPr>
                <w:rFonts w:ascii="Cambria" w:hAnsi="Cambria" w:cs="Calibri Light"/>
                <w:lang w:val="es-PA"/>
              </w:rPr>
              <w:t>)</w:t>
            </w:r>
          </w:p>
        </w:tc>
      </w:tr>
    </w:tbl>
    <w:p w:rsidR="00EC6526" w:rsidRDefault="00EC6526" w:rsidP="00763E06">
      <w:pPr>
        <w:spacing w:before="120"/>
        <w:jc w:val="left"/>
        <w:rPr>
          <w:rFonts w:ascii="Cambria" w:hAnsi="Cambria" w:cs="Calibri Light"/>
          <w:szCs w:val="22"/>
          <w:lang w:val="es-PA"/>
        </w:rPr>
      </w:pPr>
      <w:r>
        <w:rPr>
          <w:rFonts w:ascii="Cambria" w:hAnsi="Cambria" w:cs="Calibri Light"/>
          <w:szCs w:val="22"/>
          <w:lang w:val="es-PA"/>
        </w:rPr>
        <w:t xml:space="preserve">Para la estimación del nivel de filtrado f, se considera que la reactancia de alisado </w:t>
      </w:r>
      <w:proofErr w:type="spellStart"/>
      <w:r>
        <w:rPr>
          <w:rFonts w:ascii="Cambria" w:hAnsi="Cambria" w:cs="Calibri Light"/>
          <w:szCs w:val="22"/>
          <w:lang w:val="es-PA"/>
        </w:rPr>
        <w:t>X</w:t>
      </w:r>
      <w:r>
        <w:rPr>
          <w:rFonts w:ascii="Cambria" w:hAnsi="Cambria" w:cs="Calibri Light"/>
          <w:szCs w:val="22"/>
          <w:vertAlign w:val="subscript"/>
          <w:lang w:val="es-PA"/>
        </w:rPr>
        <w:t>f</w:t>
      </w:r>
      <w:proofErr w:type="spellEnd"/>
      <w:r>
        <w:rPr>
          <w:rFonts w:ascii="Cambria" w:hAnsi="Cambria" w:cs="Calibri Light"/>
          <w:szCs w:val="22"/>
          <w:vertAlign w:val="subscript"/>
          <w:lang w:val="es-PA"/>
        </w:rPr>
        <w:t xml:space="preserve">   </w:t>
      </w:r>
      <w:r>
        <w:rPr>
          <w:rFonts w:ascii="Cambria" w:hAnsi="Cambria" w:cs="Calibri Light"/>
          <w:szCs w:val="22"/>
          <w:lang w:val="es-PA"/>
        </w:rPr>
        <w:t xml:space="preserve">es 10 veces mayor que la reactancia del rectificador </w:t>
      </w:r>
      <w:r w:rsidR="001F4564">
        <w:rPr>
          <w:rFonts w:ascii="Cambria" w:hAnsi="Cambria" w:cs="Calibri Light"/>
          <w:szCs w:val="22"/>
          <w:lang w:val="es-PA"/>
        </w:rPr>
        <w:t xml:space="preserve">controlado, X, está dada por la siguiente expresión </w:t>
      </w:r>
      <w:r w:rsidR="00927911">
        <w:rPr>
          <w:rFonts w:ascii="Cambria" w:hAnsi="Cambria" w:cs="Calibri Light"/>
          <w:szCs w:val="22"/>
          <w:lang w:val="es-PA"/>
        </w:rPr>
        <w:t>(16</w:t>
      </w:r>
      <w:r w:rsidR="001F4564">
        <w:rPr>
          <w:rFonts w:ascii="Cambria" w:hAnsi="Cambria" w:cs="Calibri Light"/>
          <w:szCs w:val="22"/>
          <w:lang w:val="es-PA"/>
        </w:rPr>
        <w:t>),</w:t>
      </w:r>
    </w:p>
    <w:p w:rsidR="001F4564" w:rsidRDefault="001F4564" w:rsidP="00763E06">
      <w:pPr>
        <w:spacing w:before="120"/>
        <w:jc w:val="left"/>
        <w:rPr>
          <w:rFonts w:ascii="Cambria" w:hAnsi="Cambria" w:cs="Calibri Light"/>
          <w:szCs w:val="22"/>
          <w:lang w:val="es-P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2"/>
        <w:gridCol w:w="628"/>
      </w:tblGrid>
      <w:tr w:rsidR="001F4564" w:rsidTr="00D3680E">
        <w:tc>
          <w:tcPr>
            <w:tcW w:w="9592" w:type="dxa"/>
          </w:tcPr>
          <w:p w:rsidR="001F4564" w:rsidRPr="00C24D04" w:rsidRDefault="001F4564" w:rsidP="001F4564">
            <w:pPr>
              <w:spacing w:before="120"/>
              <w:jc w:val="left"/>
              <w:rPr>
                <w:rFonts w:ascii="Cambria" w:hAnsi="Cambria" w:cs="Calibri Light"/>
                <w:lang w:val="es-PA"/>
              </w:rPr>
            </w:pPr>
            <m:oMathPara>
              <m:oMath>
                <m:r>
                  <w:rPr>
                    <w:rFonts w:ascii="Cambria Math" w:hAnsi="Cambria Math" w:cs="Calibri Light"/>
                    <w:lang w:val="es-PA"/>
                  </w:rPr>
                  <m:t>X=0.10*</m:t>
                </m:r>
                <m:d>
                  <m:dPr>
                    <m:ctrlPr>
                      <w:rPr>
                        <w:rFonts w:ascii="Cambria Math" w:hAnsi="Cambria Math" w:cs="Calibri Light"/>
                        <w:i/>
                        <w:lang w:val="es-PA"/>
                      </w:rPr>
                    </m:ctrlPr>
                  </m:dPr>
                  <m:e>
                    <m:f>
                      <m:fPr>
                        <m:ctrlPr>
                          <w:rPr>
                            <w:rFonts w:ascii="Cambria Math" w:hAnsi="Cambria Math" w:cs="Calibri Light"/>
                            <w:i/>
                            <w:lang w:val="es-PA"/>
                          </w:rPr>
                        </m:ctrlPr>
                      </m:fPr>
                      <m:num>
                        <m:r>
                          <w:rPr>
                            <w:rFonts w:ascii="Cambria Math" w:hAnsi="Cambria Math" w:cs="Calibri Light"/>
                            <w:lang w:val="es-PA"/>
                          </w:rPr>
                          <m:t>1</m:t>
                        </m:r>
                      </m:num>
                      <m:den>
                        <m:sSub>
                          <m:sSubPr>
                            <m:ctrlPr>
                              <w:rPr>
                                <w:rFonts w:ascii="Cambria Math" w:hAnsi="Cambria Math" w:cs="Calibri Light"/>
                                <w:i/>
                                <w:lang w:val="es-PA"/>
                              </w:rPr>
                            </m:ctrlPr>
                          </m:sSubPr>
                          <m:e>
                            <m:r>
                              <w:rPr>
                                <w:rFonts w:ascii="Cambria Math" w:hAnsi="Cambria Math" w:cs="Calibri Light"/>
                                <w:lang w:val="es-PA"/>
                              </w:rPr>
                              <m:t>S</m:t>
                            </m:r>
                          </m:e>
                          <m:sub>
                            <m:r>
                              <w:rPr>
                                <w:rFonts w:ascii="Cambria Math" w:hAnsi="Cambria Math" w:cs="Calibri Light"/>
                                <w:lang w:val="es-PA"/>
                              </w:rPr>
                              <m:t>rectificador controlado</m:t>
                            </m:r>
                          </m:sub>
                        </m:sSub>
                      </m:den>
                    </m:f>
                  </m:e>
                </m:d>
              </m:oMath>
            </m:oMathPara>
          </w:p>
          <w:p w:rsidR="001F4564" w:rsidRDefault="001F4564" w:rsidP="00763E06">
            <w:pPr>
              <w:spacing w:before="120"/>
              <w:jc w:val="left"/>
              <w:rPr>
                <w:rFonts w:ascii="Cambria" w:hAnsi="Cambria" w:cs="Calibri Light"/>
                <w:lang w:val="es-PA"/>
              </w:rPr>
            </w:pPr>
          </w:p>
        </w:tc>
        <w:tc>
          <w:tcPr>
            <w:tcW w:w="628" w:type="dxa"/>
          </w:tcPr>
          <w:p w:rsidR="001F4564" w:rsidRDefault="001F4564" w:rsidP="00763E06">
            <w:pPr>
              <w:spacing w:before="120"/>
              <w:jc w:val="left"/>
              <w:rPr>
                <w:rFonts w:ascii="Cambria" w:hAnsi="Cambria" w:cs="Calibri Light"/>
                <w:lang w:val="es-PA"/>
              </w:rPr>
            </w:pPr>
            <w:r>
              <w:rPr>
                <w:rFonts w:ascii="Cambria" w:hAnsi="Cambria" w:cs="Calibri Light"/>
                <w:lang w:val="es-PA"/>
              </w:rPr>
              <w:t>(</w:t>
            </w:r>
            <w:r w:rsidR="00927911">
              <w:rPr>
                <w:rFonts w:ascii="Cambria" w:hAnsi="Cambria" w:cs="Calibri Light"/>
                <w:lang w:val="es-PA"/>
              </w:rPr>
              <w:t>16</w:t>
            </w:r>
            <w:r>
              <w:rPr>
                <w:rFonts w:ascii="Cambria" w:hAnsi="Cambria" w:cs="Calibri Light"/>
                <w:lang w:val="es-PA"/>
              </w:rPr>
              <w:t>)</w:t>
            </w:r>
          </w:p>
        </w:tc>
      </w:tr>
    </w:tbl>
    <w:p w:rsidR="00F37365" w:rsidRDefault="00A05B5B" w:rsidP="004605FE">
      <w:pPr>
        <w:spacing w:before="240"/>
        <w:rPr>
          <w:rFonts w:ascii="Cambria" w:hAnsi="Cambria" w:cs="Calibri Light"/>
          <w:lang w:val="es-PA"/>
        </w:rPr>
      </w:pPr>
      <w:r>
        <w:rPr>
          <w:rFonts w:ascii="Cambria" w:hAnsi="Cambria" w:cs="Calibri Light"/>
          <w:lang w:val="es-PA"/>
        </w:rPr>
        <w:lastRenderedPageBreak/>
        <w:t>Luego de estimado todos los</w:t>
      </w:r>
      <w:r w:rsidR="00EC6526">
        <w:rPr>
          <w:rFonts w:ascii="Cambria" w:hAnsi="Cambria" w:cs="Calibri Light"/>
          <w:lang w:val="es-PA"/>
        </w:rPr>
        <w:t xml:space="preserve"> parámetros de las cargas</w:t>
      </w:r>
      <w:r w:rsidR="00F750D6">
        <w:rPr>
          <w:rFonts w:ascii="Cambria" w:hAnsi="Cambria" w:cs="Calibri Light"/>
          <w:lang w:val="es-PA"/>
        </w:rPr>
        <w:t xml:space="preserve"> lineal y no lineal</w:t>
      </w:r>
      <w:r w:rsidR="00EC6526">
        <w:rPr>
          <w:rFonts w:ascii="Cambria" w:hAnsi="Cambria" w:cs="Calibri Light"/>
          <w:lang w:val="es-PA"/>
        </w:rPr>
        <w:t xml:space="preserve">, se procede a ejecutar el </w:t>
      </w:r>
      <w:r w:rsidR="0021069D">
        <w:rPr>
          <w:rFonts w:ascii="Cambria" w:hAnsi="Cambria" w:cs="Calibri Light"/>
          <w:lang w:val="es-PA"/>
        </w:rPr>
        <w:t xml:space="preserve">nuevo </w:t>
      </w:r>
      <w:r w:rsidR="00EC6526">
        <w:rPr>
          <w:rFonts w:ascii="Cambria" w:hAnsi="Cambria" w:cs="Calibri Light"/>
          <w:lang w:val="es-PA"/>
        </w:rPr>
        <w:t>algoritmo de estimación.</w:t>
      </w:r>
    </w:p>
    <w:p w:rsidR="008F27A1" w:rsidRDefault="008F27A1" w:rsidP="00F37365">
      <w:pPr>
        <w:numPr>
          <w:ilvl w:val="0"/>
          <w:numId w:val="1"/>
        </w:numPr>
        <w:spacing w:before="360"/>
        <w:rPr>
          <w:rFonts w:ascii="Cambria" w:hAnsi="Cambria" w:cs="Calibri Light"/>
          <w:b/>
          <w:smallCaps/>
          <w:noProof/>
          <w:sz w:val="24"/>
          <w:szCs w:val="24"/>
        </w:rPr>
      </w:pPr>
      <w:r w:rsidRPr="00A03E33">
        <w:rPr>
          <w:rFonts w:ascii="Cambria" w:hAnsi="Cambria" w:cs="Calibri Light"/>
          <w:b/>
          <w:smallCaps/>
          <w:noProof/>
          <w:sz w:val="24"/>
          <w:szCs w:val="24"/>
          <w:lang w:val="es-US"/>
        </w:rPr>
        <w:t xml:space="preserve"> </w:t>
      </w:r>
      <w:r>
        <w:rPr>
          <w:rFonts w:ascii="Cambria" w:hAnsi="Cambria" w:cs="Calibri Light"/>
          <w:b/>
          <w:smallCaps/>
          <w:noProof/>
          <w:sz w:val="24"/>
          <w:szCs w:val="24"/>
        </w:rPr>
        <w:t xml:space="preserve">Validación </w:t>
      </w:r>
    </w:p>
    <w:p w:rsidR="00A86FBE" w:rsidRDefault="00923C77" w:rsidP="00763E06">
      <w:pPr>
        <w:spacing w:before="120"/>
        <w:rPr>
          <w:rFonts w:ascii="Cambria" w:hAnsi="Cambria" w:cs="Calibri Light"/>
          <w:szCs w:val="22"/>
          <w:lang w:val="es-PA"/>
        </w:rPr>
      </w:pPr>
      <w:r>
        <w:rPr>
          <w:rFonts w:ascii="Cambria" w:hAnsi="Cambria" w:cs="Calibri Light"/>
          <w:szCs w:val="22"/>
          <w:lang w:val="es-PA"/>
        </w:rPr>
        <w:t xml:space="preserve">El algoritmo de estimación de </w:t>
      </w:r>
      <w:r w:rsidR="00D27495">
        <w:rPr>
          <w:rFonts w:ascii="Cambria" w:hAnsi="Cambria" w:cs="Calibri Light"/>
          <w:szCs w:val="22"/>
          <w:lang w:val="es-PA"/>
        </w:rPr>
        <w:t>parámetros</w:t>
      </w:r>
      <w:r w:rsidRPr="00923C77">
        <w:rPr>
          <w:rFonts w:ascii="Cambria" w:hAnsi="Cambria" w:cs="Calibri Light"/>
          <w:szCs w:val="22"/>
          <w:lang w:val="es-PA"/>
        </w:rPr>
        <w:t xml:space="preserve"> propuesto </w:t>
      </w:r>
      <w:r>
        <w:rPr>
          <w:rFonts w:ascii="Cambria" w:hAnsi="Cambria" w:cs="Calibri Light"/>
          <w:szCs w:val="22"/>
          <w:lang w:val="es-PA"/>
        </w:rPr>
        <w:t xml:space="preserve">es validado con </w:t>
      </w:r>
      <w:r w:rsidRPr="00923C77">
        <w:rPr>
          <w:rFonts w:ascii="Cambria" w:hAnsi="Cambria" w:cs="Calibri Light"/>
          <w:szCs w:val="22"/>
          <w:lang w:val="es-PA"/>
        </w:rPr>
        <w:t>un caso en donde se estimaran los parámetros</w:t>
      </w:r>
      <w:r w:rsidR="00D27495">
        <w:rPr>
          <w:rFonts w:ascii="Cambria" w:hAnsi="Cambria" w:cs="Calibri Light"/>
          <w:szCs w:val="22"/>
          <w:lang w:val="es-PA"/>
        </w:rPr>
        <w:t>.</w:t>
      </w:r>
      <w:r w:rsidR="00D27495" w:rsidRPr="00A03E33">
        <w:rPr>
          <w:lang w:val="es-US"/>
        </w:rPr>
        <w:t xml:space="preserve"> </w:t>
      </w:r>
      <w:r w:rsidR="00D27495" w:rsidRPr="00D27495">
        <w:rPr>
          <w:rFonts w:ascii="Cambria" w:hAnsi="Cambria" w:cs="Calibri Light"/>
          <w:szCs w:val="22"/>
          <w:lang w:val="es-PA"/>
        </w:rPr>
        <w:t>Para nuestro caso en estudio, figura 1, se considera un compensador de carga reactiva, una carga lineal (motor), una carga no lineal (rectificador controlado</w:t>
      </w:r>
      <w:r w:rsidR="00DE669F">
        <w:rPr>
          <w:rFonts w:ascii="Cambria" w:hAnsi="Cambria" w:cs="Calibri Light"/>
          <w:szCs w:val="22"/>
          <w:lang w:val="es-PA"/>
        </w:rPr>
        <w:t>)</w:t>
      </w:r>
      <w:r w:rsidR="00D27495">
        <w:rPr>
          <w:rFonts w:ascii="Cambria" w:hAnsi="Cambria" w:cs="Calibri Light"/>
          <w:szCs w:val="22"/>
          <w:lang w:val="es-PA"/>
        </w:rPr>
        <w:t xml:space="preserve">. </w:t>
      </w:r>
      <w:r w:rsidR="008F27A1" w:rsidRPr="008F27A1">
        <w:rPr>
          <w:rFonts w:ascii="Cambria" w:hAnsi="Cambria" w:cs="Calibri Light"/>
          <w:szCs w:val="22"/>
          <w:lang w:val="es-PA"/>
        </w:rPr>
        <w:t>Las condiciones d</w:t>
      </w:r>
      <w:r w:rsidR="008F27A1">
        <w:rPr>
          <w:rFonts w:ascii="Cambria" w:hAnsi="Cambria" w:cs="Calibri Light"/>
          <w:szCs w:val="22"/>
          <w:lang w:val="es-PA"/>
        </w:rPr>
        <w:t xml:space="preserve">e simulación utilizadas para </w:t>
      </w:r>
      <w:r w:rsidR="0020560B">
        <w:rPr>
          <w:rFonts w:ascii="Cambria" w:hAnsi="Cambria" w:cs="Calibri Light"/>
          <w:szCs w:val="22"/>
          <w:lang w:val="es-PA"/>
        </w:rPr>
        <w:t xml:space="preserve">la validación del algoritmo de estimación, </w:t>
      </w:r>
      <w:r w:rsidR="00763E06">
        <w:rPr>
          <w:rFonts w:ascii="Cambria" w:hAnsi="Cambria" w:cs="Calibri Light"/>
          <w:szCs w:val="22"/>
          <w:lang w:val="es-PA"/>
        </w:rPr>
        <w:t xml:space="preserve">se muestran en la </w:t>
      </w:r>
      <w:r w:rsidR="008F27A1" w:rsidRPr="008F27A1">
        <w:rPr>
          <w:rFonts w:ascii="Cambria" w:hAnsi="Cambria" w:cs="Calibri Light"/>
          <w:szCs w:val="22"/>
          <w:lang w:val="es-PA"/>
        </w:rPr>
        <w:t>Tabla 1.</w:t>
      </w:r>
      <w:r>
        <w:rPr>
          <w:rFonts w:ascii="Cambria" w:hAnsi="Cambria" w:cs="Calibri Light"/>
          <w:szCs w:val="22"/>
          <w:lang w:val="es-PA"/>
        </w:rPr>
        <w:t xml:space="preserve"> Los resultados se pueden observar </w:t>
      </w:r>
      <w:r w:rsidR="00322D22">
        <w:rPr>
          <w:rFonts w:ascii="Cambria" w:hAnsi="Cambria" w:cs="Calibri Light"/>
          <w:szCs w:val="22"/>
          <w:lang w:val="es-PA"/>
        </w:rPr>
        <w:t xml:space="preserve">en la </w:t>
      </w:r>
      <w:r>
        <w:rPr>
          <w:rFonts w:ascii="Cambria" w:hAnsi="Cambria" w:cs="Calibri Light"/>
          <w:szCs w:val="22"/>
          <w:lang w:val="es-PA"/>
        </w:rPr>
        <w:t>Tabla 2.</w:t>
      </w:r>
    </w:p>
    <w:p w:rsidR="00DE669F" w:rsidRDefault="00DE669F" w:rsidP="00763E06">
      <w:pPr>
        <w:spacing w:before="120"/>
        <w:rPr>
          <w:rFonts w:ascii="Cambria" w:hAnsi="Cambria" w:cs="Calibri Light"/>
          <w:szCs w:val="22"/>
          <w:lang w:val="es-PA"/>
        </w:rPr>
      </w:pPr>
    </w:p>
    <w:p w:rsidR="00923C77" w:rsidRDefault="00923C77" w:rsidP="00763E06">
      <w:pPr>
        <w:spacing w:before="240" w:after="120"/>
        <w:jc w:val="center"/>
        <w:rPr>
          <w:rFonts w:ascii="Cambria" w:hAnsi="Cambria" w:cs="Calibri Light"/>
          <w:b/>
          <w:szCs w:val="22"/>
          <w:lang w:val="es-PA"/>
        </w:rPr>
      </w:pPr>
    </w:p>
    <w:p w:rsidR="00A86FBE" w:rsidRDefault="00A86FBE" w:rsidP="00763E06">
      <w:pPr>
        <w:spacing w:before="240" w:after="120"/>
        <w:jc w:val="center"/>
        <w:rPr>
          <w:rFonts w:ascii="Cambria" w:hAnsi="Cambria" w:cs="Calibri Light"/>
          <w:szCs w:val="22"/>
          <w:lang w:val="es-PA"/>
        </w:rPr>
      </w:pPr>
      <w:r>
        <w:rPr>
          <w:rFonts w:ascii="Cambria" w:hAnsi="Cambria" w:cs="Calibri Light"/>
          <w:b/>
          <w:szCs w:val="22"/>
          <w:lang w:val="es-PA"/>
        </w:rPr>
        <w:t>Tabla 1</w:t>
      </w:r>
      <w:r w:rsidR="006652E2">
        <w:rPr>
          <w:rFonts w:ascii="Cambria" w:hAnsi="Cambria" w:cs="Calibri Light"/>
          <w:b/>
          <w:szCs w:val="22"/>
          <w:lang w:val="es-PA"/>
        </w:rPr>
        <w:t>:</w:t>
      </w:r>
      <w:r>
        <w:rPr>
          <w:rFonts w:ascii="Cambria" w:hAnsi="Cambria" w:cs="Calibri Light"/>
          <w:b/>
          <w:szCs w:val="22"/>
          <w:lang w:val="es-PA"/>
        </w:rPr>
        <w:t xml:space="preserve"> Condiciones de simulación</w:t>
      </w:r>
    </w:p>
    <w:tbl>
      <w:tblPr>
        <w:tblStyle w:val="Tablaconcuadrcula"/>
        <w:tblW w:w="0" w:type="auto"/>
        <w:jc w:val="center"/>
        <w:tblLook w:val="04A0" w:firstRow="1" w:lastRow="0" w:firstColumn="1" w:lastColumn="0" w:noHBand="0" w:noVBand="1"/>
      </w:tblPr>
      <w:tblGrid>
        <w:gridCol w:w="3267"/>
        <w:gridCol w:w="2289"/>
      </w:tblGrid>
      <w:tr w:rsidR="00AD5650" w:rsidRPr="00E83A98" w:rsidTr="00AD5650">
        <w:trPr>
          <w:jc w:val="center"/>
        </w:trPr>
        <w:tc>
          <w:tcPr>
            <w:tcW w:w="3267" w:type="dxa"/>
          </w:tcPr>
          <w:p w:rsidR="00A86FBE" w:rsidRPr="00E83A98" w:rsidRDefault="00AD5650" w:rsidP="00763E06">
            <w:pPr>
              <w:jc w:val="center"/>
              <w:rPr>
                <w:rFonts w:ascii="Cambria" w:hAnsi="Cambria" w:cs="Arial"/>
                <w:lang w:val="es-PA"/>
              </w:rPr>
            </w:pPr>
            <w:r w:rsidRPr="00E83A98">
              <w:rPr>
                <w:rFonts w:ascii="Cambria" w:hAnsi="Cambria" w:cs="Arial"/>
                <w:lang w:val="es-PA"/>
              </w:rPr>
              <w:t>Cargas</w:t>
            </w:r>
          </w:p>
        </w:tc>
        <w:tc>
          <w:tcPr>
            <w:tcW w:w="2289" w:type="dxa"/>
          </w:tcPr>
          <w:p w:rsidR="00A86FBE" w:rsidRPr="00E83A98" w:rsidRDefault="00AD5650" w:rsidP="00763E06">
            <w:pPr>
              <w:spacing w:before="120"/>
              <w:jc w:val="center"/>
              <w:rPr>
                <w:rFonts w:ascii="Cambria" w:eastAsia="Times New Roman" w:hAnsi="Cambria" w:cs="Calibri Light"/>
                <w:lang w:val="es-PA"/>
              </w:rPr>
            </w:pPr>
            <w:r w:rsidRPr="00E83A98">
              <w:rPr>
                <w:rFonts w:ascii="Cambria" w:hAnsi="Cambria" w:cs="Arial"/>
                <w:lang w:val="es-PA"/>
              </w:rPr>
              <w:t>Datos</w:t>
            </w:r>
          </w:p>
        </w:tc>
      </w:tr>
      <w:tr w:rsidR="00AD5650" w:rsidRPr="00E83A98" w:rsidTr="00AD5650">
        <w:trPr>
          <w:jc w:val="center"/>
        </w:trPr>
        <w:tc>
          <w:tcPr>
            <w:tcW w:w="3267" w:type="dxa"/>
          </w:tcPr>
          <w:p w:rsidR="00A86FBE" w:rsidRPr="00E83A98" w:rsidRDefault="00A86FBE" w:rsidP="00763E06">
            <w:pPr>
              <w:jc w:val="center"/>
              <w:rPr>
                <w:rFonts w:ascii="Cambria" w:hAnsi="Cambria" w:cs="Arial"/>
                <w:lang w:val="es-PA"/>
              </w:rPr>
            </w:pPr>
            <w:r w:rsidRPr="00E83A98">
              <w:rPr>
                <w:rFonts w:ascii="Cambria" w:hAnsi="Cambria" w:cs="Arial"/>
                <w:lang w:val="es-PA"/>
              </w:rPr>
              <w:t>Transformador</w:t>
            </w:r>
          </w:p>
        </w:tc>
        <w:tc>
          <w:tcPr>
            <w:tcW w:w="2289" w:type="dxa"/>
          </w:tcPr>
          <w:p w:rsidR="00A86FBE" w:rsidRPr="00E83A98" w:rsidRDefault="00A86FBE" w:rsidP="00763E06">
            <w:pPr>
              <w:spacing w:before="120"/>
              <w:jc w:val="center"/>
              <w:rPr>
                <w:rFonts w:ascii="Cambria" w:eastAsia="Times New Roman" w:hAnsi="Cambria" w:cs="Calibri Light"/>
                <w:lang w:val="es-PA"/>
              </w:rPr>
            </w:pPr>
            <w:r w:rsidRPr="00E83A98">
              <w:rPr>
                <w:rFonts w:ascii="Cambria" w:eastAsia="Times New Roman" w:hAnsi="Cambria" w:cs="Calibri Light"/>
                <w:lang w:val="es-PA"/>
              </w:rPr>
              <w:t xml:space="preserve">20/0.4 </w:t>
            </w:r>
            <w:proofErr w:type="spellStart"/>
            <w:r w:rsidRPr="00E83A98">
              <w:rPr>
                <w:rFonts w:ascii="Cambria" w:eastAsia="Times New Roman" w:hAnsi="Cambria" w:cs="Calibri Light"/>
                <w:lang w:val="es-PA"/>
              </w:rPr>
              <w:t>kV</w:t>
            </w:r>
            <w:proofErr w:type="spellEnd"/>
            <w:r w:rsidRPr="00E83A98">
              <w:rPr>
                <w:rFonts w:ascii="Cambria" w:eastAsia="Times New Roman" w:hAnsi="Cambria" w:cs="Calibri Light"/>
                <w:lang w:val="es-PA"/>
              </w:rPr>
              <w:t xml:space="preserve"> 1000 </w:t>
            </w:r>
            <w:proofErr w:type="spellStart"/>
            <w:r w:rsidRPr="00E83A98">
              <w:rPr>
                <w:rFonts w:ascii="Cambria" w:eastAsia="Times New Roman" w:hAnsi="Cambria" w:cs="Calibri Light"/>
                <w:lang w:val="es-PA"/>
              </w:rPr>
              <w:t>kVA</w:t>
            </w:r>
            <w:proofErr w:type="spellEnd"/>
            <w:r w:rsidRPr="00E83A98">
              <w:rPr>
                <w:rFonts w:ascii="Cambria" w:eastAsia="Times New Roman" w:hAnsi="Cambria" w:cs="Calibri Light"/>
                <w:lang w:val="es-PA"/>
              </w:rPr>
              <w:t xml:space="preserve"> </w:t>
            </w:r>
            <w:proofErr w:type="spellStart"/>
            <w:r w:rsidRPr="00E83A98">
              <w:rPr>
                <w:rFonts w:ascii="Cambria" w:eastAsia="Times New Roman" w:hAnsi="Cambria" w:cs="Calibri Light"/>
                <w:lang w:val="es-PA"/>
              </w:rPr>
              <w:t>ε</w:t>
            </w:r>
            <w:r w:rsidRPr="00E83A98">
              <w:rPr>
                <w:rFonts w:ascii="Cambria" w:eastAsia="Times New Roman" w:hAnsi="Cambria" w:cs="Calibri Light"/>
                <w:vertAlign w:val="subscript"/>
                <w:lang w:val="es-PA"/>
              </w:rPr>
              <w:t>sc</w:t>
            </w:r>
            <w:proofErr w:type="spellEnd"/>
            <w:r w:rsidRPr="00E83A98">
              <w:rPr>
                <w:rFonts w:ascii="Cambria" w:eastAsia="Times New Roman" w:hAnsi="Cambria" w:cs="Calibri Light"/>
                <w:lang w:val="es-PA"/>
              </w:rPr>
              <w:t xml:space="preserve">=4% </w:t>
            </w:r>
            <w:proofErr w:type="spellStart"/>
            <w:r w:rsidRPr="00E83A98">
              <w:rPr>
                <w:rFonts w:ascii="Cambria" w:eastAsia="Times New Roman" w:hAnsi="Cambria" w:cs="Calibri Light"/>
                <w:lang w:val="es-PA"/>
              </w:rPr>
              <w:t>X</w:t>
            </w:r>
            <w:r w:rsidRPr="00E83A98">
              <w:rPr>
                <w:rFonts w:ascii="Cambria" w:eastAsia="Times New Roman" w:hAnsi="Cambria" w:cs="Calibri Light"/>
                <w:vertAlign w:val="subscript"/>
                <w:lang w:val="es-PA"/>
              </w:rPr>
              <w:t>sc</w:t>
            </w:r>
            <w:proofErr w:type="spellEnd"/>
            <w:r w:rsidRPr="00E83A98">
              <w:rPr>
                <w:rFonts w:ascii="Cambria" w:eastAsia="Times New Roman" w:hAnsi="Cambria" w:cs="Calibri Light"/>
                <w:lang w:val="es-PA"/>
              </w:rPr>
              <w:t>/</w:t>
            </w:r>
            <w:proofErr w:type="spellStart"/>
            <w:r w:rsidRPr="00E83A98">
              <w:rPr>
                <w:rFonts w:ascii="Cambria" w:eastAsia="Times New Roman" w:hAnsi="Cambria" w:cs="Calibri Light"/>
                <w:lang w:val="es-PA"/>
              </w:rPr>
              <w:t>R</w:t>
            </w:r>
            <w:r w:rsidRPr="00E83A98">
              <w:rPr>
                <w:rFonts w:ascii="Cambria" w:eastAsia="Times New Roman" w:hAnsi="Cambria" w:cs="Calibri Light"/>
                <w:vertAlign w:val="subscript"/>
                <w:lang w:val="es-PA"/>
              </w:rPr>
              <w:t>sc</w:t>
            </w:r>
            <w:proofErr w:type="spellEnd"/>
            <w:r w:rsidRPr="00E83A98">
              <w:rPr>
                <w:rFonts w:ascii="Cambria" w:eastAsia="Times New Roman" w:hAnsi="Cambria" w:cs="Calibri Light"/>
                <w:lang w:val="es-PA"/>
              </w:rPr>
              <w:t>=5</w:t>
            </w:r>
          </w:p>
        </w:tc>
      </w:tr>
      <w:tr w:rsidR="00AD5650" w:rsidRPr="00E83A98" w:rsidTr="00AD5650">
        <w:trPr>
          <w:jc w:val="center"/>
        </w:trPr>
        <w:tc>
          <w:tcPr>
            <w:tcW w:w="3267" w:type="dxa"/>
          </w:tcPr>
          <w:p w:rsidR="00A86FBE" w:rsidRPr="00E83A98" w:rsidRDefault="00A86FBE" w:rsidP="00763E06">
            <w:pPr>
              <w:jc w:val="center"/>
              <w:rPr>
                <w:rFonts w:ascii="Cambria" w:hAnsi="Cambria" w:cs="Arial"/>
                <w:lang w:val="es-PA"/>
              </w:rPr>
            </w:pPr>
            <w:r w:rsidRPr="00E83A98">
              <w:rPr>
                <w:rFonts w:ascii="Cambria" w:hAnsi="Cambria" w:cs="Arial"/>
                <w:lang w:val="es-PA"/>
              </w:rPr>
              <w:t>Carga Lineal (motor)</w:t>
            </w:r>
          </w:p>
        </w:tc>
        <w:tc>
          <w:tcPr>
            <w:tcW w:w="2289" w:type="dxa"/>
          </w:tcPr>
          <w:p w:rsidR="00A86FBE" w:rsidRPr="00E83A98" w:rsidRDefault="00A86FBE" w:rsidP="00763E06">
            <w:pPr>
              <w:spacing w:before="120"/>
              <w:jc w:val="center"/>
              <w:rPr>
                <w:rFonts w:ascii="Cambria" w:eastAsia="Times New Roman" w:hAnsi="Cambria" w:cs="Calibri Light"/>
                <w:lang w:val="es-PA"/>
              </w:rPr>
            </w:pPr>
            <w:r w:rsidRPr="00E83A98">
              <w:rPr>
                <w:rFonts w:ascii="Cambria" w:eastAsia="Times New Roman" w:hAnsi="Cambria" w:cs="Calibri Light"/>
                <w:lang w:val="es-PA"/>
              </w:rPr>
              <w:t xml:space="preserve">300 kW 150 </w:t>
            </w:r>
            <w:proofErr w:type="spellStart"/>
            <w:r w:rsidRPr="00E83A98">
              <w:rPr>
                <w:rFonts w:ascii="Cambria" w:eastAsia="Times New Roman" w:hAnsi="Cambria" w:cs="Calibri Light"/>
                <w:lang w:val="es-PA"/>
              </w:rPr>
              <w:t>kVA</w:t>
            </w:r>
            <w:proofErr w:type="spellEnd"/>
          </w:p>
        </w:tc>
      </w:tr>
      <w:tr w:rsidR="00AD5650" w:rsidRPr="00E83A98" w:rsidTr="00AD5650">
        <w:trPr>
          <w:jc w:val="center"/>
        </w:trPr>
        <w:tc>
          <w:tcPr>
            <w:tcW w:w="3267" w:type="dxa"/>
          </w:tcPr>
          <w:p w:rsidR="00A86FBE" w:rsidRPr="00E83A98" w:rsidRDefault="0021069D" w:rsidP="00763E06">
            <w:pPr>
              <w:jc w:val="center"/>
              <w:rPr>
                <w:rFonts w:ascii="Cambria" w:hAnsi="Cambria" w:cs="Arial"/>
                <w:lang w:val="es-PA"/>
              </w:rPr>
            </w:pPr>
            <w:r w:rsidRPr="00E83A98">
              <w:rPr>
                <w:rFonts w:ascii="Cambria" w:hAnsi="Cambria" w:cs="Arial"/>
                <w:lang w:val="es-PA"/>
              </w:rPr>
              <w:t>Compensador de carga reactiva</w:t>
            </w:r>
          </w:p>
        </w:tc>
        <w:tc>
          <w:tcPr>
            <w:tcW w:w="2289" w:type="dxa"/>
          </w:tcPr>
          <w:p w:rsidR="00A86FBE" w:rsidRPr="00E83A98" w:rsidRDefault="00A86FBE" w:rsidP="00763E06">
            <w:pPr>
              <w:spacing w:before="120"/>
              <w:jc w:val="center"/>
              <w:rPr>
                <w:rFonts w:ascii="Cambria" w:eastAsia="Times New Roman" w:hAnsi="Cambria" w:cs="Calibri Light"/>
                <w:lang w:val="es-PA"/>
              </w:rPr>
            </w:pPr>
            <w:r w:rsidRPr="00E83A98">
              <w:rPr>
                <w:rFonts w:ascii="Cambria" w:eastAsia="Times New Roman" w:hAnsi="Cambria" w:cs="Calibri Light"/>
                <w:lang w:val="es-PA"/>
              </w:rPr>
              <w:t xml:space="preserve">200 </w:t>
            </w:r>
            <w:proofErr w:type="spellStart"/>
            <w:r w:rsidRPr="00E83A98">
              <w:rPr>
                <w:rFonts w:ascii="Cambria" w:eastAsia="Times New Roman" w:hAnsi="Cambria" w:cs="Calibri Light"/>
                <w:lang w:val="es-PA"/>
              </w:rPr>
              <w:t>kvar</w:t>
            </w:r>
            <w:proofErr w:type="spellEnd"/>
          </w:p>
        </w:tc>
      </w:tr>
      <w:tr w:rsidR="00AD5650" w:rsidRPr="00E83A98" w:rsidTr="00AD5650">
        <w:trPr>
          <w:jc w:val="center"/>
        </w:trPr>
        <w:tc>
          <w:tcPr>
            <w:tcW w:w="3267" w:type="dxa"/>
          </w:tcPr>
          <w:p w:rsidR="00A86FBE" w:rsidRPr="00E83A98" w:rsidRDefault="00A86FBE" w:rsidP="00763E06">
            <w:pPr>
              <w:jc w:val="center"/>
              <w:rPr>
                <w:rFonts w:ascii="Cambria" w:hAnsi="Cambria" w:cs="Arial"/>
                <w:lang w:val="es-PA"/>
              </w:rPr>
            </w:pPr>
            <w:r w:rsidRPr="00E83A98">
              <w:rPr>
                <w:rFonts w:ascii="Cambria" w:hAnsi="Cambria" w:cs="Arial"/>
                <w:lang w:val="es-PA"/>
              </w:rPr>
              <w:t>Carga No lineal (rectificador)</w:t>
            </w:r>
          </w:p>
        </w:tc>
        <w:tc>
          <w:tcPr>
            <w:tcW w:w="2289" w:type="dxa"/>
          </w:tcPr>
          <w:p w:rsidR="00A86FBE" w:rsidRPr="00E83A98" w:rsidRDefault="00A86FBE" w:rsidP="00222C88">
            <w:pPr>
              <w:spacing w:before="120"/>
              <w:jc w:val="center"/>
              <w:rPr>
                <w:rFonts w:ascii="Cambria" w:eastAsia="Times New Roman" w:hAnsi="Cambria" w:cs="Calibri Light"/>
                <w:lang w:val="es-PA"/>
              </w:rPr>
            </w:pPr>
            <w:r w:rsidRPr="00E83A98">
              <w:rPr>
                <w:rFonts w:ascii="Cambria" w:eastAsia="Times New Roman" w:hAnsi="Cambria" w:cs="Calibri Light"/>
                <w:lang w:val="es-PA"/>
              </w:rPr>
              <w:t xml:space="preserve">X1=0.025Ω f1=10 </w:t>
            </w:r>
            <w:r w:rsidR="00222C88" w:rsidRPr="00E83A98">
              <w:rPr>
                <w:rFonts w:ascii="Cambria" w:eastAsia="Times New Roman" w:hAnsi="Cambria" w:cs="Calibri Light"/>
                <w:lang w:val="es-PA"/>
              </w:rPr>
              <w:t>α=10º δ=15º</w:t>
            </w:r>
          </w:p>
        </w:tc>
      </w:tr>
    </w:tbl>
    <w:p w:rsidR="0020560B" w:rsidRPr="0020560B" w:rsidRDefault="006652E2" w:rsidP="00763E06">
      <w:pPr>
        <w:spacing w:before="240" w:after="120"/>
        <w:jc w:val="center"/>
        <w:rPr>
          <w:rFonts w:ascii="Cambria" w:hAnsi="Cambria" w:cs="Calibri Light"/>
          <w:b/>
          <w:szCs w:val="22"/>
          <w:lang w:val="es-PA"/>
        </w:rPr>
      </w:pPr>
      <w:r>
        <w:rPr>
          <w:rFonts w:ascii="Cambria" w:hAnsi="Cambria" w:cs="Calibri Light"/>
          <w:b/>
          <w:szCs w:val="22"/>
          <w:lang w:val="es-PA"/>
        </w:rPr>
        <w:t>Tabla 2:</w:t>
      </w:r>
      <w:r w:rsidR="00C24D04">
        <w:rPr>
          <w:rFonts w:ascii="Cambria" w:hAnsi="Cambria" w:cs="Calibri Light"/>
          <w:b/>
          <w:szCs w:val="22"/>
          <w:lang w:val="es-PA"/>
        </w:rPr>
        <w:t xml:space="preserve"> Resultado</w:t>
      </w:r>
      <w:r w:rsidR="003A5E8A">
        <w:rPr>
          <w:rFonts w:ascii="Cambria" w:hAnsi="Cambria" w:cs="Calibri Light"/>
          <w:b/>
          <w:szCs w:val="22"/>
          <w:lang w:val="es-PA"/>
        </w:rPr>
        <w:t xml:space="preserve"> Caso</w:t>
      </w:r>
    </w:p>
    <w:tbl>
      <w:tblPr>
        <w:tblW w:w="2722" w:type="pct"/>
        <w:jc w:val="center"/>
        <w:tblLook w:val="04A0" w:firstRow="1" w:lastRow="0" w:firstColumn="1" w:lastColumn="0" w:noHBand="0" w:noVBand="1"/>
      </w:tblPr>
      <w:tblGrid>
        <w:gridCol w:w="1212"/>
        <w:gridCol w:w="1337"/>
        <w:gridCol w:w="1716"/>
        <w:gridCol w:w="1217"/>
      </w:tblGrid>
      <w:tr w:rsidR="00C24D04" w:rsidRPr="00E83A98" w:rsidTr="00C24D04">
        <w:trPr>
          <w:trHeight w:val="68"/>
          <w:jc w:val="center"/>
        </w:trPr>
        <w:tc>
          <w:tcPr>
            <w:tcW w:w="1106" w:type="pct"/>
            <w:tcBorders>
              <w:top w:val="single" w:sz="4" w:space="0" w:color="000000"/>
              <w:left w:val="single" w:sz="4" w:space="0" w:color="000000"/>
              <w:bottom w:val="single" w:sz="4" w:space="0" w:color="auto"/>
              <w:right w:val="single" w:sz="4" w:space="0" w:color="000000"/>
            </w:tcBorders>
          </w:tcPr>
          <w:p w:rsidR="00C24D04" w:rsidRPr="00E83A98" w:rsidRDefault="00C24D04" w:rsidP="00763E06">
            <w:pPr>
              <w:spacing w:before="120"/>
              <w:rPr>
                <w:rFonts w:ascii="Cambria" w:hAnsi="Cambria" w:cs="Calibri Light"/>
                <w:szCs w:val="22"/>
                <w:lang w:val="es-PA"/>
              </w:rPr>
            </w:pPr>
            <w:bookmarkStart w:id="0" w:name="_GoBack"/>
          </w:p>
        </w:tc>
        <w:tc>
          <w:tcPr>
            <w:tcW w:w="1219"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Valores Iniciales</w:t>
            </w:r>
          </w:p>
        </w:tc>
        <w:tc>
          <w:tcPr>
            <w:tcW w:w="1565"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Valores Actuales</w:t>
            </w:r>
          </w:p>
        </w:tc>
        <w:tc>
          <w:tcPr>
            <w:tcW w:w="1111" w:type="pct"/>
            <w:tcBorders>
              <w:top w:val="single" w:sz="4" w:space="0" w:color="000000"/>
              <w:left w:val="single" w:sz="4" w:space="0" w:color="000000"/>
              <w:bottom w:val="single" w:sz="4" w:space="0" w:color="000000"/>
              <w:right w:val="single" w:sz="4" w:space="0" w:color="auto"/>
            </w:tcBorders>
            <w:hideMark/>
          </w:tcPr>
          <w:p w:rsidR="00C24D04" w:rsidRPr="00E83A98" w:rsidRDefault="00C24D04" w:rsidP="00763E06">
            <w:pPr>
              <w:spacing w:before="120"/>
              <w:rPr>
                <w:rFonts w:ascii="Cambria" w:hAnsi="Cambria" w:cs="Calibri Light"/>
                <w:szCs w:val="22"/>
                <w:lang w:val="es-PA"/>
              </w:rPr>
            </w:pPr>
            <w:r w:rsidRPr="00E83A98">
              <w:rPr>
                <w:rFonts w:ascii="Cambria" w:hAnsi="Cambria" w:cs="Calibri Light"/>
                <w:szCs w:val="22"/>
                <w:lang w:val="es-PA"/>
              </w:rPr>
              <w:t>Valores Estimados</w:t>
            </w:r>
          </w:p>
        </w:tc>
      </w:tr>
      <w:tr w:rsidR="00C24D04" w:rsidRPr="00E83A98" w:rsidTr="00C24D04">
        <w:trPr>
          <w:trHeight w:val="43"/>
          <w:jc w:val="center"/>
        </w:trPr>
        <w:tc>
          <w:tcPr>
            <w:tcW w:w="1106" w:type="pct"/>
            <w:tcBorders>
              <w:top w:val="single" w:sz="4" w:space="0" w:color="auto"/>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proofErr w:type="spellStart"/>
            <w:r w:rsidRPr="00E83A98">
              <w:rPr>
                <w:rFonts w:ascii="Cambria" w:hAnsi="Cambria" w:cs="Calibri Light"/>
                <w:szCs w:val="22"/>
                <w:lang w:val="es-PA"/>
              </w:rPr>
              <w:t>G</w:t>
            </w:r>
            <w:r w:rsidRPr="00E83A98">
              <w:rPr>
                <w:rFonts w:ascii="Cambria" w:hAnsi="Cambria" w:cs="Calibri Light"/>
                <w:szCs w:val="22"/>
                <w:vertAlign w:val="subscript"/>
                <w:lang w:val="es-PA"/>
              </w:rPr>
              <w:t>l</w:t>
            </w:r>
            <w:proofErr w:type="spellEnd"/>
            <w:r w:rsidRPr="00E83A98">
              <w:rPr>
                <w:rFonts w:ascii="Cambria" w:hAnsi="Cambria" w:cs="Calibri Light"/>
                <w:szCs w:val="22"/>
                <w:lang w:val="es-PA"/>
              </w:rPr>
              <w:t xml:space="preserve"> (</w:t>
            </w:r>
            <w:proofErr w:type="spellStart"/>
            <w:r w:rsidRPr="00E83A98">
              <w:rPr>
                <w:rFonts w:ascii="Cambria" w:hAnsi="Cambria" w:cs="Calibri Light"/>
                <w:szCs w:val="22"/>
                <w:lang w:val="es-PA"/>
              </w:rPr>
              <w:t>p.u</w:t>
            </w:r>
            <w:proofErr w:type="spellEnd"/>
            <w:r w:rsidRPr="00E83A98">
              <w:rPr>
                <w:rFonts w:ascii="Cambria" w:hAnsi="Cambria" w:cs="Calibri Light"/>
                <w:szCs w:val="22"/>
                <w:lang w:val="es-PA"/>
              </w:rPr>
              <w:t>)</w:t>
            </w:r>
          </w:p>
        </w:tc>
        <w:tc>
          <w:tcPr>
            <w:tcW w:w="1219"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0.1103</w:t>
            </w:r>
          </w:p>
        </w:tc>
        <w:tc>
          <w:tcPr>
            <w:tcW w:w="1565"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0.3000</w:t>
            </w:r>
          </w:p>
        </w:tc>
        <w:tc>
          <w:tcPr>
            <w:tcW w:w="1111" w:type="pct"/>
            <w:tcBorders>
              <w:top w:val="single" w:sz="4" w:space="0" w:color="000000"/>
              <w:left w:val="single" w:sz="4" w:space="0" w:color="000000"/>
              <w:bottom w:val="single" w:sz="4" w:space="0" w:color="000000"/>
              <w:right w:val="single" w:sz="4" w:space="0" w:color="auto"/>
            </w:tcBorders>
            <w:hideMark/>
          </w:tcPr>
          <w:p w:rsidR="00C24D04" w:rsidRPr="00E83A98" w:rsidRDefault="00C24D04" w:rsidP="00763E06">
            <w:pPr>
              <w:spacing w:before="120"/>
              <w:rPr>
                <w:rFonts w:ascii="Cambria" w:hAnsi="Cambria" w:cs="Calibri Light"/>
                <w:szCs w:val="22"/>
                <w:lang w:val="es-PA"/>
              </w:rPr>
            </w:pPr>
            <w:r w:rsidRPr="00E83A98">
              <w:rPr>
                <w:rFonts w:ascii="Cambria" w:hAnsi="Cambria" w:cs="Calibri Light"/>
                <w:szCs w:val="22"/>
                <w:lang w:val="es-PA"/>
              </w:rPr>
              <w:t>0.2877</w:t>
            </w:r>
          </w:p>
        </w:tc>
      </w:tr>
      <w:tr w:rsidR="00C24D04" w:rsidRPr="00E83A98" w:rsidTr="00C24D04">
        <w:trPr>
          <w:trHeight w:val="43"/>
          <w:jc w:val="center"/>
        </w:trPr>
        <w:tc>
          <w:tcPr>
            <w:tcW w:w="1106"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proofErr w:type="spellStart"/>
            <w:r w:rsidRPr="00E83A98">
              <w:rPr>
                <w:rFonts w:ascii="Cambria" w:hAnsi="Cambria" w:cs="Calibri Light"/>
                <w:szCs w:val="22"/>
                <w:lang w:val="es-PA"/>
              </w:rPr>
              <w:t>B</w:t>
            </w:r>
            <w:r w:rsidRPr="00E83A98">
              <w:rPr>
                <w:rFonts w:ascii="Cambria" w:hAnsi="Cambria" w:cs="Calibri Light"/>
                <w:szCs w:val="22"/>
                <w:vertAlign w:val="subscript"/>
                <w:lang w:val="es-PA"/>
              </w:rPr>
              <w:t>l</w:t>
            </w:r>
            <w:proofErr w:type="spellEnd"/>
            <w:r w:rsidRPr="00E83A98">
              <w:rPr>
                <w:rFonts w:ascii="Cambria" w:hAnsi="Cambria" w:cs="Calibri Light"/>
                <w:szCs w:val="22"/>
                <w:lang w:val="es-PA"/>
              </w:rPr>
              <w:t xml:space="preserve"> (</w:t>
            </w:r>
            <w:proofErr w:type="spellStart"/>
            <w:r w:rsidRPr="00E83A98">
              <w:rPr>
                <w:rFonts w:ascii="Cambria" w:hAnsi="Cambria" w:cs="Calibri Light"/>
                <w:szCs w:val="22"/>
                <w:lang w:val="es-PA"/>
              </w:rPr>
              <w:t>p.u</w:t>
            </w:r>
            <w:proofErr w:type="spellEnd"/>
            <w:r w:rsidRPr="00E83A98">
              <w:rPr>
                <w:rFonts w:ascii="Cambria" w:hAnsi="Cambria" w:cs="Calibri Light"/>
                <w:szCs w:val="22"/>
                <w:lang w:val="es-PA"/>
              </w:rPr>
              <w:t>)</w:t>
            </w:r>
          </w:p>
        </w:tc>
        <w:tc>
          <w:tcPr>
            <w:tcW w:w="1219"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0.0764</w:t>
            </w:r>
          </w:p>
        </w:tc>
        <w:tc>
          <w:tcPr>
            <w:tcW w:w="1565"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0.1500</w:t>
            </w:r>
          </w:p>
        </w:tc>
        <w:tc>
          <w:tcPr>
            <w:tcW w:w="1111" w:type="pct"/>
            <w:tcBorders>
              <w:top w:val="single" w:sz="4" w:space="0" w:color="000000"/>
              <w:left w:val="single" w:sz="4" w:space="0" w:color="000000"/>
              <w:bottom w:val="single" w:sz="4" w:space="0" w:color="000000"/>
              <w:right w:val="single" w:sz="4" w:space="0" w:color="auto"/>
            </w:tcBorders>
            <w:hideMark/>
          </w:tcPr>
          <w:p w:rsidR="00C24D04" w:rsidRPr="00E83A98" w:rsidRDefault="00C24D04" w:rsidP="00763E06">
            <w:pPr>
              <w:spacing w:before="120"/>
              <w:rPr>
                <w:rFonts w:ascii="Cambria" w:hAnsi="Cambria" w:cs="Calibri Light"/>
                <w:szCs w:val="22"/>
                <w:lang w:val="es-PA"/>
              </w:rPr>
            </w:pPr>
            <w:r w:rsidRPr="00E83A98">
              <w:rPr>
                <w:rFonts w:ascii="Cambria" w:hAnsi="Cambria" w:cs="Calibri Light"/>
                <w:szCs w:val="22"/>
                <w:lang w:val="es-PA"/>
              </w:rPr>
              <w:t>0.1310</w:t>
            </w:r>
          </w:p>
        </w:tc>
      </w:tr>
      <w:tr w:rsidR="00C24D04" w:rsidRPr="00E83A98" w:rsidTr="00C24D04">
        <w:trPr>
          <w:trHeight w:val="43"/>
          <w:jc w:val="center"/>
        </w:trPr>
        <w:tc>
          <w:tcPr>
            <w:tcW w:w="1106"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vertAlign w:val="subscript"/>
                <w:lang w:val="es-PA"/>
              </w:rPr>
            </w:pPr>
            <w:r w:rsidRPr="00E83A98">
              <w:rPr>
                <w:rFonts w:ascii="Cambria" w:hAnsi="Cambria" w:cs="Calibri Light"/>
                <w:szCs w:val="22"/>
                <w:lang w:val="es-PA"/>
              </w:rPr>
              <w:t>C (</w:t>
            </w:r>
            <w:proofErr w:type="spellStart"/>
            <w:r w:rsidRPr="00E83A98">
              <w:rPr>
                <w:rFonts w:ascii="Cambria" w:hAnsi="Cambria" w:cs="Calibri Light"/>
                <w:szCs w:val="22"/>
                <w:lang w:val="es-PA"/>
              </w:rPr>
              <w:t>p.u</w:t>
            </w:r>
            <w:proofErr w:type="spellEnd"/>
            <w:r w:rsidRPr="00E83A98">
              <w:rPr>
                <w:rFonts w:ascii="Cambria" w:hAnsi="Cambria" w:cs="Calibri Light"/>
                <w:szCs w:val="22"/>
                <w:lang w:val="es-PA"/>
              </w:rPr>
              <w:t>)</w:t>
            </w:r>
          </w:p>
        </w:tc>
        <w:tc>
          <w:tcPr>
            <w:tcW w:w="1219"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0.0003</w:t>
            </w:r>
          </w:p>
        </w:tc>
        <w:tc>
          <w:tcPr>
            <w:tcW w:w="1565"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0.0006</w:t>
            </w:r>
          </w:p>
        </w:tc>
        <w:tc>
          <w:tcPr>
            <w:tcW w:w="1111" w:type="pct"/>
            <w:tcBorders>
              <w:top w:val="single" w:sz="4" w:space="0" w:color="000000"/>
              <w:left w:val="single" w:sz="4" w:space="0" w:color="000000"/>
              <w:bottom w:val="single" w:sz="4" w:space="0" w:color="000000"/>
              <w:right w:val="single" w:sz="4" w:space="0" w:color="auto"/>
            </w:tcBorders>
            <w:hideMark/>
          </w:tcPr>
          <w:p w:rsidR="00C24D04" w:rsidRPr="00E83A98" w:rsidRDefault="00C24D04" w:rsidP="00763E06">
            <w:pPr>
              <w:spacing w:before="120"/>
              <w:rPr>
                <w:rFonts w:ascii="Cambria" w:hAnsi="Cambria" w:cs="Calibri Light"/>
                <w:szCs w:val="22"/>
                <w:lang w:val="es-PA"/>
              </w:rPr>
            </w:pPr>
            <w:r w:rsidRPr="00E83A98">
              <w:rPr>
                <w:rFonts w:ascii="Cambria" w:hAnsi="Cambria" w:cs="Calibri Light"/>
                <w:szCs w:val="22"/>
                <w:lang w:val="es-PA"/>
              </w:rPr>
              <w:t>0.0006</w:t>
            </w:r>
          </w:p>
        </w:tc>
      </w:tr>
      <w:tr w:rsidR="00C24D04" w:rsidRPr="00E83A98" w:rsidTr="00C24D04">
        <w:trPr>
          <w:trHeight w:val="43"/>
          <w:jc w:val="center"/>
        </w:trPr>
        <w:tc>
          <w:tcPr>
            <w:tcW w:w="1106"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X</w:t>
            </w:r>
            <w:r w:rsidRPr="00E83A98">
              <w:rPr>
                <w:rFonts w:ascii="Cambria" w:hAnsi="Cambria" w:cs="Calibri Light"/>
                <w:szCs w:val="22"/>
                <w:vertAlign w:val="subscript"/>
                <w:lang w:val="es-PA"/>
              </w:rPr>
              <w:t xml:space="preserve">1 </w:t>
            </w:r>
            <w:r w:rsidRPr="00E83A98">
              <w:rPr>
                <w:rFonts w:ascii="Cambria" w:hAnsi="Cambria" w:cs="Calibri Light"/>
                <w:szCs w:val="22"/>
                <w:lang w:val="es-PA"/>
              </w:rPr>
              <w:t>(</w:t>
            </w:r>
            <w:proofErr w:type="spellStart"/>
            <w:r w:rsidRPr="00E83A98">
              <w:rPr>
                <w:rFonts w:ascii="Cambria" w:hAnsi="Cambria" w:cs="Calibri Light"/>
                <w:szCs w:val="22"/>
                <w:lang w:val="es-PA"/>
              </w:rPr>
              <w:t>p.u</w:t>
            </w:r>
            <w:proofErr w:type="spellEnd"/>
            <w:r w:rsidRPr="00E83A98">
              <w:rPr>
                <w:rFonts w:ascii="Cambria" w:hAnsi="Cambria" w:cs="Calibri Light"/>
                <w:szCs w:val="22"/>
                <w:lang w:val="es-PA"/>
              </w:rPr>
              <w:t>)</w:t>
            </w:r>
          </w:p>
        </w:tc>
        <w:tc>
          <w:tcPr>
            <w:tcW w:w="1219"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0.3658</w:t>
            </w:r>
          </w:p>
        </w:tc>
        <w:tc>
          <w:tcPr>
            <w:tcW w:w="1565"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0.1563</w:t>
            </w:r>
          </w:p>
        </w:tc>
        <w:tc>
          <w:tcPr>
            <w:tcW w:w="1111" w:type="pct"/>
            <w:tcBorders>
              <w:top w:val="single" w:sz="4" w:space="0" w:color="000000"/>
              <w:left w:val="single" w:sz="4" w:space="0" w:color="000000"/>
              <w:bottom w:val="single" w:sz="4" w:space="0" w:color="000000"/>
              <w:right w:val="single" w:sz="4" w:space="0" w:color="auto"/>
            </w:tcBorders>
            <w:hideMark/>
          </w:tcPr>
          <w:p w:rsidR="00C24D04" w:rsidRPr="00E83A98" w:rsidRDefault="00C24D04" w:rsidP="00763E06">
            <w:pPr>
              <w:spacing w:before="120"/>
              <w:rPr>
                <w:rFonts w:ascii="Cambria" w:hAnsi="Cambria" w:cs="Calibri Light"/>
                <w:szCs w:val="22"/>
                <w:lang w:val="es-PA"/>
              </w:rPr>
            </w:pPr>
            <w:r w:rsidRPr="00E83A98">
              <w:rPr>
                <w:rFonts w:ascii="Cambria" w:hAnsi="Cambria" w:cs="Calibri Light"/>
                <w:szCs w:val="22"/>
                <w:lang w:val="es-PA"/>
              </w:rPr>
              <w:t>0.1440</w:t>
            </w:r>
          </w:p>
        </w:tc>
      </w:tr>
      <w:tr w:rsidR="00C24D04" w:rsidRPr="00E83A98" w:rsidTr="00C24D04">
        <w:trPr>
          <w:trHeight w:val="43"/>
          <w:jc w:val="center"/>
        </w:trPr>
        <w:tc>
          <w:tcPr>
            <w:tcW w:w="1106"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f</w:t>
            </w:r>
            <w:r w:rsidRPr="00E83A98">
              <w:rPr>
                <w:rFonts w:ascii="Cambria" w:hAnsi="Cambria" w:cs="Calibri Light"/>
                <w:szCs w:val="22"/>
                <w:vertAlign w:val="subscript"/>
                <w:lang w:val="es-PA"/>
              </w:rPr>
              <w:t>1</w:t>
            </w:r>
          </w:p>
        </w:tc>
        <w:tc>
          <w:tcPr>
            <w:tcW w:w="1219"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10.00</w:t>
            </w:r>
          </w:p>
        </w:tc>
        <w:tc>
          <w:tcPr>
            <w:tcW w:w="1565"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10.00</w:t>
            </w:r>
          </w:p>
        </w:tc>
        <w:tc>
          <w:tcPr>
            <w:tcW w:w="1111" w:type="pct"/>
            <w:tcBorders>
              <w:top w:val="single" w:sz="4" w:space="0" w:color="000000"/>
              <w:left w:val="single" w:sz="4" w:space="0" w:color="000000"/>
              <w:bottom w:val="single" w:sz="4" w:space="0" w:color="000000"/>
              <w:right w:val="single" w:sz="4" w:space="0" w:color="auto"/>
            </w:tcBorders>
            <w:hideMark/>
          </w:tcPr>
          <w:p w:rsidR="00C24D04" w:rsidRPr="00E83A98" w:rsidRDefault="00C24D04" w:rsidP="00763E06">
            <w:pPr>
              <w:spacing w:before="120"/>
              <w:rPr>
                <w:rFonts w:ascii="Cambria" w:hAnsi="Cambria" w:cs="Calibri Light"/>
                <w:szCs w:val="22"/>
                <w:lang w:val="es-PA"/>
              </w:rPr>
            </w:pPr>
            <w:r w:rsidRPr="00E83A98">
              <w:rPr>
                <w:rFonts w:ascii="Cambria" w:hAnsi="Cambria" w:cs="Calibri Light"/>
                <w:szCs w:val="22"/>
                <w:lang w:val="es-PA"/>
              </w:rPr>
              <w:t>11.873</w:t>
            </w:r>
          </w:p>
        </w:tc>
      </w:tr>
      <w:tr w:rsidR="00C24D04" w:rsidRPr="00E83A98" w:rsidTr="00C24D04">
        <w:trPr>
          <w:trHeight w:val="43"/>
          <w:jc w:val="center"/>
        </w:trPr>
        <w:tc>
          <w:tcPr>
            <w:tcW w:w="1106"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α</w:t>
            </w:r>
            <w:r w:rsidRPr="00E83A98">
              <w:rPr>
                <w:rFonts w:ascii="Cambria" w:hAnsi="Cambria" w:cs="Calibri Light"/>
                <w:szCs w:val="22"/>
                <w:vertAlign w:val="subscript"/>
                <w:lang w:val="es-PA"/>
              </w:rPr>
              <w:t xml:space="preserve">1 </w:t>
            </w:r>
            <w:r w:rsidRPr="00E83A98">
              <w:rPr>
                <w:rFonts w:ascii="Cambria" w:hAnsi="Cambria" w:cs="Calibri Light"/>
                <w:szCs w:val="22"/>
                <w:lang w:val="es-PA"/>
              </w:rPr>
              <w:t>(rad)</w:t>
            </w:r>
          </w:p>
        </w:tc>
        <w:tc>
          <w:tcPr>
            <w:tcW w:w="1219"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0.0012</w:t>
            </w:r>
          </w:p>
        </w:tc>
        <w:tc>
          <w:tcPr>
            <w:tcW w:w="1565"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0.7046</w:t>
            </w:r>
          </w:p>
        </w:tc>
        <w:tc>
          <w:tcPr>
            <w:tcW w:w="1111" w:type="pct"/>
            <w:tcBorders>
              <w:top w:val="single" w:sz="4" w:space="0" w:color="000000"/>
              <w:left w:val="single" w:sz="4" w:space="0" w:color="000000"/>
              <w:bottom w:val="single" w:sz="4" w:space="0" w:color="000000"/>
              <w:right w:val="single" w:sz="4" w:space="0" w:color="auto"/>
            </w:tcBorders>
            <w:hideMark/>
          </w:tcPr>
          <w:p w:rsidR="00C24D04" w:rsidRPr="00E83A98" w:rsidRDefault="00C24D04" w:rsidP="00763E06">
            <w:pPr>
              <w:spacing w:before="120"/>
              <w:rPr>
                <w:rFonts w:ascii="Cambria" w:hAnsi="Cambria" w:cs="Calibri Light"/>
                <w:szCs w:val="22"/>
                <w:lang w:val="es-PA"/>
              </w:rPr>
            </w:pPr>
            <w:r w:rsidRPr="00E83A98">
              <w:rPr>
                <w:rFonts w:ascii="Cambria" w:hAnsi="Cambria" w:cs="Calibri Light"/>
                <w:szCs w:val="22"/>
                <w:lang w:val="es-PA"/>
              </w:rPr>
              <w:t>0.7839</w:t>
            </w:r>
          </w:p>
        </w:tc>
      </w:tr>
      <w:tr w:rsidR="00C24D04" w:rsidRPr="00E83A98" w:rsidTr="00C24D04">
        <w:trPr>
          <w:trHeight w:val="56"/>
          <w:jc w:val="center"/>
        </w:trPr>
        <w:tc>
          <w:tcPr>
            <w:tcW w:w="1106"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δ</w:t>
            </w:r>
            <w:proofErr w:type="gramStart"/>
            <w:r w:rsidRPr="00E83A98">
              <w:rPr>
                <w:rFonts w:ascii="Cambria" w:hAnsi="Cambria" w:cs="Calibri Light"/>
                <w:szCs w:val="22"/>
                <w:vertAlign w:val="subscript"/>
                <w:lang w:val="es-PA"/>
              </w:rPr>
              <w:t xml:space="preserve">1  </w:t>
            </w:r>
            <w:r w:rsidRPr="00E83A98">
              <w:rPr>
                <w:rFonts w:ascii="Cambria" w:hAnsi="Cambria" w:cs="Calibri Light"/>
                <w:szCs w:val="22"/>
                <w:lang w:val="es-PA"/>
              </w:rPr>
              <w:t>(</w:t>
            </w:r>
            <w:proofErr w:type="gramEnd"/>
            <w:r w:rsidRPr="00E83A98">
              <w:rPr>
                <w:rFonts w:ascii="Cambria" w:hAnsi="Cambria" w:cs="Calibri Light"/>
                <w:szCs w:val="22"/>
                <w:lang w:val="es-PA"/>
              </w:rPr>
              <w:t>rad)</w:t>
            </w:r>
          </w:p>
        </w:tc>
        <w:tc>
          <w:tcPr>
            <w:tcW w:w="1219"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0.0885</w:t>
            </w:r>
          </w:p>
        </w:tc>
        <w:tc>
          <w:tcPr>
            <w:tcW w:w="1565" w:type="pct"/>
            <w:tcBorders>
              <w:top w:val="single" w:sz="4" w:space="0" w:color="000000"/>
              <w:left w:val="single" w:sz="4" w:space="0" w:color="000000"/>
              <w:bottom w:val="single" w:sz="4" w:space="0" w:color="000000"/>
              <w:right w:val="single" w:sz="4" w:space="0" w:color="000000"/>
            </w:tcBorders>
            <w:hideMark/>
          </w:tcPr>
          <w:p w:rsidR="00C24D04" w:rsidRPr="00E83A98" w:rsidRDefault="00C24D04" w:rsidP="00763E06">
            <w:pPr>
              <w:spacing w:before="120"/>
              <w:jc w:val="center"/>
              <w:rPr>
                <w:rFonts w:ascii="Cambria" w:hAnsi="Cambria" w:cs="Calibri Light"/>
                <w:szCs w:val="22"/>
                <w:lang w:val="es-PA"/>
              </w:rPr>
            </w:pPr>
            <w:r w:rsidRPr="00E83A98">
              <w:rPr>
                <w:rFonts w:ascii="Cambria" w:hAnsi="Cambria" w:cs="Calibri Light"/>
                <w:szCs w:val="22"/>
                <w:lang w:val="es-PA"/>
              </w:rPr>
              <w:t>0.7919</w:t>
            </w:r>
          </w:p>
        </w:tc>
        <w:tc>
          <w:tcPr>
            <w:tcW w:w="1111" w:type="pct"/>
            <w:tcBorders>
              <w:top w:val="single" w:sz="4" w:space="0" w:color="000000"/>
              <w:left w:val="single" w:sz="4" w:space="0" w:color="000000"/>
              <w:bottom w:val="single" w:sz="4" w:space="0" w:color="000000"/>
              <w:right w:val="single" w:sz="4" w:space="0" w:color="auto"/>
            </w:tcBorders>
            <w:hideMark/>
          </w:tcPr>
          <w:p w:rsidR="00C24D04" w:rsidRPr="00E83A98" w:rsidRDefault="00C24D04" w:rsidP="00763E06">
            <w:pPr>
              <w:spacing w:before="120"/>
              <w:rPr>
                <w:rFonts w:ascii="Cambria" w:hAnsi="Cambria" w:cs="Calibri Light"/>
                <w:szCs w:val="22"/>
                <w:lang w:val="es-PA"/>
              </w:rPr>
            </w:pPr>
            <w:r w:rsidRPr="00E83A98">
              <w:rPr>
                <w:rFonts w:ascii="Cambria" w:hAnsi="Cambria" w:cs="Calibri Light"/>
                <w:szCs w:val="22"/>
                <w:lang w:val="es-PA"/>
              </w:rPr>
              <w:t>0.8411</w:t>
            </w:r>
          </w:p>
        </w:tc>
      </w:tr>
      <w:bookmarkEnd w:id="0"/>
    </w:tbl>
    <w:p w:rsidR="00DE669F" w:rsidRDefault="00DE669F" w:rsidP="001B0299">
      <w:pPr>
        <w:spacing w:before="120"/>
        <w:rPr>
          <w:rFonts w:ascii="Cambria" w:hAnsi="Cambria" w:cs="Calibri Light"/>
        </w:rPr>
      </w:pPr>
    </w:p>
    <w:p w:rsidR="009653D4" w:rsidRDefault="003A5E8A" w:rsidP="00283F7E">
      <w:pPr>
        <w:spacing w:before="240"/>
        <w:rPr>
          <w:rFonts w:ascii="Cambria" w:hAnsi="Cambria" w:cs="Calibri Light"/>
          <w:noProof/>
          <w:lang w:val="es-PA" w:eastAsia="es-PA"/>
        </w:rPr>
      </w:pPr>
      <w:r w:rsidRPr="00A03E33">
        <w:rPr>
          <w:rFonts w:ascii="Cambria" w:hAnsi="Cambria" w:cs="Calibri Light"/>
          <w:lang w:val="es-US"/>
        </w:rPr>
        <w:t>Una vez obtenidos los parámetros a</w:t>
      </w:r>
      <w:r w:rsidR="008B442A" w:rsidRPr="00A03E33">
        <w:rPr>
          <w:rFonts w:ascii="Cambria" w:hAnsi="Cambria" w:cs="Calibri Light"/>
          <w:lang w:val="es-US"/>
        </w:rPr>
        <w:t xml:space="preserve"> </w:t>
      </w:r>
      <w:r w:rsidR="00234FBD" w:rsidRPr="00A03E33">
        <w:rPr>
          <w:rFonts w:ascii="Cambria" w:hAnsi="Cambria" w:cs="Calibri Light"/>
          <w:lang w:val="es-US"/>
        </w:rPr>
        <w:t>través</w:t>
      </w:r>
      <w:r w:rsidR="008B442A" w:rsidRPr="00A03E33">
        <w:rPr>
          <w:rFonts w:ascii="Cambria" w:hAnsi="Cambria" w:cs="Calibri Light"/>
          <w:lang w:val="es-US"/>
        </w:rPr>
        <w:t xml:space="preserve"> del proceso de estimació</w:t>
      </w:r>
      <w:r w:rsidRPr="00A03E33">
        <w:rPr>
          <w:rFonts w:ascii="Cambria" w:hAnsi="Cambria" w:cs="Calibri Light"/>
          <w:lang w:val="es-US"/>
        </w:rPr>
        <w:t xml:space="preserve">n  se evalúan de forma </w:t>
      </w:r>
      <w:r w:rsidR="00234FBD" w:rsidRPr="00A03E33">
        <w:rPr>
          <w:rFonts w:ascii="Cambria" w:hAnsi="Cambria" w:cs="Calibri Light"/>
          <w:lang w:val="es-US"/>
        </w:rPr>
        <w:t>comparativa</w:t>
      </w:r>
      <w:r w:rsidRPr="00A03E33">
        <w:rPr>
          <w:rFonts w:ascii="Cambria" w:hAnsi="Cambria" w:cs="Calibri Light"/>
          <w:lang w:val="es-US"/>
        </w:rPr>
        <w:t xml:space="preserve">  </w:t>
      </w:r>
      <w:r w:rsidR="00234FBD" w:rsidRPr="00A03E33">
        <w:rPr>
          <w:rFonts w:ascii="Cambria" w:hAnsi="Cambria" w:cs="Calibri Light"/>
          <w:lang w:val="es-US"/>
        </w:rPr>
        <w:t>las magnitudes</w:t>
      </w:r>
      <w:r w:rsidRPr="00A03E33">
        <w:rPr>
          <w:rFonts w:ascii="Cambria" w:hAnsi="Cambria" w:cs="Calibri Light"/>
          <w:lang w:val="es-US"/>
        </w:rPr>
        <w:t xml:space="preserve"> de la intensidad y tension</w:t>
      </w:r>
      <w:r w:rsidR="00322D22" w:rsidRPr="00A03E33">
        <w:rPr>
          <w:rFonts w:ascii="Cambria" w:hAnsi="Cambria" w:cs="Calibri Light"/>
          <w:lang w:val="es-US"/>
        </w:rPr>
        <w:t>es</w:t>
      </w:r>
      <w:r w:rsidRPr="00A03E33">
        <w:rPr>
          <w:rFonts w:ascii="Cambria" w:hAnsi="Cambria" w:cs="Calibri Light"/>
          <w:lang w:val="es-US"/>
        </w:rPr>
        <w:t xml:space="preserve"> </w:t>
      </w:r>
      <w:r w:rsidR="00322D22" w:rsidRPr="00A03E33">
        <w:rPr>
          <w:rFonts w:ascii="Cambria" w:hAnsi="Cambria" w:cs="Calibri Light"/>
          <w:lang w:val="es-US"/>
        </w:rPr>
        <w:t>estimadas con las medidas</w:t>
      </w:r>
      <w:r w:rsidR="001B0299" w:rsidRPr="00A03E33">
        <w:rPr>
          <w:rFonts w:ascii="Cambria" w:hAnsi="Cambria" w:cs="Calibri Light"/>
          <w:lang w:val="es-US"/>
        </w:rPr>
        <w:t xml:space="preserve">. </w:t>
      </w:r>
      <w:r w:rsidR="001B0299" w:rsidRPr="00A03E33">
        <w:rPr>
          <w:rFonts w:asciiTheme="majorHAnsi" w:hAnsiTheme="majorHAnsi" w:cs="Calibri Light"/>
          <w:szCs w:val="22"/>
          <w:lang w:val="es-US"/>
        </w:rPr>
        <w:t>En la Figura 2, se</w:t>
      </w:r>
      <w:r w:rsidR="001B0299">
        <w:rPr>
          <w:rFonts w:asciiTheme="majorHAnsi" w:eastAsiaTheme="minorEastAsia" w:hAnsiTheme="majorHAnsi" w:cs="Arial"/>
          <w:szCs w:val="22"/>
          <w:lang w:val="es-PA"/>
        </w:rPr>
        <w:t xml:space="preserve"> demuestra</w:t>
      </w:r>
      <w:r w:rsidR="001B0299" w:rsidRPr="00A53642">
        <w:rPr>
          <w:rFonts w:asciiTheme="majorHAnsi" w:eastAsiaTheme="minorEastAsia" w:hAnsiTheme="majorHAnsi" w:cs="Arial"/>
          <w:szCs w:val="22"/>
          <w:lang w:val="es-PA"/>
        </w:rPr>
        <w:t xml:space="preserve"> que no existe una diferencia significativa entre las intensidades</w:t>
      </w:r>
      <w:r w:rsidR="001B0299">
        <w:rPr>
          <w:rFonts w:asciiTheme="majorHAnsi" w:eastAsiaTheme="minorEastAsia" w:hAnsiTheme="majorHAnsi" w:cs="Arial"/>
          <w:szCs w:val="22"/>
          <w:lang w:val="es-PA"/>
        </w:rPr>
        <w:t xml:space="preserve"> y tensiones medidas respecto a</w:t>
      </w:r>
      <w:r w:rsidR="001B0299" w:rsidRPr="00A53642">
        <w:rPr>
          <w:rFonts w:asciiTheme="majorHAnsi" w:eastAsiaTheme="minorEastAsia" w:hAnsiTheme="majorHAnsi" w:cs="Arial"/>
          <w:szCs w:val="22"/>
          <w:lang w:val="es-PA"/>
        </w:rPr>
        <w:t xml:space="preserve"> las estimadas, lo cual es indicativo de una buena </w:t>
      </w:r>
      <w:r w:rsidR="001B0299">
        <w:rPr>
          <w:rFonts w:asciiTheme="majorHAnsi" w:eastAsiaTheme="minorEastAsia" w:hAnsiTheme="majorHAnsi" w:cs="Arial"/>
          <w:szCs w:val="22"/>
          <w:lang w:val="es-PA"/>
        </w:rPr>
        <w:t>aproximación del</w:t>
      </w:r>
      <w:r w:rsidR="001B0299" w:rsidRPr="00A53642">
        <w:rPr>
          <w:rFonts w:asciiTheme="majorHAnsi" w:eastAsiaTheme="minorEastAsia" w:hAnsiTheme="majorHAnsi" w:cs="Arial"/>
          <w:szCs w:val="22"/>
          <w:lang w:val="es-PA"/>
        </w:rPr>
        <w:t xml:space="preserve"> nuevo </w:t>
      </w:r>
      <w:r w:rsidR="001B0299">
        <w:rPr>
          <w:rFonts w:asciiTheme="majorHAnsi" w:eastAsiaTheme="minorEastAsia" w:hAnsiTheme="majorHAnsi" w:cs="Arial"/>
          <w:szCs w:val="22"/>
          <w:lang w:val="es-PA"/>
        </w:rPr>
        <w:t>algoritmo de estimación.</w:t>
      </w:r>
    </w:p>
    <w:p w:rsidR="00036BD8" w:rsidRDefault="00036BD8" w:rsidP="001B0299">
      <w:pPr>
        <w:spacing w:before="120"/>
        <w:jc w:val="center"/>
        <w:rPr>
          <w:rFonts w:ascii="Cambria" w:hAnsi="Cambria" w:cs="Calibri Light"/>
          <w:noProof/>
          <w:lang w:val="es-PA" w:eastAsia="es-PA"/>
        </w:rPr>
      </w:pPr>
    </w:p>
    <w:p w:rsidR="003A5E8A" w:rsidRDefault="00573237" w:rsidP="00283F7E">
      <w:pPr>
        <w:spacing w:before="120" w:after="240"/>
        <w:jc w:val="center"/>
        <w:rPr>
          <w:rFonts w:ascii="Cambria" w:hAnsi="Cambria" w:cs="Calibri Light"/>
        </w:rPr>
      </w:pPr>
      <w:r>
        <w:rPr>
          <w:rFonts w:ascii="Cambria" w:hAnsi="Cambria" w:cs="Calibri Light"/>
          <w:noProof/>
          <w:lang w:val="es-PA" w:eastAsia="es-PA"/>
        </w:rPr>
        <w:lastRenderedPageBreak/>
        <w:drawing>
          <wp:inline distT="0" distB="0" distL="0" distR="0">
            <wp:extent cx="5334000" cy="3543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estec 2017.bmp"/>
                    <pic:cNvPicPr/>
                  </pic:nvPicPr>
                  <pic:blipFill>
                    <a:blip r:embed="rId9">
                      <a:extLst>
                        <a:ext uri="{28A0092B-C50C-407E-A947-70E740481C1C}">
                          <a14:useLocalDpi xmlns:a14="http://schemas.microsoft.com/office/drawing/2010/main" val="0"/>
                        </a:ext>
                      </a:extLst>
                    </a:blip>
                    <a:stretch>
                      <a:fillRect/>
                    </a:stretch>
                  </pic:blipFill>
                  <pic:spPr>
                    <a:xfrm>
                      <a:off x="0" y="0"/>
                      <a:ext cx="5334000" cy="3543300"/>
                    </a:xfrm>
                    <a:prstGeom prst="rect">
                      <a:avLst/>
                    </a:prstGeom>
                  </pic:spPr>
                </pic:pic>
              </a:graphicData>
            </a:graphic>
          </wp:inline>
        </w:drawing>
      </w:r>
    </w:p>
    <w:p w:rsidR="001B0299" w:rsidRPr="00A03E33" w:rsidRDefault="001B0299" w:rsidP="00283F7E">
      <w:pPr>
        <w:spacing w:before="240" w:after="120"/>
        <w:jc w:val="center"/>
        <w:rPr>
          <w:rFonts w:asciiTheme="majorHAnsi" w:hAnsiTheme="majorHAnsi" w:cs="Calibri Light"/>
          <w:b/>
          <w:szCs w:val="22"/>
          <w:lang w:val="es-US"/>
        </w:rPr>
      </w:pPr>
      <w:r w:rsidRPr="00A03E33">
        <w:rPr>
          <w:rFonts w:asciiTheme="majorHAnsi" w:hAnsiTheme="majorHAnsi" w:cs="Calibri Light"/>
          <w:b/>
          <w:szCs w:val="22"/>
          <w:lang w:val="es-US"/>
        </w:rPr>
        <w:t>Figura 2:.Intensidades y tensiones medidas respecto a las estimadas.</w:t>
      </w:r>
    </w:p>
    <w:p w:rsidR="004E2E6E" w:rsidRPr="00A3750D" w:rsidRDefault="004E2E6E" w:rsidP="00C24D04">
      <w:pPr>
        <w:numPr>
          <w:ilvl w:val="0"/>
          <w:numId w:val="1"/>
        </w:numPr>
        <w:spacing w:before="360"/>
        <w:rPr>
          <w:rFonts w:ascii="Cambria" w:hAnsi="Cambria" w:cs="Calibri Light"/>
          <w:noProof/>
          <w:sz w:val="24"/>
          <w:szCs w:val="24"/>
        </w:rPr>
      </w:pPr>
      <w:r>
        <w:rPr>
          <w:rFonts w:ascii="Cambria" w:hAnsi="Cambria" w:cs="Calibri Light"/>
          <w:b/>
          <w:smallCaps/>
          <w:noProof/>
          <w:sz w:val="24"/>
          <w:szCs w:val="24"/>
        </w:rPr>
        <w:t>Conclusiones</w:t>
      </w:r>
    </w:p>
    <w:p w:rsidR="002165B3" w:rsidRPr="00A03E33" w:rsidRDefault="004E2E6E" w:rsidP="00763E06">
      <w:pPr>
        <w:spacing w:before="120"/>
        <w:rPr>
          <w:rFonts w:ascii="Cambria" w:hAnsi="Cambria" w:cs="Calibri Light"/>
          <w:szCs w:val="22"/>
          <w:lang w:val="es-US"/>
        </w:rPr>
      </w:pPr>
      <w:r w:rsidRPr="00A03E33">
        <w:rPr>
          <w:rFonts w:ascii="Cambria" w:hAnsi="Cambria" w:cs="Calibri Light"/>
          <w:szCs w:val="22"/>
          <w:lang w:val="es-US"/>
        </w:rPr>
        <w:t xml:space="preserve">En este artículo, se implementó con éxito la metodología de los mínimos cuadrados ponderados para la estimación de los parámetros de las cargas armónicas contaminantes instaladas en una red de distribución. El </w:t>
      </w:r>
      <w:r w:rsidR="00E20672" w:rsidRPr="00A03E33">
        <w:rPr>
          <w:rFonts w:ascii="Cambria" w:hAnsi="Cambria" w:cs="Calibri Light"/>
          <w:szCs w:val="22"/>
          <w:lang w:val="es-US"/>
        </w:rPr>
        <w:t>nuevo algoritmo de estimación</w:t>
      </w:r>
      <w:r w:rsidRPr="00A03E33">
        <w:rPr>
          <w:rFonts w:ascii="Cambria" w:hAnsi="Cambria" w:cs="Calibri Light"/>
          <w:szCs w:val="22"/>
          <w:lang w:val="es-US"/>
        </w:rPr>
        <w:t xml:space="preserve"> tiene la capacidad de estimar con una razonable exactitud los valores</w:t>
      </w:r>
      <w:r w:rsidR="00E20672" w:rsidRPr="00A03E33">
        <w:rPr>
          <w:rFonts w:ascii="Cambria" w:hAnsi="Cambria" w:cs="Calibri Light"/>
          <w:szCs w:val="22"/>
          <w:lang w:val="es-US"/>
        </w:rPr>
        <w:t xml:space="preserve"> de </w:t>
      </w:r>
      <w:r w:rsidR="00234FBD" w:rsidRPr="00A03E33">
        <w:rPr>
          <w:rFonts w:ascii="Cambria" w:hAnsi="Cambria" w:cs="Calibri Light"/>
          <w:szCs w:val="22"/>
          <w:lang w:val="es-US"/>
        </w:rPr>
        <w:t>los</w:t>
      </w:r>
      <w:r w:rsidR="00E20672" w:rsidRPr="00A03E33">
        <w:rPr>
          <w:rFonts w:ascii="Cambria" w:hAnsi="Cambria" w:cs="Calibri Light"/>
          <w:szCs w:val="22"/>
          <w:lang w:val="es-US"/>
        </w:rPr>
        <w:t xml:space="preserve"> </w:t>
      </w:r>
      <w:r w:rsidR="00116972" w:rsidRPr="00A03E33">
        <w:rPr>
          <w:rFonts w:ascii="Cambria" w:hAnsi="Cambria" w:cs="Calibri Light"/>
          <w:szCs w:val="22"/>
          <w:lang w:val="es-US"/>
        </w:rPr>
        <w:t>parámetros</w:t>
      </w:r>
      <w:r w:rsidR="00E20672" w:rsidRPr="00A03E33">
        <w:rPr>
          <w:rFonts w:ascii="Cambria" w:hAnsi="Cambria" w:cs="Calibri Light"/>
          <w:szCs w:val="22"/>
          <w:lang w:val="es-US"/>
        </w:rPr>
        <w:t xml:space="preserve"> </w:t>
      </w:r>
      <w:r w:rsidRPr="00A03E33">
        <w:rPr>
          <w:rFonts w:ascii="Cambria" w:hAnsi="Cambria" w:cs="Calibri Light"/>
          <w:szCs w:val="22"/>
          <w:lang w:val="es-US"/>
        </w:rPr>
        <w:t xml:space="preserve">a estimar, esto se hace posible debido a la buena elección de las condiciones iniciales calculados con una nueva función de </w:t>
      </w:r>
      <w:r w:rsidR="00116972" w:rsidRPr="00A03E33">
        <w:rPr>
          <w:rFonts w:ascii="Cambria" w:hAnsi="Cambria" w:cs="Calibri Light"/>
          <w:szCs w:val="22"/>
          <w:lang w:val="es-US"/>
        </w:rPr>
        <w:t xml:space="preserve">aproximación. </w:t>
      </w:r>
      <w:r w:rsidRPr="00A03E33">
        <w:rPr>
          <w:rFonts w:ascii="Cambria" w:hAnsi="Cambria" w:cs="Calibri Light"/>
          <w:szCs w:val="22"/>
          <w:lang w:val="es-US"/>
        </w:rPr>
        <w:t>La implementación de este nuevo algoritmo de estimación ayudaría en los estudios de calidad de energía, para determinar la contribución de los clientes contaminantes conectados a la red de distribución para así aplicar las respectivas sanciones que</w:t>
      </w:r>
      <w:r w:rsidR="002B300A" w:rsidRPr="00A03E33">
        <w:rPr>
          <w:rFonts w:ascii="Cambria" w:hAnsi="Cambria" w:cs="Calibri Light"/>
          <w:szCs w:val="22"/>
          <w:lang w:val="es-US"/>
        </w:rPr>
        <w:t xml:space="preserve"> se aplique en las normativas para </w:t>
      </w:r>
      <w:r w:rsidRPr="00A03E33">
        <w:rPr>
          <w:rFonts w:ascii="Cambria" w:hAnsi="Cambria" w:cs="Calibri Light"/>
          <w:szCs w:val="22"/>
          <w:lang w:val="es-US"/>
        </w:rPr>
        <w:t>clientes contaminantes.</w:t>
      </w:r>
      <w:r w:rsidR="002165B3" w:rsidRPr="00A03E33">
        <w:rPr>
          <w:rFonts w:ascii="Cambria" w:hAnsi="Cambria" w:cs="Calibri Light"/>
          <w:szCs w:val="22"/>
          <w:lang w:val="es-US"/>
        </w:rPr>
        <w:t xml:space="preserve"> Lo</w:t>
      </w:r>
      <w:r w:rsidRPr="00A03E33">
        <w:rPr>
          <w:rFonts w:ascii="Cambria" w:hAnsi="Cambria" w:cs="Calibri Light"/>
          <w:szCs w:val="22"/>
          <w:lang w:val="es-US"/>
        </w:rPr>
        <w:t>s re</w:t>
      </w:r>
      <w:r w:rsidR="002B300A" w:rsidRPr="00A03E33">
        <w:rPr>
          <w:rFonts w:ascii="Cambria" w:hAnsi="Cambria" w:cs="Calibri Light"/>
          <w:szCs w:val="22"/>
          <w:lang w:val="es-US"/>
        </w:rPr>
        <w:t xml:space="preserve">sultados obtenidos representan </w:t>
      </w:r>
      <w:r w:rsidRPr="00A03E33">
        <w:rPr>
          <w:rFonts w:ascii="Cambria" w:hAnsi="Cambria" w:cs="Calibri Light"/>
          <w:szCs w:val="22"/>
          <w:lang w:val="es-US"/>
        </w:rPr>
        <w:t xml:space="preserve">una referencia para la extensión de este nuevo algoritmo de estimación para identificar fuentes de contaminación armónica </w:t>
      </w:r>
      <w:r w:rsidR="002B300A" w:rsidRPr="00A03E33">
        <w:rPr>
          <w:rFonts w:ascii="Cambria" w:hAnsi="Cambria" w:cs="Calibri Light"/>
          <w:szCs w:val="22"/>
          <w:lang w:val="es-US"/>
        </w:rPr>
        <w:t>en los sistemas residenciales</w:t>
      </w:r>
      <w:r w:rsidRPr="00A03E33">
        <w:rPr>
          <w:rFonts w:ascii="Cambria" w:hAnsi="Cambria" w:cs="Calibri Light"/>
          <w:szCs w:val="22"/>
          <w:lang w:val="es-US"/>
        </w:rPr>
        <w:t>.</w:t>
      </w:r>
    </w:p>
    <w:p w:rsidR="009E1254" w:rsidRDefault="009E1254" w:rsidP="00C24D04">
      <w:pPr>
        <w:spacing w:before="360"/>
        <w:rPr>
          <w:rFonts w:ascii="Cambria" w:hAnsi="Cambria" w:cs="Calibri Light"/>
          <w:b/>
          <w:smallCaps/>
          <w:sz w:val="24"/>
          <w:szCs w:val="24"/>
        </w:rPr>
      </w:pPr>
      <w:r>
        <w:rPr>
          <w:rFonts w:ascii="Cambria" w:hAnsi="Cambria" w:cs="Calibri Light"/>
          <w:b/>
          <w:smallCaps/>
          <w:sz w:val="24"/>
          <w:szCs w:val="24"/>
        </w:rPr>
        <w:t>References</w:t>
      </w:r>
    </w:p>
    <w:p w:rsidR="00075EF5" w:rsidRPr="00A03E33" w:rsidRDefault="00075EF5" w:rsidP="00596F7B">
      <w:pPr>
        <w:spacing w:before="120"/>
        <w:rPr>
          <w:rFonts w:ascii="Cambria" w:eastAsiaTheme="minorHAnsi" w:hAnsi="Cambria" w:cstheme="minorBidi"/>
          <w:szCs w:val="22"/>
        </w:rPr>
      </w:pPr>
      <w:r w:rsidRPr="00A03E33">
        <w:rPr>
          <w:rFonts w:ascii="Cambria" w:eastAsiaTheme="minorHAnsi" w:hAnsi="Cambria" w:cstheme="minorBidi"/>
          <w:szCs w:val="22"/>
        </w:rPr>
        <w:t xml:space="preserve">R. C. Dugan, M. F. </w:t>
      </w:r>
      <w:proofErr w:type="spellStart"/>
      <w:r w:rsidRPr="00A03E33">
        <w:rPr>
          <w:rFonts w:ascii="Cambria" w:eastAsiaTheme="minorHAnsi" w:hAnsi="Cambria" w:cstheme="minorBidi"/>
          <w:szCs w:val="22"/>
        </w:rPr>
        <w:t>McGranaghan</w:t>
      </w:r>
      <w:proofErr w:type="spellEnd"/>
      <w:r w:rsidRPr="00A03E33">
        <w:rPr>
          <w:rFonts w:ascii="Cambria" w:eastAsiaTheme="minorHAnsi" w:hAnsi="Cambria" w:cstheme="minorBidi"/>
          <w:szCs w:val="22"/>
        </w:rPr>
        <w:t xml:space="preserve">, and H. W. </w:t>
      </w:r>
      <w:proofErr w:type="spellStart"/>
      <w:r w:rsidRPr="00A03E33">
        <w:rPr>
          <w:rFonts w:ascii="Cambria" w:eastAsiaTheme="minorHAnsi" w:hAnsi="Cambria" w:cstheme="minorBidi"/>
          <w:szCs w:val="22"/>
        </w:rPr>
        <w:t>Beaty</w:t>
      </w:r>
      <w:proofErr w:type="spellEnd"/>
      <w:r w:rsidRPr="00A03E33">
        <w:rPr>
          <w:rFonts w:ascii="Cambria" w:eastAsiaTheme="minorHAnsi" w:hAnsi="Cambria" w:cstheme="minorBidi"/>
          <w:szCs w:val="22"/>
        </w:rPr>
        <w:t xml:space="preserve">, </w:t>
      </w:r>
      <w:r w:rsidR="002E7C00" w:rsidRPr="00A03E33">
        <w:rPr>
          <w:rFonts w:ascii="Cambria" w:eastAsiaTheme="minorHAnsi" w:hAnsi="Cambria" w:cstheme="minorBidi"/>
          <w:szCs w:val="22"/>
        </w:rPr>
        <w:t>"</w:t>
      </w:r>
      <w:r w:rsidRPr="00A83B1E">
        <w:rPr>
          <w:rFonts w:ascii="Cambria" w:eastAsiaTheme="minorHAnsi" w:hAnsi="Cambria" w:cstheme="minorBidi"/>
          <w:i/>
          <w:szCs w:val="22"/>
        </w:rPr>
        <w:t>Power System Quality</w:t>
      </w:r>
      <w:r w:rsidR="002E7C00" w:rsidRPr="00A03E33">
        <w:rPr>
          <w:rFonts w:ascii="Cambria" w:eastAsiaTheme="minorHAnsi" w:hAnsi="Cambria" w:cstheme="minorBidi"/>
          <w:szCs w:val="22"/>
        </w:rPr>
        <w:t>"</w:t>
      </w:r>
      <w:r w:rsidRPr="00A03E33">
        <w:rPr>
          <w:rFonts w:ascii="Cambria" w:eastAsiaTheme="minorHAnsi" w:hAnsi="Cambria" w:cstheme="minorBidi"/>
          <w:szCs w:val="22"/>
        </w:rPr>
        <w:t>. New York: McGraw-Hill, 1996.</w:t>
      </w:r>
    </w:p>
    <w:p w:rsidR="00075EF5" w:rsidRPr="00BF0839" w:rsidRDefault="00075EF5" w:rsidP="00596F7B">
      <w:pPr>
        <w:rPr>
          <w:rFonts w:asciiTheme="majorHAnsi" w:eastAsiaTheme="minorHAnsi" w:hAnsiTheme="majorHAnsi" w:cstheme="minorBidi"/>
          <w:szCs w:val="22"/>
        </w:rPr>
      </w:pPr>
      <w:r w:rsidRPr="00BF0839">
        <w:rPr>
          <w:rFonts w:asciiTheme="majorHAnsi" w:eastAsiaTheme="minorHAnsi" w:hAnsiTheme="majorHAnsi" w:cstheme="minorBidi"/>
          <w:szCs w:val="22"/>
        </w:rPr>
        <w:t xml:space="preserve">IEEE </w:t>
      </w:r>
      <w:r w:rsidR="00596F7B" w:rsidRPr="00BF0839">
        <w:rPr>
          <w:rFonts w:asciiTheme="majorHAnsi" w:eastAsiaTheme="minorHAnsi" w:hAnsiTheme="majorHAnsi" w:cstheme="minorBidi"/>
          <w:szCs w:val="22"/>
        </w:rPr>
        <w:t>“</w:t>
      </w:r>
      <w:r w:rsidRPr="00BF0839">
        <w:rPr>
          <w:rFonts w:asciiTheme="majorHAnsi" w:eastAsiaTheme="minorHAnsi" w:hAnsiTheme="majorHAnsi" w:cstheme="minorBidi"/>
          <w:szCs w:val="22"/>
        </w:rPr>
        <w:t>Recommended Practices and Requirements for Harmonic Control in Electrical Power Systems</w:t>
      </w:r>
      <w:r w:rsidR="00596F7B" w:rsidRPr="00BF0839">
        <w:rPr>
          <w:rFonts w:asciiTheme="majorHAnsi" w:eastAsiaTheme="minorHAnsi" w:hAnsiTheme="majorHAnsi" w:cstheme="minorBidi"/>
          <w:szCs w:val="22"/>
        </w:rPr>
        <w:t>”</w:t>
      </w:r>
      <w:r w:rsidRPr="00BF0839">
        <w:rPr>
          <w:rFonts w:asciiTheme="majorHAnsi" w:eastAsiaTheme="minorHAnsi" w:hAnsiTheme="majorHAnsi" w:cstheme="minorBidi"/>
          <w:szCs w:val="22"/>
        </w:rPr>
        <w:t xml:space="preserve">, 1992. </w:t>
      </w:r>
      <w:r w:rsidRPr="00A83B1E">
        <w:rPr>
          <w:rFonts w:asciiTheme="majorHAnsi" w:eastAsiaTheme="minorHAnsi" w:hAnsiTheme="majorHAnsi" w:cstheme="minorBidi"/>
          <w:i/>
          <w:szCs w:val="22"/>
        </w:rPr>
        <w:t>IEEE Standard 519</w:t>
      </w:r>
      <w:r w:rsidRPr="00BF0839">
        <w:rPr>
          <w:rFonts w:asciiTheme="majorHAnsi" w:eastAsiaTheme="minorHAnsi" w:hAnsiTheme="majorHAnsi" w:cstheme="minorBidi"/>
          <w:szCs w:val="22"/>
        </w:rPr>
        <w:t>.</w:t>
      </w:r>
    </w:p>
    <w:p w:rsidR="00075EF5" w:rsidRPr="00BF0839" w:rsidRDefault="00075EF5" w:rsidP="00596F7B">
      <w:pPr>
        <w:rPr>
          <w:rFonts w:asciiTheme="majorHAnsi" w:eastAsiaTheme="minorHAnsi" w:hAnsiTheme="majorHAnsi" w:cstheme="minorBidi"/>
          <w:szCs w:val="22"/>
        </w:rPr>
      </w:pPr>
      <w:r w:rsidRPr="00BF0839">
        <w:rPr>
          <w:rFonts w:asciiTheme="majorHAnsi" w:eastAsiaTheme="minorHAnsi" w:hAnsiTheme="majorHAnsi" w:cstheme="minorBidi"/>
          <w:szCs w:val="22"/>
        </w:rPr>
        <w:t>EN-50 160 Voltage Characteristics of Electricity Supplied by Public Distribution Systems, 2000.</w:t>
      </w:r>
    </w:p>
    <w:p w:rsidR="00075EF5" w:rsidRPr="00BF0839" w:rsidRDefault="00075EF5" w:rsidP="00596F7B">
      <w:pPr>
        <w:rPr>
          <w:rFonts w:asciiTheme="majorHAnsi" w:eastAsiaTheme="minorHAnsi" w:hAnsiTheme="majorHAnsi" w:cstheme="minorBidi"/>
          <w:szCs w:val="22"/>
        </w:rPr>
      </w:pPr>
      <w:r w:rsidRPr="00BF0839">
        <w:rPr>
          <w:rFonts w:asciiTheme="majorHAnsi" w:eastAsiaTheme="minorHAnsi" w:hAnsiTheme="majorHAnsi" w:cstheme="minorBidi"/>
          <w:szCs w:val="22"/>
        </w:rPr>
        <w:t xml:space="preserve">Task Force Harmonic Modeling and Simulation, ‘‘Modeling and Simulation of the Propagation of Harmonics in Electric Power Networks’’, </w:t>
      </w:r>
      <w:r w:rsidRPr="00A83B1E">
        <w:rPr>
          <w:rFonts w:asciiTheme="majorHAnsi" w:eastAsiaTheme="minorHAnsi" w:hAnsiTheme="majorHAnsi" w:cstheme="minorBidi"/>
          <w:i/>
          <w:szCs w:val="22"/>
        </w:rPr>
        <w:t>IEEE Trans. Power Delivery</w:t>
      </w:r>
      <w:r w:rsidRPr="00BF0839">
        <w:rPr>
          <w:rFonts w:asciiTheme="majorHAnsi" w:eastAsiaTheme="minorHAnsi" w:hAnsiTheme="majorHAnsi" w:cstheme="minorBidi"/>
          <w:szCs w:val="22"/>
        </w:rPr>
        <w:t>, Vol.11, No.1, pp. 452-465, January, 1996.</w:t>
      </w:r>
    </w:p>
    <w:p w:rsidR="0021069D" w:rsidRPr="00BF0839" w:rsidRDefault="00075EF5" w:rsidP="00596F7B">
      <w:pPr>
        <w:rPr>
          <w:rFonts w:asciiTheme="majorHAnsi" w:eastAsiaTheme="minorHAnsi" w:hAnsiTheme="majorHAnsi" w:cstheme="minorBidi"/>
          <w:szCs w:val="22"/>
        </w:rPr>
      </w:pPr>
      <w:r w:rsidRPr="00BF0839">
        <w:rPr>
          <w:rFonts w:asciiTheme="majorHAnsi" w:eastAsiaTheme="minorHAnsi" w:hAnsiTheme="majorHAnsi" w:cstheme="minorBidi"/>
          <w:szCs w:val="22"/>
        </w:rPr>
        <w:t xml:space="preserve">J. M. M. Ortega, A. G. </w:t>
      </w:r>
      <w:proofErr w:type="spellStart"/>
      <w:r w:rsidRPr="00BF0839">
        <w:rPr>
          <w:rFonts w:asciiTheme="majorHAnsi" w:eastAsiaTheme="minorHAnsi" w:hAnsiTheme="majorHAnsi" w:cstheme="minorBidi"/>
          <w:szCs w:val="22"/>
        </w:rPr>
        <w:t>Expósito</w:t>
      </w:r>
      <w:proofErr w:type="spellEnd"/>
      <w:r w:rsidRPr="00BF0839">
        <w:rPr>
          <w:rFonts w:asciiTheme="majorHAnsi" w:eastAsiaTheme="minorHAnsi" w:hAnsiTheme="majorHAnsi" w:cstheme="minorBidi"/>
          <w:szCs w:val="22"/>
        </w:rPr>
        <w:t xml:space="preserve">, A. L. T. García, and M. B. </w:t>
      </w:r>
      <w:proofErr w:type="spellStart"/>
      <w:r w:rsidRPr="00BF0839">
        <w:rPr>
          <w:rFonts w:asciiTheme="majorHAnsi" w:eastAsiaTheme="minorHAnsi" w:hAnsiTheme="majorHAnsi" w:cstheme="minorBidi"/>
          <w:szCs w:val="22"/>
        </w:rPr>
        <w:t>Payan</w:t>
      </w:r>
      <w:proofErr w:type="spellEnd"/>
      <w:r w:rsidRPr="00BF0839">
        <w:rPr>
          <w:rFonts w:asciiTheme="majorHAnsi" w:eastAsiaTheme="minorHAnsi" w:hAnsiTheme="majorHAnsi" w:cstheme="minorBidi"/>
          <w:szCs w:val="22"/>
        </w:rPr>
        <w:t xml:space="preserve">, “A state estimation approach to harmonic polluting load characterization in distribution systems,” </w:t>
      </w:r>
      <w:r w:rsidRPr="00A83B1E">
        <w:rPr>
          <w:rFonts w:asciiTheme="majorHAnsi" w:eastAsiaTheme="minorHAnsi" w:hAnsiTheme="majorHAnsi" w:cstheme="minorBidi"/>
          <w:i/>
          <w:szCs w:val="22"/>
        </w:rPr>
        <w:t>IEEE Trans. Power Syst</w:t>
      </w:r>
      <w:r w:rsidRPr="00BF0839">
        <w:rPr>
          <w:rFonts w:asciiTheme="majorHAnsi" w:eastAsiaTheme="minorHAnsi" w:hAnsiTheme="majorHAnsi" w:cstheme="minorBidi"/>
          <w:szCs w:val="22"/>
        </w:rPr>
        <w:t>., vol. 20, no. 2, pp. 765–772, May 2005.</w:t>
      </w:r>
    </w:p>
    <w:p w:rsidR="00075EF5" w:rsidRPr="00BF0839" w:rsidRDefault="00075EF5" w:rsidP="00596F7B">
      <w:pPr>
        <w:rPr>
          <w:rFonts w:asciiTheme="majorHAnsi" w:eastAsiaTheme="minorHAnsi" w:hAnsiTheme="majorHAnsi" w:cstheme="minorBidi"/>
          <w:szCs w:val="22"/>
        </w:rPr>
      </w:pPr>
      <w:r w:rsidRPr="00A83B1E">
        <w:rPr>
          <w:rFonts w:asciiTheme="majorHAnsi" w:eastAsiaTheme="minorHAnsi" w:hAnsiTheme="majorHAnsi" w:cstheme="minorBidi"/>
          <w:i/>
          <w:szCs w:val="22"/>
        </w:rPr>
        <w:t>IEEE Power Engineering Society Task Force on Interior-Point Applications to Power Systems,</w:t>
      </w:r>
      <w:r w:rsidRPr="00BF0839">
        <w:rPr>
          <w:rFonts w:asciiTheme="majorHAnsi" w:eastAsiaTheme="minorHAnsi" w:hAnsiTheme="majorHAnsi" w:cstheme="minorBidi"/>
          <w:szCs w:val="22"/>
        </w:rPr>
        <w:t>” Mini Lecture Interior-Point Application to Power Systems.”</w:t>
      </w:r>
    </w:p>
    <w:p w:rsidR="00075EF5" w:rsidRPr="00BF0839" w:rsidRDefault="00123A6F" w:rsidP="00596F7B">
      <w:pPr>
        <w:rPr>
          <w:rFonts w:asciiTheme="majorHAnsi" w:eastAsiaTheme="minorHAnsi" w:hAnsiTheme="majorHAnsi" w:cstheme="minorBidi"/>
          <w:szCs w:val="22"/>
          <w:lang w:val="es-ES_tradnl"/>
        </w:rPr>
      </w:pPr>
      <w:proofErr w:type="spellStart"/>
      <w:r w:rsidRPr="00BF0839">
        <w:rPr>
          <w:rFonts w:asciiTheme="majorHAnsi" w:eastAsiaTheme="minorHAnsi" w:hAnsiTheme="majorHAnsi" w:cstheme="minorBidi"/>
          <w:szCs w:val="22"/>
          <w:lang w:val="es-ES_tradnl"/>
        </w:rPr>
        <w:lastRenderedPageBreak/>
        <w:t>Wildi</w:t>
      </w:r>
      <w:proofErr w:type="spellEnd"/>
      <w:r w:rsidRPr="00BF0839">
        <w:rPr>
          <w:rFonts w:asciiTheme="majorHAnsi" w:eastAsiaTheme="minorHAnsi" w:hAnsiTheme="majorHAnsi" w:cstheme="minorBidi"/>
          <w:szCs w:val="22"/>
          <w:lang w:val="es-ES_tradnl"/>
        </w:rPr>
        <w:t>, Theodore</w:t>
      </w:r>
      <w:r w:rsidR="00075EF5" w:rsidRPr="00BF0839">
        <w:rPr>
          <w:rFonts w:asciiTheme="majorHAnsi" w:eastAsiaTheme="minorHAnsi" w:hAnsiTheme="majorHAnsi" w:cstheme="minorBidi"/>
          <w:szCs w:val="22"/>
          <w:lang w:val="es-ES_tradnl"/>
        </w:rPr>
        <w:t xml:space="preserve">. </w:t>
      </w:r>
      <w:r w:rsidR="002E7C00" w:rsidRPr="00BF0839">
        <w:rPr>
          <w:rFonts w:asciiTheme="majorHAnsi" w:eastAsiaTheme="minorHAnsi" w:hAnsiTheme="majorHAnsi" w:cstheme="minorBidi"/>
          <w:szCs w:val="22"/>
          <w:lang w:val="es-ES_tradnl"/>
        </w:rPr>
        <w:t>"</w:t>
      </w:r>
      <w:r w:rsidR="00075EF5" w:rsidRPr="00A83B1E">
        <w:rPr>
          <w:rFonts w:asciiTheme="majorHAnsi" w:eastAsiaTheme="minorHAnsi" w:hAnsiTheme="majorHAnsi" w:cstheme="minorBidi"/>
          <w:i/>
          <w:szCs w:val="22"/>
          <w:lang w:val="es-ES_tradnl"/>
        </w:rPr>
        <w:t>Máquinas eléctricas y sistemas de potencia</w:t>
      </w:r>
      <w:r w:rsidR="002E7C00" w:rsidRPr="00BF0839">
        <w:rPr>
          <w:rFonts w:asciiTheme="majorHAnsi" w:eastAsiaTheme="minorHAnsi" w:hAnsiTheme="majorHAnsi" w:cstheme="minorBidi"/>
          <w:szCs w:val="22"/>
          <w:lang w:val="es-ES_tradnl"/>
        </w:rPr>
        <w:t>"</w:t>
      </w:r>
      <w:r w:rsidR="00075EF5" w:rsidRPr="00BF0839">
        <w:rPr>
          <w:rFonts w:asciiTheme="majorHAnsi" w:eastAsiaTheme="minorHAnsi" w:hAnsiTheme="majorHAnsi" w:cstheme="minorBidi"/>
          <w:szCs w:val="22"/>
          <w:lang w:val="es-ES_tradnl"/>
        </w:rPr>
        <w:t>. Sexta edición. PEARSON EDUCACIÓN, México, 2007.</w:t>
      </w:r>
    </w:p>
    <w:p w:rsidR="00075EF5" w:rsidRPr="00BF0839" w:rsidRDefault="00075EF5" w:rsidP="00596F7B">
      <w:pPr>
        <w:rPr>
          <w:rFonts w:asciiTheme="majorHAnsi" w:eastAsiaTheme="minorHAnsi" w:hAnsiTheme="majorHAnsi" w:cstheme="minorBidi"/>
          <w:szCs w:val="22"/>
        </w:rPr>
      </w:pPr>
      <w:r w:rsidRPr="00BF0839">
        <w:rPr>
          <w:rFonts w:asciiTheme="majorHAnsi" w:eastAsiaTheme="minorHAnsi" w:hAnsiTheme="majorHAnsi" w:cstheme="minorBidi"/>
          <w:szCs w:val="22"/>
        </w:rPr>
        <w:t xml:space="preserve">J. García </w:t>
      </w:r>
      <w:proofErr w:type="spellStart"/>
      <w:r w:rsidRPr="00BF0839">
        <w:rPr>
          <w:rFonts w:asciiTheme="majorHAnsi" w:eastAsiaTheme="minorHAnsi" w:hAnsiTheme="majorHAnsi" w:cstheme="minorBidi"/>
          <w:szCs w:val="22"/>
        </w:rPr>
        <w:t>Mayordomo</w:t>
      </w:r>
      <w:proofErr w:type="spellEnd"/>
      <w:r w:rsidRPr="00BF0839">
        <w:rPr>
          <w:rFonts w:asciiTheme="majorHAnsi" w:eastAsiaTheme="minorHAnsi" w:hAnsiTheme="majorHAnsi" w:cstheme="minorBidi"/>
          <w:szCs w:val="22"/>
        </w:rPr>
        <w:t xml:space="preserve">, M. </w:t>
      </w:r>
      <w:proofErr w:type="spellStart"/>
      <w:r w:rsidRPr="00BF0839">
        <w:rPr>
          <w:rFonts w:asciiTheme="majorHAnsi" w:eastAsiaTheme="minorHAnsi" w:hAnsiTheme="majorHAnsi" w:cstheme="minorBidi"/>
          <w:szCs w:val="22"/>
        </w:rPr>
        <w:t>Izzeddine</w:t>
      </w:r>
      <w:proofErr w:type="spellEnd"/>
      <w:r w:rsidRPr="00BF0839">
        <w:rPr>
          <w:rFonts w:asciiTheme="majorHAnsi" w:eastAsiaTheme="minorHAnsi" w:hAnsiTheme="majorHAnsi" w:cstheme="minorBidi"/>
          <w:szCs w:val="22"/>
        </w:rPr>
        <w:t xml:space="preserve">, L. </w:t>
      </w:r>
      <w:proofErr w:type="spellStart"/>
      <w:r w:rsidRPr="00BF0839">
        <w:rPr>
          <w:rFonts w:asciiTheme="majorHAnsi" w:eastAsiaTheme="minorHAnsi" w:hAnsiTheme="majorHAnsi" w:cstheme="minorBidi"/>
          <w:szCs w:val="22"/>
        </w:rPr>
        <w:t>Zabala</w:t>
      </w:r>
      <w:proofErr w:type="spellEnd"/>
      <w:r w:rsidRPr="00BF0839">
        <w:rPr>
          <w:rFonts w:asciiTheme="majorHAnsi" w:eastAsiaTheme="minorHAnsi" w:hAnsiTheme="majorHAnsi" w:cstheme="minorBidi"/>
          <w:szCs w:val="22"/>
        </w:rPr>
        <w:t xml:space="preserve">, "A Contribution for Modeling Controlled and Uncontrolled AC/DC Converters in Harmonic Power Flows", </w:t>
      </w:r>
      <w:r w:rsidRPr="00A83B1E">
        <w:rPr>
          <w:rFonts w:asciiTheme="majorHAnsi" w:eastAsiaTheme="minorHAnsi" w:hAnsiTheme="majorHAnsi" w:cstheme="minorBidi"/>
          <w:i/>
          <w:szCs w:val="22"/>
        </w:rPr>
        <w:t>IEEE Transactions on Power Delivery</w:t>
      </w:r>
      <w:r w:rsidRPr="00BF0839">
        <w:rPr>
          <w:rFonts w:asciiTheme="majorHAnsi" w:eastAsiaTheme="minorHAnsi" w:hAnsiTheme="majorHAnsi" w:cstheme="minorBidi"/>
          <w:szCs w:val="22"/>
        </w:rPr>
        <w:t>, Vol. 13, No. 4, October 1998, pp. 1501-1508.</w:t>
      </w:r>
    </w:p>
    <w:p w:rsidR="00075EF5" w:rsidRPr="00BF0839" w:rsidRDefault="00075EF5" w:rsidP="00596F7B">
      <w:pPr>
        <w:rPr>
          <w:rFonts w:asciiTheme="majorHAnsi" w:eastAsiaTheme="minorHAnsi" w:hAnsiTheme="majorHAnsi" w:cstheme="minorBidi"/>
          <w:szCs w:val="22"/>
        </w:rPr>
      </w:pPr>
      <w:r w:rsidRPr="00BF0839">
        <w:rPr>
          <w:rFonts w:asciiTheme="majorHAnsi" w:eastAsiaTheme="minorHAnsi" w:hAnsiTheme="majorHAnsi" w:cstheme="minorBidi"/>
          <w:szCs w:val="22"/>
        </w:rPr>
        <w:t xml:space="preserve">A. </w:t>
      </w:r>
      <w:proofErr w:type="spellStart"/>
      <w:r w:rsidRPr="00BF0839">
        <w:rPr>
          <w:rFonts w:asciiTheme="majorHAnsi" w:eastAsiaTheme="minorHAnsi" w:hAnsiTheme="majorHAnsi" w:cstheme="minorBidi"/>
          <w:szCs w:val="22"/>
        </w:rPr>
        <w:t>Abur</w:t>
      </w:r>
      <w:proofErr w:type="spellEnd"/>
      <w:r w:rsidRPr="00BF0839">
        <w:rPr>
          <w:rFonts w:asciiTheme="majorHAnsi" w:eastAsiaTheme="minorHAnsi" w:hAnsiTheme="majorHAnsi" w:cstheme="minorBidi"/>
          <w:szCs w:val="22"/>
        </w:rPr>
        <w:t xml:space="preserve"> and A. Gómez-</w:t>
      </w:r>
      <w:proofErr w:type="spellStart"/>
      <w:r w:rsidRPr="00BF0839">
        <w:rPr>
          <w:rFonts w:asciiTheme="majorHAnsi" w:eastAsiaTheme="minorHAnsi" w:hAnsiTheme="majorHAnsi" w:cstheme="minorBidi"/>
          <w:szCs w:val="22"/>
        </w:rPr>
        <w:t>Expósito</w:t>
      </w:r>
      <w:proofErr w:type="spellEnd"/>
      <w:r w:rsidRPr="00BF0839">
        <w:rPr>
          <w:rFonts w:asciiTheme="majorHAnsi" w:eastAsiaTheme="minorHAnsi" w:hAnsiTheme="majorHAnsi" w:cstheme="minorBidi"/>
          <w:szCs w:val="22"/>
        </w:rPr>
        <w:t xml:space="preserve">, </w:t>
      </w:r>
      <w:r w:rsidR="002E7C00" w:rsidRPr="00A83B1E">
        <w:rPr>
          <w:rFonts w:asciiTheme="majorHAnsi" w:eastAsiaTheme="minorHAnsi" w:hAnsiTheme="majorHAnsi" w:cstheme="minorBidi"/>
          <w:i/>
          <w:szCs w:val="22"/>
        </w:rPr>
        <w:t>"</w:t>
      </w:r>
      <w:r w:rsidRPr="00A83B1E">
        <w:rPr>
          <w:rFonts w:asciiTheme="majorHAnsi" w:eastAsiaTheme="minorHAnsi" w:hAnsiTheme="majorHAnsi" w:cstheme="minorBidi"/>
          <w:i/>
          <w:szCs w:val="22"/>
        </w:rPr>
        <w:t>Power System State Estimation: Theory and Implementation</w:t>
      </w:r>
      <w:r w:rsidR="002E7C00" w:rsidRPr="00A83B1E">
        <w:rPr>
          <w:rFonts w:asciiTheme="majorHAnsi" w:eastAsiaTheme="minorHAnsi" w:hAnsiTheme="majorHAnsi" w:cstheme="minorBidi"/>
          <w:i/>
          <w:szCs w:val="22"/>
        </w:rPr>
        <w:t>"</w:t>
      </w:r>
      <w:r w:rsidRPr="00A83B1E">
        <w:rPr>
          <w:rFonts w:asciiTheme="majorHAnsi" w:eastAsiaTheme="minorHAnsi" w:hAnsiTheme="majorHAnsi" w:cstheme="minorBidi"/>
          <w:i/>
          <w:szCs w:val="22"/>
        </w:rPr>
        <w:t>.</w:t>
      </w:r>
      <w:r w:rsidRPr="00BF0839">
        <w:rPr>
          <w:rFonts w:asciiTheme="majorHAnsi" w:eastAsiaTheme="minorHAnsi" w:hAnsiTheme="majorHAnsi" w:cstheme="minorBidi"/>
          <w:szCs w:val="22"/>
        </w:rPr>
        <w:t xml:space="preserve"> New York: Marcel –Dekker, 2004.</w:t>
      </w:r>
    </w:p>
    <w:p w:rsidR="00075EF5" w:rsidRPr="00BF0839" w:rsidRDefault="00075EF5" w:rsidP="00596F7B">
      <w:pPr>
        <w:rPr>
          <w:rFonts w:asciiTheme="majorHAnsi" w:eastAsiaTheme="minorHAnsi" w:hAnsiTheme="majorHAnsi" w:cstheme="minorBidi"/>
          <w:szCs w:val="22"/>
        </w:rPr>
      </w:pPr>
      <w:proofErr w:type="spellStart"/>
      <w:r w:rsidRPr="00BF0839">
        <w:rPr>
          <w:rFonts w:asciiTheme="majorHAnsi" w:eastAsiaTheme="minorHAnsi" w:hAnsiTheme="majorHAnsi" w:cstheme="minorBidi"/>
          <w:szCs w:val="22"/>
        </w:rPr>
        <w:t>Arrillaga</w:t>
      </w:r>
      <w:proofErr w:type="spellEnd"/>
      <w:r w:rsidRPr="00BF0839">
        <w:rPr>
          <w:rFonts w:asciiTheme="majorHAnsi" w:eastAsiaTheme="minorHAnsi" w:hAnsiTheme="majorHAnsi" w:cstheme="minorBidi"/>
          <w:szCs w:val="22"/>
        </w:rPr>
        <w:t xml:space="preserve">, J., Bradley, D.A., </w:t>
      </w:r>
      <w:proofErr w:type="spellStart"/>
      <w:r w:rsidRPr="00BF0839">
        <w:rPr>
          <w:rFonts w:asciiTheme="majorHAnsi" w:eastAsiaTheme="minorHAnsi" w:hAnsiTheme="majorHAnsi" w:cstheme="minorBidi"/>
          <w:szCs w:val="22"/>
        </w:rPr>
        <w:t>Bodger</w:t>
      </w:r>
      <w:proofErr w:type="spellEnd"/>
      <w:r w:rsidRPr="00BF0839">
        <w:rPr>
          <w:rFonts w:asciiTheme="majorHAnsi" w:eastAsiaTheme="minorHAnsi" w:hAnsiTheme="majorHAnsi" w:cstheme="minorBidi"/>
          <w:szCs w:val="22"/>
        </w:rPr>
        <w:t>, P.S</w:t>
      </w:r>
      <w:r w:rsidRPr="00A83B1E">
        <w:rPr>
          <w:rFonts w:asciiTheme="majorHAnsi" w:eastAsiaTheme="minorHAnsi" w:hAnsiTheme="majorHAnsi" w:cstheme="minorBidi"/>
          <w:i/>
          <w:szCs w:val="22"/>
        </w:rPr>
        <w:t>.; ‘‘Power System Harmonics’’</w:t>
      </w:r>
      <w:r w:rsidRPr="00BF0839">
        <w:rPr>
          <w:rFonts w:asciiTheme="majorHAnsi" w:eastAsiaTheme="minorHAnsi" w:hAnsiTheme="majorHAnsi" w:cstheme="minorBidi"/>
          <w:szCs w:val="22"/>
        </w:rPr>
        <w:t>, John Wiley and Sons, New York, 1985.</w:t>
      </w:r>
    </w:p>
    <w:p w:rsidR="00075EF5" w:rsidRPr="00BF0839" w:rsidRDefault="00075EF5" w:rsidP="00596F7B">
      <w:pPr>
        <w:spacing w:before="120"/>
        <w:rPr>
          <w:rFonts w:asciiTheme="majorHAnsi" w:eastAsiaTheme="minorHAnsi" w:hAnsiTheme="majorHAnsi" w:cstheme="minorBidi"/>
          <w:szCs w:val="22"/>
        </w:rPr>
      </w:pPr>
      <w:r w:rsidRPr="00BF0839">
        <w:rPr>
          <w:rFonts w:asciiTheme="majorHAnsi" w:eastAsiaTheme="minorHAnsi" w:hAnsiTheme="majorHAnsi" w:cstheme="minorBidi"/>
          <w:szCs w:val="22"/>
        </w:rPr>
        <w:t xml:space="preserve">G. T. </w:t>
      </w:r>
      <w:proofErr w:type="spellStart"/>
      <w:r w:rsidRPr="00BF0839">
        <w:rPr>
          <w:rFonts w:asciiTheme="majorHAnsi" w:eastAsiaTheme="minorHAnsi" w:hAnsiTheme="majorHAnsi" w:cstheme="minorBidi"/>
          <w:szCs w:val="22"/>
        </w:rPr>
        <w:t>Heydt</w:t>
      </w:r>
      <w:proofErr w:type="spellEnd"/>
      <w:r w:rsidRPr="00BF0839">
        <w:rPr>
          <w:rFonts w:asciiTheme="majorHAnsi" w:eastAsiaTheme="minorHAnsi" w:hAnsiTheme="majorHAnsi" w:cstheme="minorBidi"/>
          <w:szCs w:val="22"/>
        </w:rPr>
        <w:t xml:space="preserve">, </w:t>
      </w:r>
      <w:r w:rsidRPr="00A83B1E">
        <w:rPr>
          <w:rFonts w:asciiTheme="majorHAnsi" w:eastAsiaTheme="minorHAnsi" w:hAnsiTheme="majorHAnsi" w:cstheme="minorBidi"/>
          <w:i/>
          <w:szCs w:val="22"/>
        </w:rPr>
        <w:t>‘’Electric Power Quality’’</w:t>
      </w:r>
      <w:r w:rsidRPr="00BF0839">
        <w:rPr>
          <w:rFonts w:asciiTheme="majorHAnsi" w:eastAsiaTheme="minorHAnsi" w:hAnsiTheme="majorHAnsi" w:cstheme="minorBidi"/>
          <w:szCs w:val="22"/>
        </w:rPr>
        <w:t>, Ed. Stars in a Circle Publication, 1991.</w:t>
      </w:r>
    </w:p>
    <w:p w:rsidR="00E20672" w:rsidRPr="00BF0839" w:rsidRDefault="002E7C00" w:rsidP="00596F7B">
      <w:pPr>
        <w:spacing w:before="120"/>
        <w:rPr>
          <w:rFonts w:asciiTheme="majorHAnsi" w:eastAsiaTheme="minorHAnsi" w:hAnsiTheme="majorHAnsi" w:cstheme="minorBidi"/>
          <w:szCs w:val="22"/>
          <w:lang w:val="es-ES_tradnl"/>
        </w:rPr>
      </w:pPr>
      <w:r w:rsidRPr="00BF0839">
        <w:rPr>
          <w:rFonts w:asciiTheme="majorHAnsi" w:eastAsiaTheme="minorHAnsi" w:hAnsiTheme="majorHAnsi" w:cstheme="minorBidi"/>
          <w:szCs w:val="22"/>
          <w:lang w:val="es-ES_tradnl"/>
        </w:rPr>
        <w:t xml:space="preserve">A. G. Expósito. </w:t>
      </w:r>
      <w:r w:rsidRPr="00A83B1E">
        <w:rPr>
          <w:rFonts w:asciiTheme="majorHAnsi" w:eastAsiaTheme="minorHAnsi" w:hAnsiTheme="majorHAnsi" w:cstheme="minorBidi"/>
          <w:i/>
          <w:szCs w:val="22"/>
          <w:lang w:val="es-ES_tradnl"/>
        </w:rPr>
        <w:t>"A</w:t>
      </w:r>
      <w:r w:rsidR="00075EF5" w:rsidRPr="00A83B1E">
        <w:rPr>
          <w:rFonts w:asciiTheme="majorHAnsi" w:eastAsiaTheme="minorHAnsi" w:hAnsiTheme="majorHAnsi" w:cstheme="minorBidi"/>
          <w:i/>
          <w:szCs w:val="22"/>
          <w:lang w:val="es-ES_tradnl"/>
        </w:rPr>
        <w:t>nálisis y Operación de Sistemas de Energía Eléctrica</w:t>
      </w:r>
      <w:r w:rsidRPr="00A83B1E">
        <w:rPr>
          <w:rFonts w:asciiTheme="majorHAnsi" w:eastAsiaTheme="minorHAnsi" w:hAnsiTheme="majorHAnsi" w:cstheme="minorBidi"/>
          <w:i/>
          <w:szCs w:val="22"/>
          <w:lang w:val="es-ES_tradnl"/>
        </w:rPr>
        <w:t>"</w:t>
      </w:r>
      <w:r w:rsidR="00075EF5" w:rsidRPr="00A83B1E">
        <w:rPr>
          <w:rFonts w:asciiTheme="majorHAnsi" w:eastAsiaTheme="minorHAnsi" w:hAnsiTheme="majorHAnsi" w:cstheme="minorBidi"/>
          <w:i/>
          <w:szCs w:val="22"/>
          <w:lang w:val="es-ES_tradnl"/>
        </w:rPr>
        <w:t>.</w:t>
      </w:r>
      <w:r w:rsidR="00075EF5" w:rsidRPr="00BF0839">
        <w:rPr>
          <w:rFonts w:asciiTheme="majorHAnsi" w:eastAsiaTheme="minorHAnsi" w:hAnsiTheme="majorHAnsi" w:cstheme="minorBidi"/>
          <w:szCs w:val="22"/>
          <w:lang w:val="es-ES_tradnl"/>
        </w:rPr>
        <w:t xml:space="preserve"> Madrid, </w:t>
      </w:r>
      <w:proofErr w:type="spellStart"/>
      <w:r w:rsidR="00075EF5" w:rsidRPr="00BF0839">
        <w:rPr>
          <w:rFonts w:asciiTheme="majorHAnsi" w:eastAsiaTheme="minorHAnsi" w:hAnsiTheme="majorHAnsi" w:cstheme="minorBidi"/>
          <w:szCs w:val="22"/>
          <w:lang w:val="es-ES_tradnl"/>
        </w:rPr>
        <w:t>Spain</w:t>
      </w:r>
      <w:proofErr w:type="spellEnd"/>
      <w:r w:rsidR="00075EF5" w:rsidRPr="00BF0839">
        <w:rPr>
          <w:rFonts w:asciiTheme="majorHAnsi" w:eastAsiaTheme="minorHAnsi" w:hAnsiTheme="majorHAnsi" w:cstheme="minorBidi"/>
          <w:szCs w:val="22"/>
          <w:lang w:val="es-ES_tradnl"/>
        </w:rPr>
        <w:t>: McGraw-Hill/Interamericana de España, 2002.</w:t>
      </w:r>
    </w:p>
    <w:p w:rsidR="009F58D1" w:rsidRDefault="0020661C" w:rsidP="0020661C">
      <w:pPr>
        <w:tabs>
          <w:tab w:val="num" w:pos="720"/>
        </w:tabs>
        <w:spacing w:before="360"/>
        <w:rPr>
          <w:rFonts w:asciiTheme="minorHAnsi" w:eastAsiaTheme="minorHAnsi" w:hAnsiTheme="minorHAnsi" w:cstheme="minorBidi"/>
          <w:szCs w:val="22"/>
          <w:lang w:val="es-ES_tradnl"/>
        </w:rPr>
      </w:pPr>
      <w:r w:rsidRPr="00A03E33">
        <w:rPr>
          <w:rFonts w:ascii="Cambria" w:hAnsi="Cambria" w:cs="Calibri Light"/>
          <w:b/>
          <w:smallCaps/>
          <w:sz w:val="24"/>
          <w:szCs w:val="24"/>
          <w:lang w:val="es-US"/>
        </w:rPr>
        <w:t>Autorización y Exención de Responsabilidad</w:t>
      </w:r>
    </w:p>
    <w:p w:rsidR="009F58D1" w:rsidRPr="00596F7B" w:rsidRDefault="009F58D1" w:rsidP="00596F7B">
      <w:pPr>
        <w:spacing w:before="120"/>
        <w:rPr>
          <w:rFonts w:asciiTheme="minorHAnsi" w:eastAsiaTheme="minorHAnsi" w:hAnsiTheme="minorHAnsi" w:cstheme="minorBidi"/>
          <w:szCs w:val="22"/>
          <w:lang w:val="es-ES_tradnl"/>
        </w:rPr>
      </w:pPr>
      <w:r w:rsidRPr="00A03E33">
        <w:rPr>
          <w:rStyle w:val="notranslate"/>
          <w:rFonts w:ascii="Cambria" w:hAnsi="Cambria"/>
          <w:iCs/>
          <w:color w:val="000000"/>
          <w:szCs w:val="22"/>
          <w:lang w:val="es-US"/>
        </w:rPr>
        <w:t xml:space="preserve">El </w:t>
      </w:r>
      <w:r w:rsidR="0078088C" w:rsidRPr="00A03E33">
        <w:rPr>
          <w:rStyle w:val="notranslate"/>
          <w:rFonts w:ascii="Cambria" w:hAnsi="Cambria"/>
          <w:iCs/>
          <w:color w:val="000000"/>
          <w:szCs w:val="22"/>
          <w:lang w:val="es-US"/>
        </w:rPr>
        <w:t xml:space="preserve">autor </w:t>
      </w:r>
      <w:r w:rsidRPr="00A03E33">
        <w:rPr>
          <w:rStyle w:val="notranslate"/>
          <w:rFonts w:ascii="Cambria" w:hAnsi="Cambria"/>
          <w:iCs/>
          <w:color w:val="000000"/>
          <w:szCs w:val="22"/>
          <w:lang w:val="es-US"/>
        </w:rPr>
        <w:t>autoriza al</w:t>
      </w:r>
      <w:r w:rsidRPr="00A03E33">
        <w:rPr>
          <w:rStyle w:val="apple-converted-space"/>
          <w:color w:val="000000"/>
          <w:sz w:val="27"/>
          <w:szCs w:val="27"/>
          <w:lang w:val="es-US"/>
        </w:rPr>
        <w:t> </w:t>
      </w:r>
      <w:r w:rsidRPr="00A03E33">
        <w:rPr>
          <w:rStyle w:val="notranslate"/>
          <w:rFonts w:ascii="Cambria" w:hAnsi="Cambria"/>
          <w:iCs/>
          <w:color w:val="000000"/>
          <w:szCs w:val="22"/>
          <w:lang w:val="es-US"/>
        </w:rPr>
        <w:t>ESTEC</w:t>
      </w:r>
      <w:r w:rsidRPr="00A03E33">
        <w:rPr>
          <w:rStyle w:val="apple-converted-space"/>
          <w:color w:val="000000"/>
          <w:sz w:val="27"/>
          <w:szCs w:val="27"/>
          <w:lang w:val="es-US"/>
        </w:rPr>
        <w:t> </w:t>
      </w:r>
      <w:r w:rsidRPr="00A03E33">
        <w:rPr>
          <w:rStyle w:val="notranslate"/>
          <w:rFonts w:ascii="Cambria" w:hAnsi="Cambria"/>
          <w:iCs/>
          <w:color w:val="000000"/>
          <w:szCs w:val="22"/>
          <w:lang w:val="es-US"/>
        </w:rPr>
        <w:t>a publicar el documento en las actas de la conferencia.</w:t>
      </w:r>
      <w:r w:rsidRPr="00A03E33">
        <w:rPr>
          <w:rStyle w:val="apple-converted-space"/>
          <w:color w:val="000000"/>
          <w:sz w:val="27"/>
          <w:szCs w:val="27"/>
          <w:lang w:val="es-US"/>
        </w:rPr>
        <w:t> </w:t>
      </w:r>
      <w:r w:rsidRPr="00A03E33">
        <w:rPr>
          <w:rStyle w:val="notranslate"/>
          <w:rFonts w:ascii="Cambria" w:hAnsi="Cambria"/>
          <w:iCs/>
          <w:color w:val="000000"/>
          <w:szCs w:val="22"/>
          <w:lang w:val="es-US"/>
        </w:rPr>
        <w:t>Ni</w:t>
      </w:r>
      <w:r w:rsidRPr="00A03E33">
        <w:rPr>
          <w:rStyle w:val="apple-converted-space"/>
          <w:color w:val="000000"/>
          <w:sz w:val="27"/>
          <w:szCs w:val="27"/>
          <w:lang w:val="es-US"/>
        </w:rPr>
        <w:t> </w:t>
      </w:r>
      <w:r w:rsidRPr="00A03E33">
        <w:rPr>
          <w:rStyle w:val="notranslate"/>
          <w:rFonts w:ascii="Cambria" w:hAnsi="Cambria"/>
          <w:iCs/>
          <w:color w:val="000000"/>
          <w:szCs w:val="22"/>
          <w:lang w:val="es-US"/>
        </w:rPr>
        <w:t>ESTEC</w:t>
      </w:r>
      <w:r w:rsidRPr="00A03E33">
        <w:rPr>
          <w:rStyle w:val="apple-converted-space"/>
          <w:color w:val="000000"/>
          <w:sz w:val="27"/>
          <w:szCs w:val="27"/>
          <w:lang w:val="es-US"/>
        </w:rPr>
        <w:t> </w:t>
      </w:r>
      <w:r w:rsidRPr="00A03E33">
        <w:rPr>
          <w:rStyle w:val="notranslate"/>
          <w:rFonts w:ascii="Cambria" w:hAnsi="Cambria"/>
          <w:iCs/>
          <w:color w:val="000000"/>
          <w:szCs w:val="22"/>
          <w:lang w:val="es-US"/>
        </w:rPr>
        <w:t>ni los editores son responsables ni del contenido ni de las implicaciones de lo expresado en el documento.</w:t>
      </w:r>
    </w:p>
    <w:sectPr w:rsidR="009F58D1" w:rsidRPr="00596F7B" w:rsidSect="007F7290">
      <w:headerReference w:type="default" r:id="rId10"/>
      <w:footerReference w:type="default" r:id="rId11"/>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A98" w:rsidRDefault="00E83A98">
      <w:r>
        <w:separator/>
      </w:r>
    </w:p>
  </w:endnote>
  <w:endnote w:type="continuationSeparator" w:id="0">
    <w:p w:rsidR="00E83A98" w:rsidRDefault="00E8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98" w:rsidRPr="00835798" w:rsidRDefault="00E83A98" w:rsidP="006535DF">
    <w:pPr>
      <w:pStyle w:val="Piedepgina"/>
      <w:rPr>
        <w:b/>
        <w:sz w:val="18"/>
        <w:szCs w:val="18"/>
      </w:rPr>
    </w:pPr>
    <w:r w:rsidRPr="00835798">
      <w:rPr>
        <w:b/>
        <w:sz w:val="18"/>
        <w:szCs w:val="18"/>
      </w:rPr>
      <w:t xml:space="preserve">                                               </w:t>
    </w:r>
    <w:r w:rsidRPr="00835798">
      <w:rPr>
        <w:b/>
        <w:sz w:val="18"/>
        <w:szCs w:val="18"/>
      </w:rPr>
      <w:tab/>
      <w:t xml:space="preserve">                      </w:t>
    </w:r>
    <w:r>
      <w:rPr>
        <w:b/>
        <w:sz w:val="18"/>
        <w:szCs w:val="18"/>
      </w:rPr>
      <w:t xml:space="preserve">            </w:t>
    </w:r>
  </w:p>
  <w:p w:rsidR="00E83A98" w:rsidRDefault="00E83A98" w:rsidP="006535DF">
    <w:pPr>
      <w:pStyle w:val="Piedepgina"/>
      <w:jc w:val="center"/>
      <w:rPr>
        <w:b/>
        <w:sz w:val="18"/>
        <w:szCs w:val="18"/>
      </w:rPr>
    </w:pPr>
    <w:r>
      <w:rPr>
        <w:b/>
        <w:sz w:val="18"/>
        <w:szCs w:val="18"/>
      </w:rPr>
      <w:t>6</w:t>
    </w:r>
    <w:r w:rsidRPr="00C956DB">
      <w:rPr>
        <w:b/>
        <w:sz w:val="18"/>
        <w:szCs w:val="18"/>
        <w:vertAlign w:val="superscript"/>
      </w:rPr>
      <w:t>th</w:t>
    </w:r>
    <w:r>
      <w:rPr>
        <w:b/>
        <w:sz w:val="18"/>
        <w:szCs w:val="18"/>
      </w:rPr>
      <w:t xml:space="preserve"> Engineering, Science and Technology</w:t>
    </w:r>
    <w:r w:rsidRPr="00835798">
      <w:rPr>
        <w:b/>
        <w:sz w:val="18"/>
        <w:szCs w:val="18"/>
      </w:rPr>
      <w:t xml:space="preserve"> Conference </w:t>
    </w:r>
    <w:r>
      <w:rPr>
        <w:b/>
        <w:sz w:val="18"/>
        <w:szCs w:val="18"/>
      </w:rPr>
      <w:t>(ESTEC 2017)</w:t>
    </w:r>
  </w:p>
  <w:p w:rsidR="00E83A98" w:rsidRPr="00835798" w:rsidRDefault="00E83A98" w:rsidP="00C956DB">
    <w:pPr>
      <w:pStyle w:val="Piedepgina"/>
      <w:jc w:val="left"/>
      <w:rPr>
        <w:b/>
        <w:sz w:val="18"/>
        <w:szCs w:val="18"/>
      </w:rPr>
    </w:pPr>
    <w:r>
      <w:rPr>
        <w:b/>
        <w:sz w:val="18"/>
        <w:szCs w:val="18"/>
      </w:rPr>
      <w:t>Panama City, Panama</w:t>
    </w:r>
    <w:r>
      <w:rPr>
        <w:b/>
        <w:sz w:val="18"/>
        <w:szCs w:val="18"/>
      </w:rPr>
      <w:tab/>
    </w:r>
    <w:r>
      <w:rPr>
        <w:b/>
        <w:sz w:val="18"/>
        <w:szCs w:val="18"/>
      </w:rPr>
      <w:tab/>
      <w:t xml:space="preserve">                                                                                             October 11-13, 2017</w:t>
    </w:r>
  </w:p>
  <w:p w:rsidR="00E83A98" w:rsidRPr="00835798" w:rsidRDefault="00E83A98" w:rsidP="006535DF">
    <w:pPr>
      <w:pStyle w:val="Piedepgina"/>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F2391C">
      <w:rPr>
        <w:b/>
        <w:noProof/>
        <w:sz w:val="20"/>
      </w:rPr>
      <w:t>8</w:t>
    </w:r>
    <w:r w:rsidRPr="0083579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A98" w:rsidRDefault="00E83A98">
      <w:r>
        <w:separator/>
      </w:r>
    </w:p>
  </w:footnote>
  <w:footnote w:type="continuationSeparator" w:id="0">
    <w:p w:rsidR="00E83A98" w:rsidRDefault="00E83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98" w:rsidRDefault="00E83A98" w:rsidP="00C261CF">
    <w:pPr>
      <w:pStyle w:val="Encabezado"/>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567F"/>
    <w:multiLevelType w:val="multilevel"/>
    <w:tmpl w:val="E82A211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2FBD2AC8"/>
    <w:multiLevelType w:val="multilevel"/>
    <w:tmpl w:val="0E041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5A3B610F"/>
    <w:multiLevelType w:val="singleLevel"/>
    <w:tmpl w:val="77B6F7DE"/>
    <w:lvl w:ilvl="0">
      <w:start w:val="1"/>
      <w:numFmt w:val="decimal"/>
      <w:pStyle w:val="Encabezado"/>
      <w:lvlText w:val="%1."/>
      <w:lvlJc w:val="left"/>
      <w:pPr>
        <w:tabs>
          <w:tab w:val="num" w:pos="360"/>
        </w:tabs>
        <w:ind w:left="360" w:hanging="360"/>
      </w:pPr>
    </w:lvl>
  </w:abstractNum>
  <w:abstractNum w:abstractNumId="4"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0"/>
    <w:rsid w:val="00000E52"/>
    <w:rsid w:val="00012DF6"/>
    <w:rsid w:val="000172CA"/>
    <w:rsid w:val="00027946"/>
    <w:rsid w:val="00036826"/>
    <w:rsid w:val="00036BD8"/>
    <w:rsid w:val="00061766"/>
    <w:rsid w:val="00064E03"/>
    <w:rsid w:val="00075EF5"/>
    <w:rsid w:val="00077754"/>
    <w:rsid w:val="000A11AD"/>
    <w:rsid w:val="000C0881"/>
    <w:rsid w:val="000C106C"/>
    <w:rsid w:val="000D7A99"/>
    <w:rsid w:val="000E5182"/>
    <w:rsid w:val="000F1A06"/>
    <w:rsid w:val="001008EA"/>
    <w:rsid w:val="001060C9"/>
    <w:rsid w:val="00114169"/>
    <w:rsid w:val="00116972"/>
    <w:rsid w:val="0012161F"/>
    <w:rsid w:val="00123A6F"/>
    <w:rsid w:val="001655FD"/>
    <w:rsid w:val="001817D1"/>
    <w:rsid w:val="00186451"/>
    <w:rsid w:val="00186690"/>
    <w:rsid w:val="00192589"/>
    <w:rsid w:val="001A41F7"/>
    <w:rsid w:val="001B0299"/>
    <w:rsid w:val="001B28F8"/>
    <w:rsid w:val="001C0F45"/>
    <w:rsid w:val="001D1B4A"/>
    <w:rsid w:val="001D6393"/>
    <w:rsid w:val="001D7852"/>
    <w:rsid w:val="001E02EE"/>
    <w:rsid w:val="001E7A7C"/>
    <w:rsid w:val="001F4564"/>
    <w:rsid w:val="001F61C4"/>
    <w:rsid w:val="0020560B"/>
    <w:rsid w:val="0020661C"/>
    <w:rsid w:val="0021069D"/>
    <w:rsid w:val="002165B3"/>
    <w:rsid w:val="00220A5A"/>
    <w:rsid w:val="00222C88"/>
    <w:rsid w:val="00231EA2"/>
    <w:rsid w:val="00234FBD"/>
    <w:rsid w:val="0026797A"/>
    <w:rsid w:val="00283F7E"/>
    <w:rsid w:val="0029175E"/>
    <w:rsid w:val="002B300A"/>
    <w:rsid w:val="002C7369"/>
    <w:rsid w:val="002D6BEC"/>
    <w:rsid w:val="002E7C00"/>
    <w:rsid w:val="002E7F92"/>
    <w:rsid w:val="00300050"/>
    <w:rsid w:val="00314CF1"/>
    <w:rsid w:val="00322D22"/>
    <w:rsid w:val="00326F62"/>
    <w:rsid w:val="00343DAE"/>
    <w:rsid w:val="00344E5B"/>
    <w:rsid w:val="00352BFA"/>
    <w:rsid w:val="00390D92"/>
    <w:rsid w:val="003A5612"/>
    <w:rsid w:val="003A5E8A"/>
    <w:rsid w:val="003A7F10"/>
    <w:rsid w:val="003E110E"/>
    <w:rsid w:val="003E1842"/>
    <w:rsid w:val="003F28F3"/>
    <w:rsid w:val="003F2F70"/>
    <w:rsid w:val="003F421B"/>
    <w:rsid w:val="0041233C"/>
    <w:rsid w:val="004278AC"/>
    <w:rsid w:val="004327B9"/>
    <w:rsid w:val="00436C13"/>
    <w:rsid w:val="004605FE"/>
    <w:rsid w:val="00470DD2"/>
    <w:rsid w:val="0047310E"/>
    <w:rsid w:val="0047664B"/>
    <w:rsid w:val="004812ED"/>
    <w:rsid w:val="004B05A1"/>
    <w:rsid w:val="004B51E5"/>
    <w:rsid w:val="004C0F1A"/>
    <w:rsid w:val="004C6A49"/>
    <w:rsid w:val="004D2C23"/>
    <w:rsid w:val="004E2E6E"/>
    <w:rsid w:val="004F70E3"/>
    <w:rsid w:val="00514CCB"/>
    <w:rsid w:val="0053330B"/>
    <w:rsid w:val="00551F6A"/>
    <w:rsid w:val="005625FA"/>
    <w:rsid w:val="00563729"/>
    <w:rsid w:val="00567CA2"/>
    <w:rsid w:val="00567E6B"/>
    <w:rsid w:val="00573237"/>
    <w:rsid w:val="005844D3"/>
    <w:rsid w:val="00587CF0"/>
    <w:rsid w:val="00596F7B"/>
    <w:rsid w:val="005A5788"/>
    <w:rsid w:val="005C6B64"/>
    <w:rsid w:val="005D7B4C"/>
    <w:rsid w:val="005F1656"/>
    <w:rsid w:val="00607B41"/>
    <w:rsid w:val="006360A4"/>
    <w:rsid w:val="00636CF4"/>
    <w:rsid w:val="006535DF"/>
    <w:rsid w:val="00664997"/>
    <w:rsid w:val="006652E2"/>
    <w:rsid w:val="00666DFA"/>
    <w:rsid w:val="00671895"/>
    <w:rsid w:val="006835C8"/>
    <w:rsid w:val="00685E79"/>
    <w:rsid w:val="006A11BE"/>
    <w:rsid w:val="006D301E"/>
    <w:rsid w:val="0071641B"/>
    <w:rsid w:val="00763E06"/>
    <w:rsid w:val="0078088C"/>
    <w:rsid w:val="0078320D"/>
    <w:rsid w:val="00792397"/>
    <w:rsid w:val="007B139A"/>
    <w:rsid w:val="007B19D9"/>
    <w:rsid w:val="007C1540"/>
    <w:rsid w:val="007C7494"/>
    <w:rsid w:val="007E1FA3"/>
    <w:rsid w:val="007F1502"/>
    <w:rsid w:val="007F7290"/>
    <w:rsid w:val="007F7CF5"/>
    <w:rsid w:val="00810F26"/>
    <w:rsid w:val="00821D32"/>
    <w:rsid w:val="008237F3"/>
    <w:rsid w:val="00831662"/>
    <w:rsid w:val="00835431"/>
    <w:rsid w:val="00835798"/>
    <w:rsid w:val="0083610E"/>
    <w:rsid w:val="00841ADE"/>
    <w:rsid w:val="008438F9"/>
    <w:rsid w:val="00847CAB"/>
    <w:rsid w:val="008656B6"/>
    <w:rsid w:val="00897123"/>
    <w:rsid w:val="008B442A"/>
    <w:rsid w:val="008C2F35"/>
    <w:rsid w:val="008E599A"/>
    <w:rsid w:val="008F27A1"/>
    <w:rsid w:val="008F6EE9"/>
    <w:rsid w:val="0090235D"/>
    <w:rsid w:val="0091705D"/>
    <w:rsid w:val="00920EF2"/>
    <w:rsid w:val="00923C77"/>
    <w:rsid w:val="00927911"/>
    <w:rsid w:val="00932AD8"/>
    <w:rsid w:val="00933B1E"/>
    <w:rsid w:val="009411F9"/>
    <w:rsid w:val="0094120D"/>
    <w:rsid w:val="009653D4"/>
    <w:rsid w:val="009669F1"/>
    <w:rsid w:val="00987CE0"/>
    <w:rsid w:val="009B00EA"/>
    <w:rsid w:val="009B01B0"/>
    <w:rsid w:val="009E1254"/>
    <w:rsid w:val="009E2877"/>
    <w:rsid w:val="009E53E4"/>
    <w:rsid w:val="009F58D1"/>
    <w:rsid w:val="00A03E33"/>
    <w:rsid w:val="00A05B5B"/>
    <w:rsid w:val="00A100B1"/>
    <w:rsid w:val="00A30F62"/>
    <w:rsid w:val="00A3750D"/>
    <w:rsid w:val="00A523C8"/>
    <w:rsid w:val="00A53642"/>
    <w:rsid w:val="00A54A6A"/>
    <w:rsid w:val="00A83940"/>
    <w:rsid w:val="00A83B1E"/>
    <w:rsid w:val="00A86FBE"/>
    <w:rsid w:val="00A9692C"/>
    <w:rsid w:val="00A9791F"/>
    <w:rsid w:val="00AC34A2"/>
    <w:rsid w:val="00AC73FC"/>
    <w:rsid w:val="00AD5650"/>
    <w:rsid w:val="00AF70F8"/>
    <w:rsid w:val="00B0032B"/>
    <w:rsid w:val="00B40513"/>
    <w:rsid w:val="00B42506"/>
    <w:rsid w:val="00B66616"/>
    <w:rsid w:val="00B75AF8"/>
    <w:rsid w:val="00B82847"/>
    <w:rsid w:val="00B84C16"/>
    <w:rsid w:val="00BA094F"/>
    <w:rsid w:val="00BB5CF2"/>
    <w:rsid w:val="00BC2657"/>
    <w:rsid w:val="00BC6B81"/>
    <w:rsid w:val="00BF0839"/>
    <w:rsid w:val="00C224A6"/>
    <w:rsid w:val="00C24D04"/>
    <w:rsid w:val="00C261CF"/>
    <w:rsid w:val="00C276D0"/>
    <w:rsid w:val="00C4329B"/>
    <w:rsid w:val="00C66BBD"/>
    <w:rsid w:val="00C83899"/>
    <w:rsid w:val="00C85714"/>
    <w:rsid w:val="00C879BC"/>
    <w:rsid w:val="00C956DB"/>
    <w:rsid w:val="00CA4489"/>
    <w:rsid w:val="00CC3A04"/>
    <w:rsid w:val="00CD749D"/>
    <w:rsid w:val="00D04DD6"/>
    <w:rsid w:val="00D078F9"/>
    <w:rsid w:val="00D225BF"/>
    <w:rsid w:val="00D27495"/>
    <w:rsid w:val="00D35A8C"/>
    <w:rsid w:val="00D3680E"/>
    <w:rsid w:val="00D666C5"/>
    <w:rsid w:val="00D71133"/>
    <w:rsid w:val="00D95C3F"/>
    <w:rsid w:val="00DE6019"/>
    <w:rsid w:val="00DE669F"/>
    <w:rsid w:val="00E072C7"/>
    <w:rsid w:val="00E20263"/>
    <w:rsid w:val="00E20672"/>
    <w:rsid w:val="00E44F5D"/>
    <w:rsid w:val="00E83A98"/>
    <w:rsid w:val="00E94A22"/>
    <w:rsid w:val="00E96366"/>
    <w:rsid w:val="00EC5554"/>
    <w:rsid w:val="00EC6526"/>
    <w:rsid w:val="00EC7B26"/>
    <w:rsid w:val="00EE1E69"/>
    <w:rsid w:val="00EE6EC3"/>
    <w:rsid w:val="00F11FFE"/>
    <w:rsid w:val="00F14899"/>
    <w:rsid w:val="00F2391C"/>
    <w:rsid w:val="00F33C3E"/>
    <w:rsid w:val="00F37365"/>
    <w:rsid w:val="00F459C1"/>
    <w:rsid w:val="00F61C80"/>
    <w:rsid w:val="00F65C44"/>
    <w:rsid w:val="00F67837"/>
    <w:rsid w:val="00F726F3"/>
    <w:rsid w:val="00F750D6"/>
    <w:rsid w:val="00F8451D"/>
    <w:rsid w:val="00FB7B2C"/>
    <w:rsid w:val="00FC0F87"/>
    <w:rsid w:val="00FD4976"/>
    <w:rsid w:val="00FD6D5C"/>
    <w:rsid w:val="00FE643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A86E7C-5E8D-4B30-B0E1-68DE5031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F27A1"/>
    <w:pPr>
      <w:jc w:val="both"/>
    </w:pPr>
    <w:rPr>
      <w:sz w:val="22"/>
      <w:lang w:val="en-US" w:eastAsia="en-US"/>
    </w:rPr>
  </w:style>
  <w:style w:type="paragraph" w:styleId="Ttulo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7F7290"/>
    <w:pPr>
      <w:keepNext/>
      <w:jc w:val="center"/>
      <w:outlineLvl w:val="4"/>
    </w:pPr>
    <w:rPr>
      <w:b/>
      <w:sz w:val="24"/>
    </w:rPr>
  </w:style>
  <w:style w:type="paragraph" w:styleId="Ttulo8">
    <w:name w:val="heading 8"/>
    <w:basedOn w:val="Normal"/>
    <w:next w:val="Normal"/>
    <w:qFormat/>
    <w:rsid w:val="007F7290"/>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F7290"/>
    <w:pPr>
      <w:tabs>
        <w:tab w:val="center" w:pos="4320"/>
        <w:tab w:val="right" w:pos="8640"/>
      </w:tabs>
    </w:pPr>
  </w:style>
  <w:style w:type="character" w:styleId="Hipervnculo">
    <w:name w:val="Hyperlink"/>
    <w:rsid w:val="00792397"/>
    <w:rPr>
      <w:color w:val="0000FF"/>
      <w:u w:val="single"/>
    </w:rPr>
  </w:style>
  <w:style w:type="paragraph" w:styleId="Encabezado">
    <w:name w:val="header"/>
    <w:basedOn w:val="Normal"/>
    <w:rsid w:val="004F70E3"/>
    <w:pPr>
      <w:numPr>
        <w:numId w:val="3"/>
      </w:numPr>
      <w:tabs>
        <w:tab w:val="center" w:pos="4320"/>
        <w:tab w:val="right" w:pos="8640"/>
      </w:tabs>
    </w:pPr>
    <w:rPr>
      <w:b/>
      <w:caps/>
      <w:noProof/>
    </w:rPr>
  </w:style>
  <w:style w:type="paragraph" w:styleId="Textodeglobo">
    <w:name w:val="Balloon Text"/>
    <w:basedOn w:val="Normal"/>
    <w:link w:val="TextodegloboCar"/>
    <w:rsid w:val="00671895"/>
    <w:rPr>
      <w:rFonts w:ascii="Tahoma" w:hAnsi="Tahoma" w:cs="Tahoma"/>
      <w:sz w:val="16"/>
      <w:szCs w:val="16"/>
    </w:rPr>
  </w:style>
  <w:style w:type="character" w:customStyle="1" w:styleId="TextodegloboCar">
    <w:name w:val="Texto de globo Car"/>
    <w:link w:val="Textodeglobo"/>
    <w:rsid w:val="00671895"/>
    <w:rPr>
      <w:rFonts w:ascii="Tahoma" w:hAnsi="Tahoma" w:cs="Tahoma"/>
      <w:sz w:val="16"/>
      <w:szCs w:val="16"/>
    </w:rPr>
  </w:style>
  <w:style w:type="table" w:styleId="Tablaconcuadrcula">
    <w:name w:val="Table Grid"/>
    <w:basedOn w:val="Tablanormal"/>
    <w:uiPriority w:val="59"/>
    <w:rsid w:val="006649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8320D"/>
    <w:rPr>
      <w:color w:val="808080"/>
    </w:rPr>
  </w:style>
  <w:style w:type="table" w:customStyle="1" w:styleId="Tablaconcuadrcula1">
    <w:name w:val="Tabla con cuadrícula1"/>
    <w:basedOn w:val="Tablanormal"/>
    <w:next w:val="Tablaconcuadrcula"/>
    <w:uiPriority w:val="59"/>
    <w:rsid w:val="007832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9E1254"/>
    <w:rPr>
      <w:sz w:val="22"/>
      <w:lang w:val="en-US" w:eastAsia="en-US"/>
    </w:rPr>
  </w:style>
  <w:style w:type="character" w:customStyle="1" w:styleId="notranslate">
    <w:name w:val="notranslate"/>
    <w:basedOn w:val="Fuentedeprrafopredeter"/>
    <w:rsid w:val="009F58D1"/>
  </w:style>
  <w:style w:type="character" w:customStyle="1" w:styleId="apple-converted-space">
    <w:name w:val="apple-converted-space"/>
    <w:basedOn w:val="Fuentedeprrafopredeter"/>
    <w:rsid w:val="009F58D1"/>
  </w:style>
  <w:style w:type="paragraph" w:styleId="HTMLconformatoprevio">
    <w:name w:val="HTML Preformatted"/>
    <w:basedOn w:val="Normal"/>
    <w:link w:val="HTMLconformatoprevioCar"/>
    <w:rsid w:val="005D7B4C"/>
    <w:rPr>
      <w:rFonts w:ascii="Consolas" w:hAnsi="Consolas"/>
      <w:sz w:val="20"/>
    </w:rPr>
  </w:style>
  <w:style w:type="character" w:customStyle="1" w:styleId="HTMLconformatoprevioCar">
    <w:name w:val="HTML con formato previo Car"/>
    <w:basedOn w:val="Fuentedeprrafopredeter"/>
    <w:link w:val="HTMLconformatoprevio"/>
    <w:rsid w:val="005D7B4C"/>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2177">
      <w:bodyDiv w:val="1"/>
      <w:marLeft w:val="0"/>
      <w:marRight w:val="0"/>
      <w:marTop w:val="0"/>
      <w:marBottom w:val="0"/>
      <w:divBdr>
        <w:top w:val="none" w:sz="0" w:space="0" w:color="auto"/>
        <w:left w:val="none" w:sz="0" w:space="0" w:color="auto"/>
        <w:bottom w:val="none" w:sz="0" w:space="0" w:color="auto"/>
        <w:right w:val="none" w:sz="0" w:space="0" w:color="auto"/>
      </w:divBdr>
    </w:div>
    <w:div w:id="719093679">
      <w:bodyDiv w:val="1"/>
      <w:marLeft w:val="0"/>
      <w:marRight w:val="0"/>
      <w:marTop w:val="0"/>
      <w:marBottom w:val="0"/>
      <w:divBdr>
        <w:top w:val="none" w:sz="0" w:space="0" w:color="auto"/>
        <w:left w:val="none" w:sz="0" w:space="0" w:color="auto"/>
        <w:bottom w:val="none" w:sz="0" w:space="0" w:color="auto"/>
        <w:right w:val="none" w:sz="0" w:space="0" w:color="auto"/>
      </w:divBdr>
    </w:div>
    <w:div w:id="731583589">
      <w:bodyDiv w:val="1"/>
      <w:marLeft w:val="0"/>
      <w:marRight w:val="0"/>
      <w:marTop w:val="0"/>
      <w:marBottom w:val="0"/>
      <w:divBdr>
        <w:top w:val="none" w:sz="0" w:space="0" w:color="auto"/>
        <w:left w:val="none" w:sz="0" w:space="0" w:color="auto"/>
        <w:bottom w:val="none" w:sz="0" w:space="0" w:color="auto"/>
        <w:right w:val="none" w:sz="0" w:space="0" w:color="auto"/>
      </w:divBdr>
    </w:div>
    <w:div w:id="1249777594">
      <w:bodyDiv w:val="1"/>
      <w:marLeft w:val="0"/>
      <w:marRight w:val="0"/>
      <w:marTop w:val="0"/>
      <w:marBottom w:val="0"/>
      <w:divBdr>
        <w:top w:val="none" w:sz="0" w:space="0" w:color="auto"/>
        <w:left w:val="none" w:sz="0" w:space="0" w:color="auto"/>
        <w:bottom w:val="none" w:sz="0" w:space="0" w:color="auto"/>
        <w:right w:val="none" w:sz="0" w:space="0" w:color="auto"/>
      </w:divBdr>
    </w:div>
    <w:div w:id="1479223265">
      <w:bodyDiv w:val="1"/>
      <w:marLeft w:val="0"/>
      <w:marRight w:val="0"/>
      <w:marTop w:val="0"/>
      <w:marBottom w:val="0"/>
      <w:divBdr>
        <w:top w:val="none" w:sz="0" w:space="0" w:color="auto"/>
        <w:left w:val="none" w:sz="0" w:space="0" w:color="auto"/>
        <w:bottom w:val="none" w:sz="0" w:space="0" w:color="auto"/>
        <w:right w:val="none" w:sz="0" w:space="0" w:color="auto"/>
      </w:divBdr>
    </w:div>
    <w:div w:id="1893152549">
      <w:bodyDiv w:val="1"/>
      <w:marLeft w:val="0"/>
      <w:marRight w:val="0"/>
      <w:marTop w:val="0"/>
      <w:marBottom w:val="0"/>
      <w:divBdr>
        <w:top w:val="none" w:sz="0" w:space="0" w:color="auto"/>
        <w:left w:val="none" w:sz="0" w:space="0" w:color="auto"/>
        <w:bottom w:val="none" w:sz="0" w:space="0" w:color="auto"/>
        <w:right w:val="none" w:sz="0" w:space="0" w:color="auto"/>
      </w:divBdr>
    </w:div>
    <w:div w:id="1957757640">
      <w:bodyDiv w:val="1"/>
      <w:marLeft w:val="0"/>
      <w:marRight w:val="0"/>
      <w:marTop w:val="0"/>
      <w:marBottom w:val="0"/>
      <w:divBdr>
        <w:top w:val="none" w:sz="0" w:space="0" w:color="auto"/>
        <w:left w:val="none" w:sz="0" w:space="0" w:color="auto"/>
        <w:bottom w:val="none" w:sz="0" w:space="0" w:color="auto"/>
        <w:right w:val="none" w:sz="0" w:space="0" w:color="auto"/>
      </w:divBdr>
    </w:div>
    <w:div w:id="20207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09EED-B891-483A-BE65-84BF1693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2591</Words>
  <Characters>15683</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18238</CharactersWithSpaces>
  <SharedDoc>false</SharedDoc>
  <HLinks>
    <vt:vector size="12" baseType="variant">
      <vt:variant>
        <vt:i4>8192032</vt:i4>
      </vt:variant>
      <vt:variant>
        <vt:i4>6</vt:i4>
      </vt:variant>
      <vt:variant>
        <vt:i4>0</vt:i4>
      </vt:variant>
      <vt:variant>
        <vt:i4>5</vt:i4>
      </vt:variant>
      <vt:variant>
        <vt:lpwstr>http://www.mtr.com.hk/</vt:lpwstr>
      </vt:variant>
      <vt:variant>
        <vt:lpwstr/>
      </vt:variant>
      <vt:variant>
        <vt:i4>7274617</vt:i4>
      </vt:variant>
      <vt:variant>
        <vt:i4>3</vt:i4>
      </vt:variant>
      <vt:variant>
        <vt:i4>0</vt:i4>
      </vt:variant>
      <vt:variant>
        <vt:i4>5</vt:i4>
      </vt:variant>
      <vt:variant>
        <vt:lpwstr>http://www.congreso.utp.ac.pa/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creator>Info Tech Services</dc:creator>
  <cp:lastModifiedBy>Ricardo Murgas</cp:lastModifiedBy>
  <cp:revision>4</cp:revision>
  <cp:lastPrinted>2017-06-26T17:36:00Z</cp:lastPrinted>
  <dcterms:created xsi:type="dcterms:W3CDTF">2017-08-10T19:32:00Z</dcterms:created>
  <dcterms:modified xsi:type="dcterms:W3CDTF">2017-08-29T22:53:00Z</dcterms:modified>
</cp:coreProperties>
</file>